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966" w:rsidRPr="00C460D5" w:rsidRDefault="00DD5966" w:rsidP="00DD5966">
      <w:pPr>
        <w:tabs>
          <w:tab w:val="left" w:pos="709"/>
        </w:tabs>
        <w:spacing w:line="288" w:lineRule="auto"/>
        <w:jc w:val="center"/>
        <w:rPr>
          <w:rFonts w:ascii="Times New Roman" w:hAnsi="Times New Roman" w:cs="Times New Roman"/>
          <w:b/>
          <w:sz w:val="28"/>
          <w:szCs w:val="28"/>
        </w:rPr>
      </w:pPr>
      <w:r w:rsidRPr="00C460D5">
        <w:rPr>
          <w:rFonts w:ascii="Times New Roman" w:hAnsi="Times New Roman" w:cs="Times New Roman"/>
          <w:b/>
          <w:sz w:val="28"/>
          <w:szCs w:val="28"/>
        </w:rPr>
        <w:t>DANH MỤC THỦ TỤC HÀNH CHÍNH</w:t>
      </w:r>
    </w:p>
    <w:p w:rsidR="00DD5966" w:rsidRPr="00B334DF" w:rsidRDefault="00DD5966" w:rsidP="00DD5966">
      <w:pPr>
        <w:tabs>
          <w:tab w:val="left" w:pos="709"/>
        </w:tabs>
        <w:spacing w:line="288" w:lineRule="auto"/>
        <w:jc w:val="center"/>
        <w:rPr>
          <w:rFonts w:ascii="Times New Roman" w:hAnsi="Times New Roman" w:cs="Times New Roman"/>
          <w:b/>
          <w:sz w:val="28"/>
          <w:szCs w:val="28"/>
          <w:lang w:val="en-US"/>
        </w:rPr>
      </w:pPr>
      <w:r w:rsidRPr="00C460D5">
        <w:rPr>
          <w:rFonts w:ascii="Times New Roman" w:hAnsi="Times New Roman" w:cs="Times New Roman"/>
          <w:b/>
          <w:sz w:val="28"/>
          <w:szCs w:val="28"/>
        </w:rPr>
        <w:t xml:space="preserve">LĨNH VỰC </w:t>
      </w:r>
      <w:r>
        <w:rPr>
          <w:rFonts w:ascii="Times New Roman" w:hAnsi="Times New Roman" w:cs="Times New Roman"/>
          <w:b/>
          <w:sz w:val="28"/>
          <w:szCs w:val="28"/>
          <w:lang w:val="en-US"/>
        </w:rPr>
        <w:t>NỘI VỤ</w:t>
      </w:r>
    </w:p>
    <w:tbl>
      <w:tblPr>
        <w:tblpPr w:leftFromText="180" w:rightFromText="180" w:vertAnchor="text" w:horzAnchor="margin" w:tblpY="184"/>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380"/>
        <w:gridCol w:w="1269"/>
      </w:tblGrid>
      <w:tr w:rsidR="00DD5966" w:rsidRPr="00C460D5" w:rsidTr="00F736E0">
        <w:trPr>
          <w:trHeight w:val="629"/>
        </w:trPr>
        <w:tc>
          <w:tcPr>
            <w:tcW w:w="900" w:type="dxa"/>
            <w:tcBorders>
              <w:bottom w:val="single" w:sz="4" w:space="0" w:color="auto"/>
            </w:tcBorders>
            <w:vAlign w:val="center"/>
          </w:tcPr>
          <w:p w:rsidR="00DD5966" w:rsidRPr="00C460D5"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rPr>
                <w:rFonts w:ascii="Times New Roman" w:hAnsi="Times New Roman" w:cs="Times New Roman"/>
                <w:b/>
                <w:szCs w:val="28"/>
              </w:rPr>
            </w:pPr>
            <w:r w:rsidRPr="00C460D5">
              <w:rPr>
                <w:rFonts w:ascii="Times New Roman" w:hAnsi="Times New Roman" w:cs="Times New Roman"/>
                <w:b/>
                <w:sz w:val="28"/>
                <w:szCs w:val="28"/>
              </w:rPr>
              <w:t>STT</w:t>
            </w:r>
          </w:p>
        </w:tc>
        <w:tc>
          <w:tcPr>
            <w:tcW w:w="7380" w:type="dxa"/>
            <w:vAlign w:val="center"/>
          </w:tcPr>
          <w:p w:rsidR="00DD5966" w:rsidRPr="00C460D5"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rPr>
                <w:rFonts w:ascii="Times New Roman" w:hAnsi="Times New Roman" w:cs="Times New Roman"/>
                <w:b/>
                <w:szCs w:val="28"/>
              </w:rPr>
            </w:pPr>
            <w:r w:rsidRPr="00C460D5">
              <w:rPr>
                <w:rFonts w:ascii="Times New Roman" w:hAnsi="Times New Roman" w:cs="Times New Roman"/>
                <w:b/>
                <w:sz w:val="28"/>
                <w:szCs w:val="28"/>
              </w:rPr>
              <w:t>TÊN THỦ TỤC HÀNH CHÍNH</w:t>
            </w:r>
          </w:p>
        </w:tc>
        <w:tc>
          <w:tcPr>
            <w:tcW w:w="1269" w:type="dxa"/>
            <w:tcBorders>
              <w:bottom w:val="single" w:sz="4" w:space="0" w:color="auto"/>
            </w:tcBorders>
          </w:tcPr>
          <w:p w:rsidR="00DD5966" w:rsidRPr="00C460D5"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rPr>
                <w:rFonts w:ascii="Times New Roman" w:hAnsi="Times New Roman" w:cs="Times New Roman"/>
                <w:b/>
                <w:szCs w:val="28"/>
              </w:rPr>
            </w:pPr>
            <w:r w:rsidRPr="00C460D5">
              <w:rPr>
                <w:rFonts w:ascii="Times New Roman" w:hAnsi="Times New Roman" w:cs="Times New Roman"/>
                <w:b/>
                <w:sz w:val="28"/>
                <w:szCs w:val="28"/>
              </w:rPr>
              <w:t>TRANG</w:t>
            </w:r>
          </w:p>
        </w:tc>
      </w:tr>
      <w:tr w:rsidR="00DD5966" w:rsidRPr="00C460D5" w:rsidTr="00F736E0">
        <w:trPr>
          <w:trHeight w:val="629"/>
        </w:trPr>
        <w:tc>
          <w:tcPr>
            <w:tcW w:w="9549" w:type="dxa"/>
            <w:gridSpan w:val="3"/>
            <w:tcBorders>
              <w:bottom w:val="single" w:sz="4" w:space="0" w:color="auto"/>
            </w:tcBorders>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rPr>
                <w:rFonts w:ascii="Times New Roman" w:hAnsi="Times New Roman" w:cs="Times New Roman"/>
                <w:b/>
                <w:szCs w:val="28"/>
              </w:rPr>
            </w:pPr>
            <w:r w:rsidRPr="00232921">
              <w:rPr>
                <w:rFonts w:ascii="Times New Roman" w:hAnsi="Times New Roman" w:cs="Times New Roman"/>
                <w:b/>
                <w:sz w:val="28"/>
                <w:szCs w:val="28"/>
                <w:lang w:val="en-US"/>
              </w:rPr>
              <w:t>1. Lĩnh vự</w:t>
            </w:r>
            <w:r>
              <w:rPr>
                <w:rFonts w:ascii="Times New Roman" w:hAnsi="Times New Roman" w:cs="Times New Roman"/>
                <w:b/>
                <w:sz w:val="28"/>
                <w:szCs w:val="28"/>
                <w:lang w:val="en-US"/>
              </w:rPr>
              <w:t>c Tổ chức phi chính phủ</w:t>
            </w:r>
          </w:p>
        </w:tc>
      </w:tr>
      <w:tr w:rsidR="00DD5966" w:rsidRPr="00C460D5" w:rsidTr="00F736E0">
        <w:trPr>
          <w:trHeight w:val="912"/>
        </w:trPr>
        <w:tc>
          <w:tcPr>
            <w:tcW w:w="9549" w:type="dxa"/>
            <w:gridSpan w:val="3"/>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rPr>
                <w:rFonts w:ascii="Times New Roman" w:hAnsi="Times New Roman" w:cs="Times New Roman"/>
                <w:b/>
                <w:szCs w:val="28"/>
              </w:rPr>
            </w:pPr>
            <w:r w:rsidRPr="00D02119">
              <w:rPr>
                <w:rFonts w:ascii="Times New Roman" w:hAnsi="Times New Roman" w:cs="Times New Roman"/>
                <w:sz w:val="28"/>
                <w:szCs w:val="28"/>
                <w:shd w:val="clear" w:color="auto" w:fill="FFFFFF"/>
              </w:rPr>
              <w:t xml:space="preserve">Theo Quyết định số </w:t>
            </w:r>
            <w:r>
              <w:rPr>
                <w:rFonts w:ascii="Times New Roman" w:hAnsi="Times New Roman" w:cs="Times New Roman"/>
                <w:sz w:val="28"/>
                <w:szCs w:val="28"/>
                <w:shd w:val="clear" w:color="auto" w:fill="FFFFFF"/>
                <w:lang w:val="en-US"/>
              </w:rPr>
              <w:t>813/QĐ-UBND ngày 07 tháng 02 năm 2023 của UBND thành phố Hà Nội</w:t>
            </w:r>
          </w:p>
        </w:tc>
      </w:tr>
      <w:tr w:rsidR="00DD5966" w:rsidRPr="00C460D5" w:rsidTr="00F736E0">
        <w:trPr>
          <w:trHeight w:val="382"/>
        </w:trPr>
        <w:tc>
          <w:tcPr>
            <w:tcW w:w="900" w:type="dxa"/>
            <w:tcBorders>
              <w:bottom w:val="single" w:sz="4" w:space="0" w:color="auto"/>
            </w:tcBorders>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rPr>
            </w:pPr>
            <w:r w:rsidRPr="00232921">
              <w:rPr>
                <w:rFonts w:ascii="Times New Roman" w:hAnsi="Times New Roman" w:cs="Times New Roman"/>
                <w:b/>
                <w:sz w:val="28"/>
                <w:szCs w:val="28"/>
              </w:rPr>
              <w:t>1</w:t>
            </w:r>
          </w:p>
        </w:tc>
        <w:tc>
          <w:tcPr>
            <w:tcW w:w="7380" w:type="dxa"/>
            <w:tcBorders>
              <w:bottom w:val="single" w:sz="4" w:space="0" w:color="auto"/>
            </w:tcBorders>
            <w:vAlign w:val="bottom"/>
          </w:tcPr>
          <w:p w:rsidR="00DD5966" w:rsidRPr="00980735" w:rsidRDefault="00DD5966" w:rsidP="00F736E0">
            <w:pPr>
              <w:spacing w:line="360" w:lineRule="auto"/>
              <w:rPr>
                <w:rFonts w:ascii="Times New Roman" w:hAnsi="Times New Roman" w:cs="Times New Roman"/>
                <w:szCs w:val="28"/>
                <w:lang w:val="en-US"/>
              </w:rPr>
            </w:pPr>
            <w:r w:rsidRPr="00232921">
              <w:rPr>
                <w:rFonts w:ascii="Times New Roman" w:hAnsi="Times New Roman" w:cs="Times New Roman"/>
                <w:sz w:val="28"/>
                <w:szCs w:val="28"/>
              </w:rPr>
              <w:t>Công nhận Ban vận động thành lập hội</w:t>
            </w:r>
            <w:r>
              <w:rPr>
                <w:rFonts w:ascii="Times New Roman" w:hAnsi="Times New Roman" w:cs="Times New Roman"/>
                <w:sz w:val="28"/>
                <w:szCs w:val="28"/>
                <w:lang w:val="en-US"/>
              </w:rPr>
              <w:t xml:space="preserve"> cấp Quận</w:t>
            </w:r>
          </w:p>
        </w:tc>
        <w:tc>
          <w:tcPr>
            <w:tcW w:w="1269" w:type="dxa"/>
            <w:vAlign w:val="center"/>
          </w:tcPr>
          <w:p w:rsidR="00DD5966" w:rsidRPr="00C460D5" w:rsidRDefault="00DD5966" w:rsidP="00F736E0">
            <w:pPr>
              <w:tabs>
                <w:tab w:val="left" w:pos="720"/>
              </w:tabs>
              <w:spacing w:line="360" w:lineRule="auto"/>
              <w:jc w:val="center"/>
              <w:rPr>
                <w:rFonts w:ascii="Times New Roman" w:hAnsi="Times New Roman" w:cs="Times New Roman"/>
                <w:b/>
                <w:bCs/>
                <w:szCs w:val="28"/>
                <w:lang w:val="en-US"/>
              </w:rPr>
            </w:pPr>
            <w:r>
              <w:rPr>
                <w:rFonts w:ascii="Times New Roman" w:hAnsi="Times New Roman" w:cs="Times New Roman"/>
                <w:b/>
                <w:bCs/>
                <w:szCs w:val="28"/>
                <w:lang w:val="en-US"/>
              </w:rPr>
              <w:t>4</w:t>
            </w:r>
          </w:p>
        </w:tc>
      </w:tr>
      <w:tr w:rsidR="00DD5966" w:rsidRPr="00C460D5" w:rsidTr="00F736E0">
        <w:trPr>
          <w:trHeight w:val="399"/>
        </w:trPr>
        <w:tc>
          <w:tcPr>
            <w:tcW w:w="900" w:type="dxa"/>
            <w:tcBorders>
              <w:bottom w:val="single" w:sz="4" w:space="0" w:color="auto"/>
              <w:right w:val="single" w:sz="4" w:space="0" w:color="auto"/>
            </w:tcBorders>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rPr>
            </w:pPr>
            <w:r w:rsidRPr="00232921">
              <w:rPr>
                <w:rFonts w:ascii="Times New Roman" w:hAnsi="Times New Roman" w:cs="Times New Roman"/>
                <w:b/>
                <w:sz w:val="28"/>
                <w:szCs w:val="28"/>
              </w:rPr>
              <w:t>2</w:t>
            </w:r>
          </w:p>
        </w:tc>
        <w:tc>
          <w:tcPr>
            <w:tcW w:w="7380" w:type="dxa"/>
            <w:tcBorders>
              <w:left w:val="single" w:sz="4" w:space="0" w:color="auto"/>
              <w:bottom w:val="single" w:sz="4" w:space="0" w:color="auto"/>
              <w:right w:val="single" w:sz="4" w:space="0" w:color="auto"/>
            </w:tcBorders>
            <w:vAlign w:val="bottom"/>
          </w:tcPr>
          <w:p w:rsidR="00DD5966" w:rsidRPr="00D920FF"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Thủ tục thành lập hội</w:t>
            </w:r>
            <w:r>
              <w:rPr>
                <w:rFonts w:ascii="Times New Roman" w:hAnsi="Times New Roman" w:cs="Times New Roman"/>
                <w:sz w:val="28"/>
                <w:szCs w:val="28"/>
                <w:lang w:val="en-US"/>
              </w:rPr>
              <w:t xml:space="preserve"> cấp Quận</w:t>
            </w:r>
            <w:r>
              <w:rPr>
                <w:rFonts w:ascii="Times New Roman" w:hAnsi="Times New Roman" w:cs="Times New Roman"/>
                <w:sz w:val="28"/>
                <w:szCs w:val="28"/>
              </w:rPr>
              <w:t>, Phường</w:t>
            </w:r>
          </w:p>
        </w:tc>
        <w:tc>
          <w:tcPr>
            <w:tcW w:w="1269" w:type="dxa"/>
            <w:tcBorders>
              <w:left w:val="single" w:sz="4" w:space="0" w:color="auto"/>
              <w:bottom w:val="single" w:sz="4" w:space="0" w:color="auto"/>
            </w:tcBorders>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8</w:t>
            </w:r>
          </w:p>
        </w:tc>
      </w:tr>
      <w:tr w:rsidR="00DD5966" w:rsidRPr="00C460D5" w:rsidTr="00F736E0">
        <w:trPr>
          <w:trHeight w:val="442"/>
        </w:trPr>
        <w:tc>
          <w:tcPr>
            <w:tcW w:w="900" w:type="dxa"/>
            <w:tcBorders>
              <w:right w:val="single" w:sz="4" w:space="0" w:color="auto"/>
            </w:tcBorders>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rPr>
            </w:pPr>
            <w:r w:rsidRPr="00232921">
              <w:rPr>
                <w:rFonts w:ascii="Times New Roman" w:hAnsi="Times New Roman" w:cs="Times New Roman"/>
                <w:b/>
                <w:sz w:val="28"/>
                <w:szCs w:val="28"/>
              </w:rPr>
              <w:t>3</w:t>
            </w:r>
          </w:p>
        </w:tc>
        <w:tc>
          <w:tcPr>
            <w:tcW w:w="7380" w:type="dxa"/>
            <w:tcBorders>
              <w:left w:val="single" w:sz="4" w:space="0" w:color="auto"/>
              <w:right w:val="single" w:sz="4" w:space="0" w:color="auto"/>
            </w:tcBorders>
            <w:vAlign w:val="bottom"/>
          </w:tcPr>
          <w:p w:rsidR="00DD5966" w:rsidRPr="00D920FF"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Thủ tục phê duyệt điều lệ hội</w:t>
            </w:r>
            <w:r>
              <w:rPr>
                <w:rFonts w:ascii="Times New Roman" w:hAnsi="Times New Roman" w:cs="Times New Roman"/>
                <w:sz w:val="28"/>
                <w:szCs w:val="28"/>
                <w:lang w:val="en-US"/>
              </w:rPr>
              <w:t xml:space="preserve"> cấp Quận</w:t>
            </w:r>
            <w:r>
              <w:rPr>
                <w:rFonts w:ascii="Times New Roman" w:hAnsi="Times New Roman" w:cs="Times New Roman"/>
                <w:sz w:val="28"/>
                <w:szCs w:val="28"/>
              </w:rPr>
              <w:t>, Phường</w:t>
            </w:r>
          </w:p>
        </w:tc>
        <w:tc>
          <w:tcPr>
            <w:tcW w:w="1269" w:type="dxa"/>
            <w:tcBorders>
              <w:left w:val="single" w:sz="4" w:space="0" w:color="auto"/>
              <w:right w:val="single" w:sz="4" w:space="0" w:color="auto"/>
            </w:tcBorders>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1</w:t>
            </w:r>
            <w:r>
              <w:rPr>
                <w:rFonts w:ascii="Times New Roman" w:hAnsi="Times New Roman" w:cs="Times New Roman"/>
                <w:b/>
                <w:bCs/>
                <w:szCs w:val="28"/>
              </w:rPr>
              <w:t>2</w:t>
            </w:r>
          </w:p>
        </w:tc>
      </w:tr>
      <w:tr w:rsidR="00DD5966" w:rsidRPr="00C460D5" w:rsidTr="00F736E0">
        <w:trPr>
          <w:trHeight w:val="400"/>
        </w:trPr>
        <w:tc>
          <w:tcPr>
            <w:tcW w:w="900" w:type="dxa"/>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rPr>
            </w:pPr>
            <w:r w:rsidRPr="00232921">
              <w:rPr>
                <w:rFonts w:ascii="Times New Roman" w:hAnsi="Times New Roman" w:cs="Times New Roman"/>
                <w:b/>
                <w:sz w:val="28"/>
                <w:szCs w:val="28"/>
              </w:rPr>
              <w:t>4</w:t>
            </w:r>
          </w:p>
        </w:tc>
        <w:tc>
          <w:tcPr>
            <w:tcW w:w="7380" w:type="dxa"/>
            <w:vAlign w:val="bottom"/>
          </w:tcPr>
          <w:p w:rsidR="00DD5966" w:rsidRPr="00D920FF"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 xml:space="preserve">Thủ tục </w:t>
            </w:r>
            <w:r>
              <w:rPr>
                <w:rFonts w:ascii="Times New Roman" w:hAnsi="Times New Roman" w:cs="Times New Roman"/>
                <w:sz w:val="28"/>
                <w:szCs w:val="28"/>
                <w:lang w:val="en-US"/>
              </w:rPr>
              <w:t>đổi tên hội cấp Quận</w:t>
            </w:r>
            <w:r>
              <w:rPr>
                <w:rFonts w:ascii="Times New Roman" w:hAnsi="Times New Roman" w:cs="Times New Roman"/>
                <w:sz w:val="28"/>
                <w:szCs w:val="28"/>
              </w:rPr>
              <w:t>, Phường</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1</w:t>
            </w:r>
            <w:r>
              <w:rPr>
                <w:rFonts w:ascii="Times New Roman" w:hAnsi="Times New Roman" w:cs="Times New Roman"/>
                <w:b/>
                <w:bCs/>
                <w:szCs w:val="28"/>
              </w:rPr>
              <w:t>5</w:t>
            </w:r>
          </w:p>
        </w:tc>
      </w:tr>
      <w:tr w:rsidR="00DD5966" w:rsidRPr="00C460D5" w:rsidTr="00F736E0">
        <w:trPr>
          <w:trHeight w:val="407"/>
        </w:trPr>
        <w:tc>
          <w:tcPr>
            <w:tcW w:w="900" w:type="dxa"/>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rPr>
            </w:pPr>
            <w:r w:rsidRPr="00232921">
              <w:rPr>
                <w:rFonts w:ascii="Times New Roman" w:hAnsi="Times New Roman" w:cs="Times New Roman"/>
                <w:b/>
                <w:sz w:val="28"/>
                <w:szCs w:val="28"/>
              </w:rPr>
              <w:t>5</w:t>
            </w:r>
          </w:p>
        </w:tc>
        <w:tc>
          <w:tcPr>
            <w:tcW w:w="7380" w:type="dxa"/>
            <w:vAlign w:val="bottom"/>
          </w:tcPr>
          <w:p w:rsidR="00DD5966" w:rsidRPr="00D920FF"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 xml:space="preserve">Thủ tục </w:t>
            </w:r>
            <w:r>
              <w:rPr>
                <w:rFonts w:ascii="Times New Roman" w:hAnsi="Times New Roman" w:cs="Times New Roman"/>
                <w:sz w:val="28"/>
                <w:szCs w:val="28"/>
                <w:lang w:val="en-US"/>
              </w:rPr>
              <w:t>chia, tách; sáp nhập; hợp nhất hội cấp Quận</w:t>
            </w:r>
            <w:r>
              <w:rPr>
                <w:rFonts w:ascii="Times New Roman" w:hAnsi="Times New Roman" w:cs="Times New Roman"/>
                <w:sz w:val="28"/>
                <w:szCs w:val="28"/>
              </w:rPr>
              <w:t>, Phường</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1</w:t>
            </w:r>
            <w:r>
              <w:rPr>
                <w:rFonts w:ascii="Times New Roman" w:hAnsi="Times New Roman" w:cs="Times New Roman"/>
                <w:b/>
                <w:bCs/>
                <w:szCs w:val="28"/>
              </w:rPr>
              <w:t>8</w:t>
            </w:r>
          </w:p>
        </w:tc>
      </w:tr>
      <w:tr w:rsidR="00DD5966" w:rsidRPr="00C460D5" w:rsidTr="00F736E0">
        <w:trPr>
          <w:trHeight w:val="427"/>
        </w:trPr>
        <w:tc>
          <w:tcPr>
            <w:tcW w:w="900" w:type="dxa"/>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sidRPr="00232921">
              <w:rPr>
                <w:rFonts w:ascii="Times New Roman" w:hAnsi="Times New Roman" w:cs="Times New Roman"/>
                <w:b/>
                <w:sz w:val="28"/>
                <w:szCs w:val="28"/>
                <w:lang w:val="en-US"/>
              </w:rPr>
              <w:t>6</w:t>
            </w:r>
          </w:p>
        </w:tc>
        <w:tc>
          <w:tcPr>
            <w:tcW w:w="7380" w:type="dxa"/>
            <w:vAlign w:val="bottom"/>
          </w:tcPr>
          <w:p w:rsidR="00DD5966" w:rsidRPr="00D920FF"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Thủ tục hội tự giải thể</w:t>
            </w:r>
            <w:r>
              <w:rPr>
                <w:rFonts w:ascii="Times New Roman" w:hAnsi="Times New Roman" w:cs="Times New Roman"/>
                <w:sz w:val="28"/>
                <w:szCs w:val="28"/>
                <w:lang w:val="en-US"/>
              </w:rPr>
              <w:t xml:space="preserve"> cấp Quận</w:t>
            </w:r>
            <w:r>
              <w:rPr>
                <w:rFonts w:ascii="Times New Roman" w:hAnsi="Times New Roman" w:cs="Times New Roman"/>
                <w:sz w:val="28"/>
                <w:szCs w:val="28"/>
              </w:rPr>
              <w:t>, Phường</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2</w:t>
            </w:r>
            <w:r>
              <w:rPr>
                <w:rFonts w:ascii="Times New Roman" w:hAnsi="Times New Roman" w:cs="Times New Roman"/>
                <w:b/>
                <w:bCs/>
                <w:szCs w:val="28"/>
              </w:rPr>
              <w:t>1</w:t>
            </w:r>
          </w:p>
        </w:tc>
      </w:tr>
      <w:tr w:rsidR="00DD5966" w:rsidRPr="00C460D5" w:rsidTr="00F736E0">
        <w:trPr>
          <w:trHeight w:val="689"/>
        </w:trPr>
        <w:tc>
          <w:tcPr>
            <w:tcW w:w="900" w:type="dxa"/>
            <w:vAlign w:val="center"/>
          </w:tcPr>
          <w:p w:rsidR="00DD5966" w:rsidRPr="00232921"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sidRPr="00232921">
              <w:rPr>
                <w:rFonts w:ascii="Times New Roman" w:hAnsi="Times New Roman" w:cs="Times New Roman"/>
                <w:b/>
                <w:sz w:val="28"/>
                <w:szCs w:val="28"/>
                <w:lang w:val="en-US"/>
              </w:rPr>
              <w:t>7</w:t>
            </w:r>
          </w:p>
        </w:tc>
        <w:tc>
          <w:tcPr>
            <w:tcW w:w="7380" w:type="dxa"/>
            <w:vAlign w:val="bottom"/>
          </w:tcPr>
          <w:p w:rsidR="00DD5966" w:rsidRPr="00232921" w:rsidRDefault="00DD5966" w:rsidP="00F736E0">
            <w:pPr>
              <w:spacing w:line="360" w:lineRule="auto"/>
              <w:rPr>
                <w:rFonts w:ascii="Times New Roman" w:hAnsi="Times New Roman" w:cs="Times New Roman"/>
                <w:szCs w:val="28"/>
              </w:rPr>
            </w:pPr>
            <w:r w:rsidRPr="00232921">
              <w:rPr>
                <w:rFonts w:ascii="Times New Roman" w:hAnsi="Times New Roman" w:cs="Times New Roman"/>
                <w:sz w:val="28"/>
                <w:szCs w:val="28"/>
              </w:rPr>
              <w:t xml:space="preserve">Thủ tục báo cáo tổ chức đại hội nhiệm kỳ, đại hội bất thường cấp </w:t>
            </w:r>
            <w:r>
              <w:rPr>
                <w:rFonts w:ascii="Times New Roman" w:hAnsi="Times New Roman" w:cs="Times New Roman"/>
                <w:sz w:val="28"/>
                <w:szCs w:val="28"/>
              </w:rPr>
              <w:t>Quận, Phường</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2</w:t>
            </w:r>
            <w:r>
              <w:rPr>
                <w:rFonts w:ascii="Times New Roman" w:hAnsi="Times New Roman" w:cs="Times New Roman"/>
                <w:b/>
                <w:bCs/>
                <w:szCs w:val="28"/>
              </w:rPr>
              <w:t>4</w:t>
            </w:r>
          </w:p>
        </w:tc>
      </w:tr>
      <w:tr w:rsidR="00DD5966" w:rsidRPr="00C460D5" w:rsidTr="00F736E0">
        <w:trPr>
          <w:trHeight w:val="908"/>
        </w:trPr>
        <w:tc>
          <w:tcPr>
            <w:tcW w:w="9549" w:type="dxa"/>
            <w:gridSpan w:val="3"/>
            <w:vAlign w:val="center"/>
          </w:tcPr>
          <w:p w:rsidR="00DD5966" w:rsidRPr="00D02A75" w:rsidRDefault="00DD5966" w:rsidP="00F736E0">
            <w:pPr>
              <w:tabs>
                <w:tab w:val="left" w:pos="720"/>
              </w:tabs>
              <w:spacing w:line="360" w:lineRule="auto"/>
              <w:rPr>
                <w:rFonts w:ascii="Times New Roman" w:hAnsi="Times New Roman" w:cs="Times New Roman"/>
                <w:b/>
                <w:bCs/>
                <w:szCs w:val="28"/>
                <w:lang w:val="en-US"/>
              </w:rPr>
            </w:pPr>
            <w:r>
              <w:rPr>
                <w:rFonts w:ascii="Times New Roman" w:hAnsi="Times New Roman" w:cs="Times New Roman"/>
                <w:b/>
                <w:sz w:val="28"/>
                <w:szCs w:val="28"/>
                <w:lang w:val="en-US"/>
              </w:rPr>
              <w:t>2. Lĩnh vực Tín ngưỡng, Tôn giáo</w:t>
            </w:r>
          </w:p>
        </w:tc>
      </w:tr>
      <w:tr w:rsidR="00DD5966" w:rsidRPr="00C460D5" w:rsidTr="00F736E0">
        <w:trPr>
          <w:trHeight w:val="832"/>
        </w:trPr>
        <w:tc>
          <w:tcPr>
            <w:tcW w:w="9549" w:type="dxa"/>
            <w:gridSpan w:val="3"/>
            <w:vAlign w:val="center"/>
          </w:tcPr>
          <w:p w:rsidR="00DD5966" w:rsidRPr="002D60C7" w:rsidRDefault="00DD5966" w:rsidP="00F736E0">
            <w:pPr>
              <w:tabs>
                <w:tab w:val="left" w:pos="720"/>
              </w:tabs>
              <w:spacing w:line="360" w:lineRule="auto"/>
              <w:rPr>
                <w:rFonts w:ascii="Times New Roman" w:hAnsi="Times New Roman" w:cs="Times New Roman"/>
                <w:b/>
                <w:bCs/>
                <w:szCs w:val="28"/>
                <w:lang w:val="en-US"/>
              </w:rPr>
            </w:pPr>
            <w:r w:rsidRPr="002D60C7">
              <w:rPr>
                <w:rFonts w:ascii="Times New Roman" w:hAnsi="Times New Roman" w:cs="Times New Roman"/>
                <w:sz w:val="28"/>
                <w:szCs w:val="28"/>
              </w:rPr>
              <w:t xml:space="preserve">Quyết định số </w:t>
            </w:r>
            <w:r>
              <w:rPr>
                <w:rFonts w:ascii="Times New Roman" w:hAnsi="Times New Roman" w:cs="Times New Roman"/>
                <w:sz w:val="28"/>
                <w:szCs w:val="28"/>
                <w:lang w:val="en-US"/>
              </w:rPr>
              <w:t>813</w:t>
            </w:r>
            <w:r w:rsidRPr="002D60C7">
              <w:rPr>
                <w:rFonts w:ascii="Times New Roman" w:hAnsi="Times New Roman" w:cs="Times New Roman"/>
                <w:sz w:val="28"/>
                <w:szCs w:val="28"/>
              </w:rPr>
              <w:t xml:space="preserve">/QĐ-UBND ngày </w:t>
            </w:r>
            <w:r>
              <w:rPr>
                <w:rFonts w:ascii="Times New Roman" w:hAnsi="Times New Roman" w:cs="Times New Roman"/>
                <w:sz w:val="28"/>
                <w:szCs w:val="28"/>
                <w:lang w:val="en-US"/>
              </w:rPr>
              <w:t>07 tháng 02 năm 2023</w:t>
            </w:r>
            <w:r w:rsidRPr="002D60C7">
              <w:rPr>
                <w:rFonts w:ascii="Times New Roman" w:hAnsi="Times New Roman" w:cs="Times New Roman"/>
                <w:sz w:val="28"/>
                <w:szCs w:val="28"/>
              </w:rPr>
              <w:t xml:space="preserve"> của UBND thành phố Hà Nội </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1</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Thông báo mở lớp bồi dưỡng về tôn giáo theo quy định tại khoản 2 Điều 41 của Luật tín ngưỡng, tôn giáo</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2</w:t>
            </w:r>
            <w:r>
              <w:rPr>
                <w:rFonts w:ascii="Times New Roman" w:hAnsi="Times New Roman" w:cs="Times New Roman"/>
                <w:b/>
                <w:bCs/>
                <w:szCs w:val="28"/>
              </w:rPr>
              <w:t>8</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2</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Thông báo Danh mục hoạt động tôn giáo đối với tổ chức có địa bàn hoạt động tôn giáo ở nhiều phường thuộc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30</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3</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Thông báo Danh mục hoạt động tôn giáo Bổ sung đối với tổ chức có địa bàn hoạt động tôn giáo ở nhiều phường thuộc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3</w:t>
            </w:r>
            <w:r>
              <w:rPr>
                <w:rFonts w:ascii="Times New Roman" w:hAnsi="Times New Roman" w:cs="Times New Roman"/>
                <w:b/>
                <w:bCs/>
                <w:szCs w:val="28"/>
              </w:rPr>
              <w:t>3</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4</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Thông báo tổ chức Hội nghị thường niên của tổ chức tôn giáo, tổ chức tôn giáo trực thuộc có địa bàn hoạt động ở một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3</w:t>
            </w:r>
            <w:r>
              <w:rPr>
                <w:rFonts w:ascii="Times New Roman" w:hAnsi="Times New Roman" w:cs="Times New Roman"/>
                <w:b/>
                <w:bCs/>
                <w:szCs w:val="28"/>
              </w:rPr>
              <w:t>6</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5</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Đề nghị tổ chức đại hội của tổ chức tôn giáo, tổ chức tôn giáo trực thuộc, tổ chức được cấp chứng nhận đăng ký hoạt động tôn giáo có địa bàn hoạt động ở một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40</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lastRenderedPageBreak/>
              <w:t>6</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Đề nghị tổ chức cuộc lễ ngoài cơ sở tôn giáo, địa điểm hợp pháp đã đăng ký có quy mô tổ chức ở một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44</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7</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Đề nghị giảng đạo ngoài địa bàn phụ trách, cơ sở tôn giáo, địa điểm hợp pháp đã đăng ký có quy mô tổ chức ở một Quận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4</w:t>
            </w:r>
            <w:r>
              <w:rPr>
                <w:rFonts w:ascii="Times New Roman" w:hAnsi="Times New Roman" w:cs="Times New Roman"/>
                <w:b/>
                <w:bCs/>
                <w:szCs w:val="28"/>
              </w:rPr>
              <w:t>8</w:t>
            </w:r>
          </w:p>
        </w:tc>
      </w:tr>
      <w:tr w:rsidR="00DD5966" w:rsidRPr="00C460D5" w:rsidTr="00F736E0">
        <w:trPr>
          <w:trHeight w:val="908"/>
        </w:trPr>
        <w:tc>
          <w:tcPr>
            <w:tcW w:w="900" w:type="dxa"/>
            <w:vAlign w:val="center"/>
          </w:tcPr>
          <w:p w:rsidR="00DD5966" w:rsidRPr="002D60C7"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8</w:t>
            </w:r>
          </w:p>
        </w:tc>
        <w:tc>
          <w:tcPr>
            <w:tcW w:w="7380" w:type="dxa"/>
            <w:vAlign w:val="center"/>
          </w:tcPr>
          <w:p w:rsidR="00DD5966" w:rsidRPr="002D60C7" w:rsidRDefault="00DD5966" w:rsidP="00F736E0">
            <w:pPr>
              <w:spacing w:line="360" w:lineRule="auto"/>
              <w:jc w:val="both"/>
              <w:rPr>
                <w:rFonts w:ascii="Times New Roman" w:hAnsi="Times New Roman" w:cs="Times New Roman"/>
                <w:szCs w:val="28"/>
              </w:rPr>
            </w:pPr>
            <w:r w:rsidRPr="002D60C7">
              <w:rPr>
                <w:rFonts w:ascii="Times New Roman" w:hAnsi="Times New Roman" w:cs="Times New Roman"/>
                <w:sz w:val="28"/>
                <w:szCs w:val="28"/>
              </w:rPr>
              <w:t>Thông báo tổ chức quyên góp ngoài địa bàn một phường nhưng trong địa bàn một Quận của cơ sở tín ngưỡng, tổ chức tôn giáo, tổ chức tôn giáo trực thuộc</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51</w:t>
            </w:r>
          </w:p>
        </w:tc>
      </w:tr>
      <w:tr w:rsidR="00DD5966" w:rsidRPr="00C460D5" w:rsidTr="00F736E0">
        <w:trPr>
          <w:trHeight w:val="908"/>
        </w:trPr>
        <w:tc>
          <w:tcPr>
            <w:tcW w:w="9549" w:type="dxa"/>
            <w:gridSpan w:val="3"/>
            <w:vAlign w:val="center"/>
          </w:tcPr>
          <w:p w:rsidR="00DD5966" w:rsidRPr="00D02A75" w:rsidRDefault="00DD5966" w:rsidP="00F736E0">
            <w:pPr>
              <w:tabs>
                <w:tab w:val="left" w:pos="720"/>
              </w:tabs>
              <w:spacing w:line="360" w:lineRule="auto"/>
              <w:rPr>
                <w:rFonts w:ascii="Times New Roman" w:hAnsi="Times New Roman" w:cs="Times New Roman"/>
                <w:b/>
                <w:bCs/>
                <w:szCs w:val="28"/>
                <w:lang w:val="en-US"/>
              </w:rPr>
            </w:pPr>
            <w:r>
              <w:rPr>
                <w:rFonts w:ascii="Times New Roman" w:hAnsi="Times New Roman" w:cs="Times New Roman"/>
                <w:b/>
                <w:sz w:val="28"/>
                <w:szCs w:val="28"/>
                <w:lang w:val="en-US"/>
              </w:rPr>
              <w:t>3. Thi đua khen thưởng</w:t>
            </w:r>
          </w:p>
        </w:tc>
      </w:tr>
      <w:tr w:rsidR="00DD5966" w:rsidRPr="00C460D5" w:rsidTr="00F736E0">
        <w:trPr>
          <w:trHeight w:val="908"/>
        </w:trPr>
        <w:tc>
          <w:tcPr>
            <w:tcW w:w="9549" w:type="dxa"/>
            <w:gridSpan w:val="3"/>
            <w:vAlign w:val="center"/>
          </w:tcPr>
          <w:p w:rsidR="00DD5966" w:rsidRPr="00BD35AC" w:rsidRDefault="00DD5966" w:rsidP="00F736E0">
            <w:pPr>
              <w:tabs>
                <w:tab w:val="left" w:pos="720"/>
              </w:tabs>
              <w:spacing w:line="360" w:lineRule="auto"/>
              <w:jc w:val="both"/>
              <w:rPr>
                <w:rFonts w:ascii="Times New Roman" w:hAnsi="Times New Roman" w:cs="Times New Roman"/>
                <w:b/>
                <w:bCs/>
                <w:szCs w:val="28"/>
                <w:lang w:val="en-US"/>
              </w:rPr>
            </w:pPr>
            <w:r w:rsidRPr="00BD35AC">
              <w:rPr>
                <w:rFonts w:ascii="Times New Roman" w:hAnsi="Times New Roman" w:cs="Times New Roman"/>
                <w:sz w:val="28"/>
                <w:szCs w:val="28"/>
                <w:shd w:val="clear" w:color="auto" w:fill="FFFFFF"/>
              </w:rPr>
              <w:t>Quyết định số 7094/QĐ-UBND ngày 26/12/2014 của UBND thành phố Hà nội về việc công bố thủ tục hành chính trong lĩnh vực Thi đua khen thưởng thuộc phạm vi chức năng quản lý của Sở Nội vụ thành phố Hà Nội</w:t>
            </w:r>
          </w:p>
        </w:tc>
      </w:tr>
      <w:tr w:rsidR="00DD5966" w:rsidRPr="00C460D5" w:rsidTr="00F736E0">
        <w:trPr>
          <w:trHeight w:val="90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1</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 xml:space="preserve">Tặng Giấy khen của Chủ tịch UBND cấp </w:t>
            </w:r>
            <w:r>
              <w:rPr>
                <w:rFonts w:ascii="Times New Roman" w:hAnsi="Times New Roman" w:cs="Times New Roman"/>
                <w:sz w:val="28"/>
                <w:szCs w:val="28"/>
                <w:shd w:val="clear" w:color="auto" w:fill="FFFFFF"/>
              </w:rPr>
              <w:t>Quận</w:t>
            </w:r>
            <w:r w:rsidRPr="00081668">
              <w:rPr>
                <w:rFonts w:ascii="Times New Roman" w:hAnsi="Times New Roman" w:cs="Times New Roman"/>
                <w:sz w:val="28"/>
                <w:szCs w:val="28"/>
                <w:shd w:val="clear" w:color="auto" w:fill="FFFFFF"/>
              </w:rPr>
              <w:t xml:space="preserve"> về thành tích thực hiện nhiệm vụ chính trị</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55</w:t>
            </w:r>
          </w:p>
        </w:tc>
      </w:tr>
      <w:tr w:rsidR="00DD5966" w:rsidRPr="00C460D5" w:rsidTr="00F736E0">
        <w:trPr>
          <w:trHeight w:val="494"/>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2</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Tặng danh hiệu Tập thể lao động tiên tiến.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63</w:t>
            </w:r>
          </w:p>
        </w:tc>
      </w:tr>
      <w:tr w:rsidR="00DD5966" w:rsidRPr="00C460D5" w:rsidTr="00F736E0">
        <w:trPr>
          <w:trHeight w:val="416"/>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3</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Tặng danh hiệu chiễn sĩ thi đua cơ sở</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6</w:t>
            </w:r>
            <w:r>
              <w:rPr>
                <w:rFonts w:ascii="Times New Roman" w:hAnsi="Times New Roman" w:cs="Times New Roman"/>
                <w:b/>
                <w:bCs/>
                <w:szCs w:val="28"/>
              </w:rPr>
              <w:t>8</w:t>
            </w:r>
          </w:p>
        </w:tc>
      </w:tr>
      <w:tr w:rsidR="00DD5966" w:rsidRPr="00C460D5" w:rsidTr="00F736E0">
        <w:trPr>
          <w:trHeight w:val="422"/>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4</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Tặng Danh hiệu Lao động tiến tiến</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73</w:t>
            </w:r>
          </w:p>
        </w:tc>
      </w:tr>
      <w:tr w:rsidR="00DD5966" w:rsidRPr="00C460D5" w:rsidTr="00F736E0">
        <w:trPr>
          <w:trHeight w:val="90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5</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 xml:space="preserve">Tặng Giấy khen của Chủ tịch UBND cấp </w:t>
            </w:r>
            <w:r>
              <w:rPr>
                <w:rFonts w:ascii="Times New Roman" w:hAnsi="Times New Roman" w:cs="Times New Roman"/>
                <w:sz w:val="28"/>
                <w:szCs w:val="28"/>
                <w:shd w:val="clear" w:color="auto" w:fill="FFFFFF"/>
              </w:rPr>
              <w:t>Quận</w:t>
            </w:r>
            <w:r w:rsidRPr="00081668">
              <w:rPr>
                <w:rFonts w:ascii="Times New Roman" w:hAnsi="Times New Roman" w:cs="Times New Roman"/>
                <w:sz w:val="28"/>
                <w:szCs w:val="28"/>
                <w:shd w:val="clear" w:color="auto" w:fill="FFFFFF"/>
              </w:rPr>
              <w:t xml:space="preserve"> về thành tích thi đua theo đợt, chuyên đề</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7</w:t>
            </w:r>
            <w:r>
              <w:rPr>
                <w:rFonts w:ascii="Times New Roman" w:hAnsi="Times New Roman" w:cs="Times New Roman"/>
                <w:b/>
                <w:bCs/>
                <w:szCs w:val="28"/>
              </w:rPr>
              <w:t>8</w:t>
            </w:r>
          </w:p>
        </w:tc>
      </w:tr>
      <w:tr w:rsidR="00DD5966" w:rsidRPr="00C460D5" w:rsidTr="00F736E0">
        <w:trPr>
          <w:trHeight w:val="90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6</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 xml:space="preserve">Tặng Giấy khen của Chủ tịch UBND cấp </w:t>
            </w:r>
            <w:r>
              <w:rPr>
                <w:rFonts w:ascii="Times New Roman" w:hAnsi="Times New Roman" w:cs="Times New Roman"/>
                <w:sz w:val="28"/>
                <w:szCs w:val="28"/>
                <w:shd w:val="clear" w:color="auto" w:fill="FFFFFF"/>
              </w:rPr>
              <w:t>Quận</w:t>
            </w:r>
            <w:r w:rsidRPr="00081668">
              <w:rPr>
                <w:rFonts w:ascii="Times New Roman" w:hAnsi="Times New Roman" w:cs="Times New Roman"/>
                <w:sz w:val="28"/>
                <w:szCs w:val="28"/>
                <w:shd w:val="clear" w:color="auto" w:fill="FFFFFF"/>
              </w:rPr>
              <w:t xml:space="preserve"> về thành tích đột xuất</w:t>
            </w:r>
          </w:p>
        </w:tc>
        <w:tc>
          <w:tcPr>
            <w:tcW w:w="1269" w:type="dxa"/>
            <w:vAlign w:val="center"/>
          </w:tcPr>
          <w:p w:rsidR="00DD5966" w:rsidRPr="00D02A75" w:rsidRDefault="00DD5966" w:rsidP="00F736E0">
            <w:pPr>
              <w:tabs>
                <w:tab w:val="left" w:pos="720"/>
              </w:tabs>
              <w:spacing w:line="360" w:lineRule="auto"/>
              <w:jc w:val="center"/>
              <w:rPr>
                <w:rFonts w:ascii="Times New Roman" w:hAnsi="Times New Roman" w:cs="Times New Roman"/>
                <w:b/>
                <w:bCs/>
                <w:szCs w:val="28"/>
                <w:lang w:val="en-US"/>
              </w:rPr>
            </w:pPr>
            <w:r>
              <w:rPr>
                <w:rFonts w:ascii="Times New Roman" w:hAnsi="Times New Roman" w:cs="Times New Roman"/>
                <w:b/>
                <w:bCs/>
                <w:szCs w:val="28"/>
              </w:rPr>
              <w:t>8</w:t>
            </w:r>
            <w:r>
              <w:rPr>
                <w:rFonts w:ascii="Times New Roman" w:hAnsi="Times New Roman" w:cs="Times New Roman"/>
                <w:b/>
                <w:bCs/>
                <w:szCs w:val="28"/>
                <w:lang w:val="en-US"/>
              </w:rPr>
              <w:t>6</w:t>
            </w:r>
          </w:p>
        </w:tc>
      </w:tr>
      <w:tr w:rsidR="00DD5966" w:rsidRPr="00C460D5" w:rsidTr="00F736E0">
        <w:trPr>
          <w:trHeight w:val="90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7</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 xml:space="preserve">Tặng Giấy khen của Chủ tịch UBND cấp </w:t>
            </w:r>
            <w:r>
              <w:rPr>
                <w:rFonts w:ascii="Times New Roman" w:hAnsi="Times New Roman" w:cs="Times New Roman"/>
                <w:sz w:val="28"/>
                <w:szCs w:val="28"/>
                <w:shd w:val="clear" w:color="auto" w:fill="FFFFFF"/>
              </w:rPr>
              <w:t>Quận</w:t>
            </w:r>
            <w:r w:rsidRPr="00081668">
              <w:rPr>
                <w:rFonts w:ascii="Times New Roman" w:hAnsi="Times New Roman" w:cs="Times New Roman"/>
                <w:sz w:val="28"/>
                <w:szCs w:val="28"/>
                <w:shd w:val="clear" w:color="auto" w:fill="FFFFFF"/>
              </w:rPr>
              <w:t xml:space="preserve"> về khen thưởng, đối ngoại</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8</w:t>
            </w:r>
            <w:r>
              <w:rPr>
                <w:rFonts w:ascii="Times New Roman" w:hAnsi="Times New Roman" w:cs="Times New Roman"/>
                <w:b/>
                <w:bCs/>
                <w:szCs w:val="28"/>
              </w:rPr>
              <w:t>9</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8</w:t>
            </w:r>
          </w:p>
        </w:tc>
        <w:tc>
          <w:tcPr>
            <w:tcW w:w="7380" w:type="dxa"/>
            <w:vAlign w:val="bottom"/>
          </w:tcPr>
          <w:p w:rsidR="00DD5966" w:rsidRPr="00081668" w:rsidRDefault="00DD5966" w:rsidP="00F736E0">
            <w:pPr>
              <w:tabs>
                <w:tab w:val="left" w:pos="720"/>
              </w:tabs>
              <w:spacing w:line="360" w:lineRule="auto"/>
              <w:jc w:val="both"/>
              <w:rPr>
                <w:rFonts w:ascii="Times New Roman" w:hAnsi="Times New Roman" w:cs="Times New Roman"/>
                <w:szCs w:val="28"/>
                <w:shd w:val="clear" w:color="auto" w:fill="FFFFFF"/>
              </w:rPr>
            </w:pPr>
            <w:r w:rsidRPr="00081668">
              <w:rPr>
                <w:rFonts w:ascii="Times New Roman" w:hAnsi="Times New Roman" w:cs="Times New Roman"/>
                <w:sz w:val="28"/>
                <w:szCs w:val="28"/>
                <w:shd w:val="clear" w:color="auto" w:fill="FFFFFF"/>
              </w:rPr>
              <w:t xml:space="preserve">Tặng Giấy khen của Chủ tịch UBND cấp </w:t>
            </w:r>
            <w:r>
              <w:rPr>
                <w:rFonts w:ascii="Times New Roman" w:hAnsi="Times New Roman" w:cs="Times New Roman"/>
                <w:sz w:val="28"/>
                <w:szCs w:val="28"/>
                <w:shd w:val="clear" w:color="auto" w:fill="FFFFFF"/>
              </w:rPr>
              <w:t>Quận</w:t>
            </w:r>
            <w:r w:rsidRPr="00081668">
              <w:rPr>
                <w:rFonts w:ascii="Times New Roman" w:hAnsi="Times New Roman" w:cs="Times New Roman"/>
                <w:sz w:val="28"/>
                <w:szCs w:val="28"/>
                <w:shd w:val="clear" w:color="auto" w:fill="FFFFFF"/>
              </w:rPr>
              <w:t xml:space="preserve"> cho gia đình</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93</w:t>
            </w:r>
          </w:p>
        </w:tc>
      </w:tr>
      <w:tr w:rsidR="00DD5966" w:rsidRPr="00C460D5" w:rsidTr="00F736E0">
        <w:trPr>
          <w:trHeight w:val="368"/>
        </w:trPr>
        <w:tc>
          <w:tcPr>
            <w:tcW w:w="9549" w:type="dxa"/>
            <w:gridSpan w:val="3"/>
            <w:vAlign w:val="center"/>
          </w:tcPr>
          <w:p w:rsidR="00DD5966" w:rsidRPr="00D02119" w:rsidRDefault="00DD5966" w:rsidP="00F736E0">
            <w:pPr>
              <w:tabs>
                <w:tab w:val="left" w:pos="720"/>
              </w:tabs>
              <w:spacing w:line="360" w:lineRule="auto"/>
              <w:rPr>
                <w:rFonts w:ascii="Times New Roman" w:hAnsi="Times New Roman" w:cs="Times New Roman"/>
                <w:b/>
                <w:szCs w:val="28"/>
                <w:lang w:val="en-US"/>
              </w:rPr>
            </w:pPr>
            <w:r>
              <w:rPr>
                <w:rFonts w:ascii="Times New Roman" w:hAnsi="Times New Roman" w:cs="Times New Roman"/>
                <w:b/>
                <w:sz w:val="28"/>
                <w:szCs w:val="28"/>
                <w:lang w:val="en-US"/>
              </w:rPr>
              <w:t xml:space="preserve">4. </w:t>
            </w:r>
            <w:r w:rsidRPr="00D02119">
              <w:rPr>
                <w:rFonts w:ascii="Times New Roman" w:hAnsi="Times New Roman" w:cs="Times New Roman"/>
                <w:b/>
                <w:sz w:val="28"/>
                <w:szCs w:val="28"/>
                <w:lang w:val="en-US"/>
              </w:rPr>
              <w:t>Lĩnh vực Công chức, viên chức, Tổ chức hành chính, đơn vị sự nghiệp, Chính quyền địa phương</w:t>
            </w:r>
          </w:p>
        </w:tc>
      </w:tr>
      <w:tr w:rsidR="00DD5966" w:rsidRPr="00C460D5" w:rsidTr="00F736E0">
        <w:trPr>
          <w:trHeight w:val="368"/>
        </w:trPr>
        <w:tc>
          <w:tcPr>
            <w:tcW w:w="9549" w:type="dxa"/>
            <w:gridSpan w:val="3"/>
            <w:vAlign w:val="center"/>
          </w:tcPr>
          <w:p w:rsidR="00DD5966" w:rsidRPr="00025102" w:rsidRDefault="00DD5966" w:rsidP="00F736E0">
            <w:pPr>
              <w:tabs>
                <w:tab w:val="left" w:pos="720"/>
              </w:tabs>
              <w:spacing w:line="360" w:lineRule="auto"/>
              <w:jc w:val="center"/>
              <w:rPr>
                <w:rFonts w:ascii="Times New Roman" w:hAnsi="Times New Roman" w:cs="Times New Roman"/>
                <w:b/>
                <w:bCs/>
                <w:szCs w:val="28"/>
                <w:lang w:val="en-US"/>
              </w:rPr>
            </w:pPr>
            <w:r w:rsidRPr="00D02119">
              <w:rPr>
                <w:rFonts w:ascii="Times New Roman" w:hAnsi="Times New Roman" w:cs="Times New Roman"/>
                <w:sz w:val="28"/>
                <w:szCs w:val="28"/>
                <w:shd w:val="clear" w:color="auto" w:fill="FFFFFF"/>
              </w:rPr>
              <w:t xml:space="preserve">Theo Quyết định số </w:t>
            </w:r>
            <w:r>
              <w:rPr>
                <w:rFonts w:ascii="Times New Roman" w:hAnsi="Times New Roman" w:cs="Times New Roman"/>
                <w:sz w:val="28"/>
                <w:szCs w:val="28"/>
                <w:shd w:val="clear" w:color="auto" w:fill="FFFFFF"/>
                <w:lang w:val="en-US"/>
              </w:rPr>
              <w:t>2308/QĐ-UBND ngày 26 tháng 5 năm 2021 của UBND thành phố Hà Nội</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1</w:t>
            </w:r>
          </w:p>
        </w:tc>
        <w:tc>
          <w:tcPr>
            <w:tcW w:w="7380" w:type="dxa"/>
            <w:vAlign w:val="center"/>
          </w:tcPr>
          <w:p w:rsidR="00DD5966" w:rsidRPr="00431BD1" w:rsidRDefault="00DD5966" w:rsidP="00F736E0">
            <w:pPr>
              <w:tabs>
                <w:tab w:val="left" w:pos="720"/>
              </w:tabs>
              <w:spacing w:line="360" w:lineRule="auto"/>
              <w:jc w:val="both"/>
              <w:rPr>
                <w:rFonts w:ascii="Times New Roman" w:hAnsi="Times New Roman" w:cs="Times New Roman"/>
                <w:bCs/>
                <w:szCs w:val="28"/>
              </w:rPr>
            </w:pPr>
            <w:r w:rsidRPr="00431BD1">
              <w:rPr>
                <w:rFonts w:ascii="Times New Roman" w:hAnsi="Times New Roman" w:cs="Times New Roman"/>
                <w:bCs/>
                <w:sz w:val="28"/>
                <w:szCs w:val="28"/>
              </w:rPr>
              <w:t>Thủ tục thẩm đị</w:t>
            </w:r>
            <w:r>
              <w:rPr>
                <w:rFonts w:ascii="Times New Roman" w:hAnsi="Times New Roman" w:cs="Times New Roman"/>
                <w:bCs/>
                <w:sz w:val="28"/>
                <w:szCs w:val="28"/>
              </w:rPr>
              <w:t xml:space="preserve">nh </w:t>
            </w:r>
            <w:r w:rsidRPr="00431BD1">
              <w:rPr>
                <w:rFonts w:ascii="Times New Roman" w:hAnsi="Times New Roman" w:cs="Times New Roman"/>
                <w:bCs/>
                <w:sz w:val="28"/>
                <w:szCs w:val="28"/>
              </w:rPr>
              <w:t xml:space="preserve"> thành lập</w:t>
            </w:r>
            <w:r>
              <w:rPr>
                <w:rFonts w:ascii="Times New Roman" w:hAnsi="Times New Roman" w:cs="Times New Roman"/>
                <w:bCs/>
                <w:sz w:val="28"/>
                <w:szCs w:val="28"/>
                <w:lang w:val="en-US"/>
              </w:rPr>
              <w:t xml:space="preserve"> đơn</w:t>
            </w:r>
            <w:r w:rsidRPr="00431BD1">
              <w:rPr>
                <w:rFonts w:ascii="Times New Roman" w:hAnsi="Times New Roman" w:cs="Times New Roman"/>
                <w:bCs/>
                <w:sz w:val="28"/>
                <w:szCs w:val="28"/>
              </w:rPr>
              <w:t xml:space="preserve"> vị sự nghiệp công lập</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95</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lastRenderedPageBreak/>
              <w:t>2</w:t>
            </w:r>
          </w:p>
        </w:tc>
        <w:tc>
          <w:tcPr>
            <w:tcW w:w="7380" w:type="dxa"/>
            <w:vAlign w:val="center"/>
          </w:tcPr>
          <w:p w:rsidR="00DD5966" w:rsidRPr="00431BD1" w:rsidRDefault="00DD5966" w:rsidP="00F736E0">
            <w:pPr>
              <w:tabs>
                <w:tab w:val="left" w:pos="720"/>
              </w:tabs>
              <w:spacing w:line="360" w:lineRule="auto"/>
              <w:jc w:val="both"/>
              <w:rPr>
                <w:rFonts w:ascii="Times New Roman" w:hAnsi="Times New Roman" w:cs="Times New Roman"/>
                <w:bCs/>
                <w:szCs w:val="28"/>
              </w:rPr>
            </w:pPr>
            <w:r w:rsidRPr="00431BD1">
              <w:rPr>
                <w:rFonts w:ascii="Times New Roman" w:hAnsi="Times New Roman" w:cs="Times New Roman"/>
                <w:bCs/>
                <w:sz w:val="28"/>
                <w:szCs w:val="28"/>
              </w:rPr>
              <w:t>Thủ tục thẩm định tổ chức lại đơn vị  sự nghiệp công lập</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97</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3</w:t>
            </w:r>
          </w:p>
        </w:tc>
        <w:tc>
          <w:tcPr>
            <w:tcW w:w="7380" w:type="dxa"/>
            <w:vAlign w:val="center"/>
          </w:tcPr>
          <w:p w:rsidR="00DD5966" w:rsidRPr="00431BD1" w:rsidRDefault="00DD5966" w:rsidP="00F736E0">
            <w:pPr>
              <w:tabs>
                <w:tab w:val="left" w:pos="720"/>
              </w:tabs>
              <w:spacing w:line="360" w:lineRule="auto"/>
              <w:jc w:val="both"/>
              <w:rPr>
                <w:rFonts w:ascii="Times New Roman" w:hAnsi="Times New Roman" w:cs="Times New Roman"/>
                <w:bCs/>
                <w:szCs w:val="28"/>
              </w:rPr>
            </w:pPr>
            <w:r w:rsidRPr="00431BD1">
              <w:rPr>
                <w:rFonts w:ascii="Times New Roman" w:hAnsi="Times New Roman" w:cs="Times New Roman"/>
                <w:bCs/>
                <w:sz w:val="28"/>
                <w:szCs w:val="28"/>
              </w:rPr>
              <w:t>Thẩm đị</w:t>
            </w:r>
            <w:r>
              <w:rPr>
                <w:rFonts w:ascii="Times New Roman" w:hAnsi="Times New Roman" w:cs="Times New Roman"/>
                <w:bCs/>
                <w:sz w:val="28"/>
                <w:szCs w:val="28"/>
              </w:rPr>
              <w:t>nh</w:t>
            </w:r>
            <w:r w:rsidRPr="00431BD1">
              <w:rPr>
                <w:rFonts w:ascii="Times New Roman" w:hAnsi="Times New Roman" w:cs="Times New Roman"/>
                <w:bCs/>
                <w:sz w:val="28"/>
                <w:szCs w:val="28"/>
              </w:rPr>
              <w:t xml:space="preserve"> giải thể đơn vị sự nghiệp c</w:t>
            </w:r>
            <w:r>
              <w:rPr>
                <w:rFonts w:ascii="Times New Roman" w:hAnsi="Times New Roman" w:cs="Times New Roman"/>
                <w:bCs/>
                <w:sz w:val="28"/>
                <w:szCs w:val="28"/>
                <w:lang w:val="en-US"/>
              </w:rPr>
              <w:t>ô</w:t>
            </w:r>
            <w:r w:rsidRPr="00431BD1">
              <w:rPr>
                <w:rFonts w:ascii="Times New Roman" w:hAnsi="Times New Roman" w:cs="Times New Roman"/>
                <w:bCs/>
                <w:sz w:val="28"/>
                <w:szCs w:val="28"/>
              </w:rPr>
              <w:t>ng lập</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lang w:val="en-US"/>
              </w:rPr>
              <w:t>9</w:t>
            </w:r>
            <w:r>
              <w:rPr>
                <w:rFonts w:ascii="Times New Roman" w:hAnsi="Times New Roman" w:cs="Times New Roman"/>
                <w:b/>
                <w:bCs/>
                <w:szCs w:val="28"/>
              </w:rPr>
              <w:t>9</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4</w:t>
            </w:r>
          </w:p>
        </w:tc>
        <w:tc>
          <w:tcPr>
            <w:tcW w:w="7380" w:type="dxa"/>
            <w:vAlign w:val="center"/>
          </w:tcPr>
          <w:p w:rsidR="00DD5966" w:rsidRPr="00025102"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Thẩm định thành lập tổ chức hành chính</w:t>
            </w:r>
          </w:p>
        </w:tc>
        <w:tc>
          <w:tcPr>
            <w:tcW w:w="1269" w:type="dxa"/>
            <w:vAlign w:val="center"/>
          </w:tcPr>
          <w:p w:rsidR="00DD5966" w:rsidRPr="00D920FF"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101</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5</w:t>
            </w:r>
          </w:p>
        </w:tc>
        <w:tc>
          <w:tcPr>
            <w:tcW w:w="7380" w:type="dxa"/>
            <w:vAlign w:val="center"/>
          </w:tcPr>
          <w:p w:rsidR="00DD5966" w:rsidRPr="00025102"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Thẩm định tổ chức lại tổ chức hành chính</w:t>
            </w:r>
          </w:p>
        </w:tc>
        <w:tc>
          <w:tcPr>
            <w:tcW w:w="1269" w:type="dxa"/>
            <w:vAlign w:val="center"/>
          </w:tcPr>
          <w:p w:rsidR="00DD5966" w:rsidRDefault="00DD5966" w:rsidP="00F736E0">
            <w:pPr>
              <w:tabs>
                <w:tab w:val="left" w:pos="720"/>
              </w:tabs>
              <w:spacing w:line="360" w:lineRule="auto"/>
              <w:jc w:val="center"/>
              <w:rPr>
                <w:rFonts w:ascii="Times New Roman" w:hAnsi="Times New Roman" w:cs="Times New Roman"/>
                <w:b/>
                <w:bCs/>
                <w:szCs w:val="28"/>
                <w:lang w:val="en-US"/>
              </w:rPr>
            </w:pPr>
            <w:r>
              <w:rPr>
                <w:rFonts w:ascii="Times New Roman" w:hAnsi="Times New Roman" w:cs="Times New Roman"/>
                <w:b/>
                <w:bCs/>
                <w:szCs w:val="28"/>
              </w:rPr>
              <w:t>10</w:t>
            </w:r>
            <w:r>
              <w:rPr>
                <w:rFonts w:ascii="Times New Roman" w:hAnsi="Times New Roman" w:cs="Times New Roman"/>
                <w:b/>
                <w:bCs/>
                <w:szCs w:val="28"/>
                <w:lang w:val="en-US"/>
              </w:rPr>
              <w:t>3</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6</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Thẩm định giải thể tổ chức hành chính</w:t>
            </w:r>
          </w:p>
        </w:tc>
        <w:tc>
          <w:tcPr>
            <w:tcW w:w="1269" w:type="dxa"/>
            <w:vAlign w:val="center"/>
          </w:tcPr>
          <w:p w:rsidR="00DD5966" w:rsidRDefault="00DD5966" w:rsidP="00F736E0">
            <w:pPr>
              <w:tabs>
                <w:tab w:val="left" w:pos="720"/>
              </w:tabs>
              <w:spacing w:line="360" w:lineRule="auto"/>
              <w:jc w:val="center"/>
              <w:rPr>
                <w:rFonts w:ascii="Times New Roman" w:hAnsi="Times New Roman" w:cs="Times New Roman"/>
                <w:b/>
                <w:bCs/>
                <w:szCs w:val="28"/>
                <w:lang w:val="en-US"/>
              </w:rPr>
            </w:pPr>
            <w:r>
              <w:rPr>
                <w:rFonts w:ascii="Times New Roman" w:hAnsi="Times New Roman" w:cs="Times New Roman"/>
                <w:b/>
                <w:bCs/>
                <w:szCs w:val="28"/>
              </w:rPr>
              <w:t>10</w:t>
            </w:r>
            <w:r>
              <w:rPr>
                <w:rFonts w:ascii="Times New Roman" w:hAnsi="Times New Roman" w:cs="Times New Roman"/>
                <w:b/>
                <w:bCs/>
                <w:szCs w:val="28"/>
                <w:lang w:val="en-US"/>
              </w:rPr>
              <w:t>5</w:t>
            </w:r>
          </w:p>
        </w:tc>
      </w:tr>
      <w:tr w:rsidR="00DD5966" w:rsidRPr="00C460D5" w:rsidTr="00F736E0">
        <w:trPr>
          <w:trHeight w:val="368"/>
        </w:trPr>
        <w:tc>
          <w:tcPr>
            <w:tcW w:w="9549" w:type="dxa"/>
            <w:gridSpan w:val="3"/>
            <w:vAlign w:val="center"/>
          </w:tcPr>
          <w:p w:rsidR="00DD5966" w:rsidRDefault="00DD5966" w:rsidP="00F736E0">
            <w:pPr>
              <w:tabs>
                <w:tab w:val="left" w:pos="720"/>
              </w:tabs>
              <w:spacing w:line="360" w:lineRule="auto"/>
              <w:jc w:val="center"/>
              <w:rPr>
                <w:rFonts w:ascii="Times New Roman" w:hAnsi="Times New Roman" w:cs="Times New Roman"/>
                <w:b/>
                <w:bCs/>
                <w:szCs w:val="28"/>
                <w:lang w:val="en-US"/>
              </w:rPr>
            </w:pPr>
          </w:p>
        </w:tc>
      </w:tr>
      <w:tr w:rsidR="00DD5966" w:rsidRPr="00C460D5" w:rsidTr="00F736E0">
        <w:trPr>
          <w:trHeight w:val="368"/>
        </w:trPr>
        <w:tc>
          <w:tcPr>
            <w:tcW w:w="9549" w:type="dxa"/>
            <w:gridSpan w:val="3"/>
            <w:vAlign w:val="center"/>
          </w:tcPr>
          <w:p w:rsidR="00DD5966" w:rsidRPr="00914A4C" w:rsidRDefault="00DD5966" w:rsidP="00F736E0">
            <w:pPr>
              <w:tabs>
                <w:tab w:val="left" w:pos="720"/>
              </w:tabs>
              <w:spacing w:line="360" w:lineRule="auto"/>
              <w:rPr>
                <w:rFonts w:ascii="Times New Roman" w:hAnsi="Times New Roman" w:cs="Times New Roman"/>
                <w:b/>
                <w:bCs/>
                <w:szCs w:val="28"/>
                <w:lang w:val="en-US"/>
              </w:rPr>
            </w:pPr>
            <w:r w:rsidRPr="00914A4C">
              <w:rPr>
                <w:rFonts w:ascii="Times New Roman" w:hAnsi="Times New Roman" w:cs="Times New Roman"/>
                <w:b/>
                <w:bCs/>
                <w:sz w:val="28"/>
                <w:szCs w:val="28"/>
                <w:lang w:val="en-US"/>
              </w:rPr>
              <w:t xml:space="preserve">5. Lĩnh vực Quỹ </w:t>
            </w:r>
            <w:r>
              <w:rPr>
                <w:rFonts w:ascii="Times New Roman" w:hAnsi="Times New Roman" w:cs="Times New Roman"/>
                <w:b/>
                <w:bCs/>
                <w:sz w:val="28"/>
                <w:szCs w:val="28"/>
                <w:lang w:val="en-US"/>
              </w:rPr>
              <w:t>xã</w:t>
            </w:r>
            <w:r w:rsidRPr="00914A4C">
              <w:rPr>
                <w:rFonts w:ascii="Times New Roman" w:hAnsi="Times New Roman" w:cs="Times New Roman"/>
                <w:b/>
                <w:bCs/>
                <w:sz w:val="28"/>
                <w:szCs w:val="28"/>
                <w:lang w:val="en-US"/>
              </w:rPr>
              <w:t xml:space="preserve"> hội, quỹ từ thiện </w:t>
            </w:r>
          </w:p>
        </w:tc>
      </w:tr>
      <w:tr w:rsidR="00DD5966" w:rsidRPr="00C460D5" w:rsidTr="00F736E0">
        <w:trPr>
          <w:trHeight w:val="368"/>
        </w:trPr>
        <w:tc>
          <w:tcPr>
            <w:tcW w:w="9549" w:type="dxa"/>
            <w:gridSpan w:val="3"/>
            <w:vAlign w:val="center"/>
          </w:tcPr>
          <w:p w:rsidR="00DD5966" w:rsidRPr="00914A4C" w:rsidRDefault="00DD5966" w:rsidP="00F736E0">
            <w:pPr>
              <w:tabs>
                <w:tab w:val="left" w:pos="720"/>
              </w:tabs>
              <w:spacing w:line="360" w:lineRule="auto"/>
              <w:rPr>
                <w:rFonts w:ascii="Times New Roman" w:hAnsi="Times New Roman" w:cs="Times New Roman"/>
                <w:bCs/>
                <w:szCs w:val="28"/>
                <w:lang w:val="en-US"/>
              </w:rPr>
            </w:pPr>
            <w:r w:rsidRPr="00914A4C">
              <w:rPr>
                <w:rFonts w:ascii="Times New Roman" w:hAnsi="Times New Roman" w:cs="Times New Roman"/>
                <w:bCs/>
                <w:sz w:val="28"/>
                <w:szCs w:val="28"/>
                <w:lang w:val="en-US"/>
              </w:rPr>
              <w:t>Theo quyết định số 813/QĐ-UBND ngày 07 tháng 02 năm 2023 của UBND Thành phố Hà Nội</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1</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 xml:space="preserve">Cấp giấy phép </w:t>
            </w:r>
            <w:r>
              <w:rPr>
                <w:rFonts w:ascii="Times New Roman" w:hAnsi="Times New Roman" w:cs="Times New Roman"/>
                <w:bCs/>
                <w:sz w:val="28"/>
                <w:szCs w:val="28"/>
              </w:rPr>
              <w:t>t</w:t>
            </w:r>
            <w:r>
              <w:rPr>
                <w:rFonts w:ascii="Times New Roman" w:hAnsi="Times New Roman" w:cs="Times New Roman"/>
                <w:bCs/>
                <w:sz w:val="28"/>
                <w:szCs w:val="28"/>
                <w:lang w:val="en-US"/>
              </w:rPr>
              <w:t>hành lập và công nhận điều lệ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107</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2</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Công nhận quỹ đủ điều kiện hoạt động và công nhận Hội đồng thành viên quản lý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110</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3</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Công nhận thay đổi, bổ sung thành viên Hội đồng quản lý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113</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4</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Thay đổi giấy phép thành lập và công nhận điều lệ (sửa đổi, bổ sung)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115</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5</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Cấp lại giấy phép thành lập và công nhận điều lệ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117</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6</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Cho phép quỹ hoạt động trở lại sau khi bị đình chỉ có thời hạn hoạt động</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119</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7</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Hợp nhất, sáp nhập, chia tách, mở rộng phạm vi hoạt động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122</w:t>
            </w:r>
          </w:p>
        </w:tc>
      </w:tr>
      <w:tr w:rsidR="00DD5966" w:rsidRPr="00C460D5" w:rsidTr="00F736E0">
        <w:trPr>
          <w:trHeight w:val="368"/>
        </w:trPr>
        <w:tc>
          <w:tcPr>
            <w:tcW w:w="900" w:type="dxa"/>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8</w:t>
            </w:r>
          </w:p>
        </w:tc>
        <w:tc>
          <w:tcPr>
            <w:tcW w:w="7380" w:type="dxa"/>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Đổi tên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125</w:t>
            </w:r>
          </w:p>
        </w:tc>
      </w:tr>
      <w:tr w:rsidR="00DD5966" w:rsidRPr="00C460D5" w:rsidTr="00F736E0">
        <w:trPr>
          <w:trHeight w:val="368"/>
        </w:trPr>
        <w:tc>
          <w:tcPr>
            <w:tcW w:w="900" w:type="dxa"/>
            <w:tcBorders>
              <w:bottom w:val="single" w:sz="4" w:space="0" w:color="auto"/>
            </w:tcBorders>
            <w:vAlign w:val="center"/>
          </w:tcPr>
          <w:p w:rsidR="00DD5966" w:rsidRDefault="00DD5966" w:rsidP="00F736E0">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9</w:t>
            </w:r>
          </w:p>
        </w:tc>
        <w:tc>
          <w:tcPr>
            <w:tcW w:w="7380" w:type="dxa"/>
            <w:tcBorders>
              <w:bottom w:val="single" w:sz="4" w:space="0" w:color="auto"/>
            </w:tcBorders>
            <w:vAlign w:val="center"/>
          </w:tcPr>
          <w:p w:rsidR="00DD5966" w:rsidRDefault="00DD5966" w:rsidP="00F736E0">
            <w:pPr>
              <w:tabs>
                <w:tab w:val="left" w:pos="720"/>
              </w:tabs>
              <w:spacing w:line="360" w:lineRule="auto"/>
              <w:jc w:val="both"/>
              <w:rPr>
                <w:rFonts w:ascii="Times New Roman" w:hAnsi="Times New Roman" w:cs="Times New Roman"/>
                <w:bCs/>
                <w:szCs w:val="28"/>
                <w:lang w:val="en-US"/>
              </w:rPr>
            </w:pPr>
            <w:r>
              <w:rPr>
                <w:rFonts w:ascii="Times New Roman" w:hAnsi="Times New Roman" w:cs="Times New Roman"/>
                <w:bCs/>
                <w:sz w:val="28"/>
                <w:szCs w:val="28"/>
                <w:lang w:val="en-US"/>
              </w:rPr>
              <w:t>Tự giải thể quỹ</w:t>
            </w:r>
          </w:p>
        </w:tc>
        <w:tc>
          <w:tcPr>
            <w:tcW w:w="1269" w:type="dxa"/>
            <w:vAlign w:val="center"/>
          </w:tcPr>
          <w:p w:rsidR="00DD5966" w:rsidRPr="00032903" w:rsidRDefault="00DD5966" w:rsidP="00F736E0">
            <w:pPr>
              <w:tabs>
                <w:tab w:val="left" w:pos="720"/>
              </w:tabs>
              <w:spacing w:line="360" w:lineRule="auto"/>
              <w:jc w:val="center"/>
              <w:rPr>
                <w:rFonts w:ascii="Times New Roman" w:hAnsi="Times New Roman" w:cs="Times New Roman"/>
                <w:b/>
                <w:bCs/>
                <w:szCs w:val="28"/>
              </w:rPr>
            </w:pPr>
            <w:r>
              <w:rPr>
                <w:rFonts w:ascii="Times New Roman" w:hAnsi="Times New Roman" w:cs="Times New Roman"/>
                <w:b/>
                <w:bCs/>
                <w:szCs w:val="28"/>
              </w:rPr>
              <w:t>12</w:t>
            </w:r>
            <w:r>
              <w:rPr>
                <w:rFonts w:ascii="Times New Roman" w:hAnsi="Times New Roman" w:cs="Times New Roman"/>
                <w:b/>
                <w:bCs/>
                <w:szCs w:val="28"/>
              </w:rPr>
              <w:t>7</w:t>
            </w:r>
          </w:p>
        </w:tc>
      </w:tr>
    </w:tbl>
    <w:p w:rsidR="00623074" w:rsidRDefault="00914A4C" w:rsidP="00914A4C">
      <w:pPr>
        <w:tabs>
          <w:tab w:val="left" w:pos="2445"/>
        </w:tabs>
      </w:pPr>
      <w:r>
        <w:tab/>
      </w:r>
    </w:p>
    <w:p w:rsidR="000277C4" w:rsidRPr="00DF4510" w:rsidRDefault="00623074">
      <w:pPr>
        <w:widowControl/>
        <w:spacing w:after="200" w:line="276" w:lineRule="auto"/>
        <w:rPr>
          <w:lang w:val="en-US"/>
        </w:rPr>
      </w:pPr>
      <w:r>
        <w:br w:type="page"/>
      </w:r>
    </w:p>
    <w:p w:rsidR="002D60C7" w:rsidRPr="00C71D32" w:rsidRDefault="002D60C7" w:rsidP="0053193D">
      <w:pPr>
        <w:spacing w:line="312" w:lineRule="auto"/>
        <w:ind w:firstLine="720"/>
        <w:jc w:val="both"/>
        <w:rPr>
          <w:rFonts w:ascii="Times New Roman" w:hAnsi="Times New Roman" w:cs="Times New Roman"/>
          <w:b/>
          <w:sz w:val="28"/>
          <w:szCs w:val="28"/>
          <w:lang w:val="en-US"/>
        </w:rPr>
      </w:pPr>
      <w:r w:rsidRPr="00C71D32">
        <w:rPr>
          <w:rFonts w:ascii="Times New Roman" w:hAnsi="Times New Roman" w:cs="Times New Roman"/>
          <w:b/>
          <w:sz w:val="28"/>
          <w:szCs w:val="28"/>
          <w:lang w:val="en-US"/>
        </w:rPr>
        <w:lastRenderedPageBreak/>
        <w:t>I. Hội</w:t>
      </w:r>
    </w:p>
    <w:p w:rsidR="006F243E" w:rsidRPr="0008283E" w:rsidRDefault="004A671B" w:rsidP="0053193D">
      <w:pPr>
        <w:spacing w:line="312" w:lineRule="auto"/>
        <w:ind w:firstLine="720"/>
        <w:jc w:val="both"/>
        <w:rPr>
          <w:rFonts w:ascii="Times New Roman" w:hAnsi="Times New Roman" w:cs="Times New Roman"/>
          <w:sz w:val="28"/>
          <w:szCs w:val="28"/>
          <w:shd w:val="clear" w:color="auto" w:fill="FFFFFF"/>
          <w:lang w:val="en-US"/>
        </w:rPr>
      </w:pPr>
      <w:r w:rsidRPr="00E04409">
        <w:rPr>
          <w:rFonts w:ascii="Times New Roman" w:hAnsi="Times New Roman" w:cs="Times New Roman"/>
          <w:b/>
          <w:sz w:val="28"/>
          <w:szCs w:val="28"/>
          <w:lang w:val="en-US"/>
        </w:rPr>
        <w:t xml:space="preserve">1. </w:t>
      </w:r>
      <w:r w:rsidR="00E57350" w:rsidRPr="00E04409">
        <w:rPr>
          <w:rFonts w:ascii="Times New Roman" w:hAnsi="Times New Roman" w:cs="Times New Roman"/>
          <w:b/>
          <w:sz w:val="28"/>
          <w:szCs w:val="28"/>
          <w:lang w:val="en-US"/>
        </w:rPr>
        <w:t xml:space="preserve">Thủ tục: </w:t>
      </w:r>
      <w:r w:rsidR="002D60C7" w:rsidRPr="00E04409">
        <w:rPr>
          <w:rFonts w:ascii="Times New Roman" w:hAnsi="Times New Roman" w:cs="Times New Roman"/>
          <w:b/>
          <w:sz w:val="28"/>
          <w:szCs w:val="28"/>
          <w:shd w:val="clear" w:color="auto" w:fill="FFFFFF"/>
        </w:rPr>
        <w:t>Công nhận Ban vận động thành lập hộ</w:t>
      </w:r>
      <w:r w:rsidR="0008283E">
        <w:rPr>
          <w:rFonts w:ascii="Times New Roman" w:hAnsi="Times New Roman" w:cs="Times New Roman"/>
          <w:b/>
          <w:sz w:val="28"/>
          <w:szCs w:val="28"/>
          <w:shd w:val="clear" w:color="auto" w:fill="FFFFFF"/>
          <w:lang w:val="en-US"/>
        </w:rPr>
        <w:t>i</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 Bước 1: Những người sáng lập gửi hồ sơ đề nghị công nhận Ban vận động thành lập hội có phạm vi hoạt động trong </w:t>
            </w:r>
            <w:r w:rsidR="0077618D">
              <w:rPr>
                <w:rFonts w:ascii="Times New Roman" w:eastAsia="Times New Roman" w:hAnsi="Times New Roman" w:cs="Times New Roman"/>
                <w:sz w:val="28"/>
                <w:szCs w:val="28"/>
                <w:lang w:val="en-US" w:eastAsia="en-US"/>
              </w:rPr>
              <w:t xml:space="preserve">quận, </w:t>
            </w:r>
            <w:r w:rsidR="00064DED">
              <w:rPr>
                <w:rFonts w:ascii="Times New Roman" w:eastAsia="Times New Roman" w:hAnsi="Times New Roman" w:cs="Times New Roman"/>
                <w:sz w:val="28"/>
                <w:szCs w:val="28"/>
                <w:lang w:val="en-US" w:eastAsia="en-US"/>
              </w:rPr>
              <w:t>phường</w:t>
            </w:r>
            <w:r w:rsidR="00EC0F60">
              <w:rPr>
                <w:rFonts w:ascii="Times New Roman" w:eastAsia="Times New Roman" w:hAnsi="Times New Roman" w:cs="Times New Roman"/>
                <w:sz w:val="28"/>
                <w:szCs w:val="28"/>
                <w:lang w:val="en-US" w:eastAsia="en-US"/>
              </w:rPr>
              <w:t xml:space="preserve"> đến UBND </w:t>
            </w:r>
            <w:r w:rsidR="000546A1">
              <w:rPr>
                <w:rFonts w:ascii="Times New Roman" w:eastAsia="Times New Roman" w:hAnsi="Times New Roman" w:cs="Times New Roman"/>
                <w:sz w:val="28"/>
                <w:szCs w:val="28"/>
                <w:lang w:val="en-US" w:eastAsia="en-US"/>
              </w:rPr>
              <w:t>Quận</w:t>
            </w:r>
            <w:r w:rsidRPr="005B7F70">
              <w:rPr>
                <w:rFonts w:ascii="Times New Roman" w:eastAsia="Times New Roman" w:hAnsi="Times New Roman" w:cs="Times New Roman"/>
                <w:sz w:val="28"/>
                <w:szCs w:val="28"/>
                <w:lang w:val="en-US" w:eastAsia="en-US"/>
              </w:rPr>
              <w:t>.</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Bước 2: Cán bộ tiếp nhận hồ sơ xem xét hồ sơ và đề nghị bổ sung trong trường hợp hồ sơ chưa đầy đủ và hợp pháp.</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Bước 3: Kể từ ngày nhận hồ sơ đầy đủ và hợp pháp, cán bộ tiếp nhận hồ sơ nghiên cứu, thẩm định hồ sơ và thực hiện quy trình lấy ý kiến các cơ quan có liên quan, tổng hợp các ý kiến góp ý, đề nghị bổ sung hồ sơ (nếu có).</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Nhận thông báo bổ sung hồ sơ (nếu có)</w:t>
            </w:r>
          </w:p>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Công dân nhận kết quả theo giấy hẹn.</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Nộp hồ sơ trực ti</w:t>
            </w:r>
            <w:r w:rsidR="00EC0F60">
              <w:rPr>
                <w:rFonts w:ascii="Times New Roman" w:eastAsia="Times New Roman" w:hAnsi="Times New Roman" w:cs="Times New Roman"/>
                <w:sz w:val="28"/>
                <w:szCs w:val="28"/>
                <w:lang w:val="en-US" w:eastAsia="en-US"/>
              </w:rPr>
              <w:t xml:space="preserve">ếp tại UBND </w:t>
            </w:r>
            <w:r w:rsidR="000546A1">
              <w:rPr>
                <w:rFonts w:ascii="Times New Roman" w:eastAsia="Times New Roman" w:hAnsi="Times New Roman" w:cs="Times New Roman"/>
                <w:sz w:val="28"/>
                <w:szCs w:val="28"/>
                <w:lang w:val="en-US" w:eastAsia="en-US"/>
              </w:rPr>
              <w:t>Quận</w:t>
            </w:r>
            <w:r w:rsidRPr="005B7F70">
              <w:rPr>
                <w:rFonts w:ascii="Times New Roman" w:eastAsia="Times New Roman" w:hAnsi="Times New Roman" w:cs="Times New Roman"/>
                <w:sz w:val="28"/>
                <w:szCs w:val="28"/>
                <w:lang w:val="en-US" w:eastAsia="en-US"/>
              </w:rPr>
              <w:t xml:space="preserve"> hoặc qua đường bưu điện</w:t>
            </w:r>
            <w:r w:rsidR="00EC0F60">
              <w:rPr>
                <w:rFonts w:ascii="Times New Roman" w:eastAsia="Times New Roman" w:hAnsi="Times New Roman" w:cs="Times New Roman"/>
                <w:sz w:val="28"/>
                <w:szCs w:val="28"/>
                <w:lang w:val="en-US" w:eastAsia="en-US"/>
              </w:rPr>
              <w:t xml:space="preserve"> hoặc nộp trực tuyến trên phần mềm dịch vụ công trực tuyến thành phố Hà Nội</w:t>
            </w:r>
            <w:r w:rsidR="00CF177E">
              <w:rPr>
                <w:rFonts w:ascii="Times New Roman" w:eastAsia="Times New Roman" w:hAnsi="Times New Roman" w:cs="Times New Roman"/>
                <w:sz w:val="28"/>
                <w:szCs w:val="28"/>
                <w:lang w:val="en-US" w:eastAsia="en-US"/>
              </w:rPr>
              <w:t xml:space="preserve"> (</w:t>
            </w:r>
            <w:r w:rsidR="00CF177E" w:rsidRPr="00CF177E">
              <w:rPr>
                <w:rFonts w:ascii="Times New Roman" w:eastAsia="Times New Roman" w:hAnsi="Times New Roman" w:cs="Times New Roman"/>
                <w:sz w:val="28"/>
                <w:szCs w:val="28"/>
                <w:lang w:val="en-US" w:eastAsia="en-US"/>
              </w:rPr>
              <w:t>dichvucong.hanoi.gov.vn</w:t>
            </w:r>
            <w:r w:rsidR="00CF177E">
              <w:rPr>
                <w:rFonts w:ascii="Times New Roman" w:eastAsia="Times New Roman" w:hAnsi="Times New Roman" w:cs="Times New Roman"/>
                <w:sz w:val="28"/>
                <w:szCs w:val="28"/>
                <w:lang w:val="en-US" w:eastAsia="en-US"/>
              </w:rPr>
              <w:t>)</w:t>
            </w:r>
            <w:r w:rsidRPr="005B7F70">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5B7F70" w:rsidRPr="00ED578C" w:rsidRDefault="005B7F70" w:rsidP="005B7F70">
            <w:pPr>
              <w:widowControl/>
              <w:spacing w:after="150"/>
              <w:jc w:val="both"/>
              <w:rPr>
                <w:rFonts w:ascii="Times New Roman" w:eastAsia="Times New Roman" w:hAnsi="Times New Roman" w:cs="Times New Roman"/>
                <w:color w:val="auto"/>
                <w:szCs w:val="28"/>
                <w:lang w:val="en-US" w:eastAsia="en-US"/>
              </w:rPr>
            </w:pPr>
            <w:r w:rsidRPr="005B7F70">
              <w:rPr>
                <w:rFonts w:ascii="Times New Roman" w:eastAsia="Times New Roman" w:hAnsi="Times New Roman" w:cs="Times New Roman"/>
                <w:sz w:val="28"/>
                <w:szCs w:val="28"/>
                <w:lang w:val="en-US" w:eastAsia="en-US"/>
              </w:rPr>
              <w:t>a</w:t>
            </w:r>
            <w:r w:rsidRPr="00ED578C">
              <w:rPr>
                <w:rFonts w:ascii="Times New Roman" w:eastAsia="Times New Roman" w:hAnsi="Times New Roman" w:cs="Times New Roman"/>
                <w:color w:val="auto"/>
                <w:sz w:val="28"/>
                <w:szCs w:val="28"/>
                <w:lang w:val="en-US" w:eastAsia="en-US"/>
              </w:rPr>
              <w:t>) Thành phần hồ sơ:</w:t>
            </w:r>
          </w:p>
          <w:p w:rsidR="005B7F70" w:rsidRPr="00ED578C" w:rsidRDefault="005B7F70" w:rsidP="005B7F70">
            <w:pPr>
              <w:widowControl/>
              <w:spacing w:after="150"/>
              <w:jc w:val="both"/>
              <w:rPr>
                <w:rFonts w:ascii="Times New Roman" w:eastAsia="Times New Roman" w:hAnsi="Times New Roman" w:cs="Times New Roman"/>
                <w:color w:val="auto"/>
                <w:szCs w:val="28"/>
                <w:lang w:val="en-US" w:eastAsia="en-US"/>
              </w:rPr>
            </w:pPr>
            <w:r w:rsidRPr="00ED578C">
              <w:rPr>
                <w:rFonts w:ascii="Times New Roman" w:eastAsia="Times New Roman" w:hAnsi="Times New Roman" w:cs="Times New Roman"/>
                <w:color w:val="auto"/>
                <w:sz w:val="28"/>
                <w:szCs w:val="28"/>
                <w:lang w:val="en-US" w:eastAsia="en-US"/>
              </w:rPr>
              <w:t xml:space="preserve">- Đơn xin </w:t>
            </w:r>
            <w:r w:rsidR="00594AE6" w:rsidRPr="00ED578C">
              <w:rPr>
                <w:rFonts w:ascii="Times New Roman" w:eastAsia="Times New Roman" w:hAnsi="Times New Roman" w:cs="Times New Roman"/>
                <w:color w:val="auto"/>
                <w:sz w:val="28"/>
                <w:szCs w:val="28"/>
                <w:lang w:val="en-US" w:eastAsia="en-US"/>
              </w:rPr>
              <w:t>công nhận ban vận động thành lập hội</w:t>
            </w:r>
            <w:r w:rsidR="00FB4341" w:rsidRPr="00ED578C">
              <w:rPr>
                <w:rFonts w:ascii="Times New Roman" w:eastAsia="Times New Roman" w:hAnsi="Times New Roman" w:cs="Times New Roman"/>
                <w:color w:val="auto"/>
                <w:sz w:val="28"/>
                <w:szCs w:val="28"/>
                <w:lang w:val="en-US" w:eastAsia="en-US"/>
              </w:rPr>
              <w:t>, trong đơn nêu rõ tên hội, tôn chỉ, mục đích của hội, lĩnh vực mà hội dự kiến hoạt động, phạm vi hoạt động, dự kiến thời gian trù bị thành lập hội và nơi tạm thời làm địa điểm hội họp</w:t>
            </w:r>
            <w:r w:rsidRPr="00ED578C">
              <w:rPr>
                <w:rFonts w:ascii="Times New Roman" w:eastAsia="Times New Roman" w:hAnsi="Times New Roman" w:cs="Times New Roman"/>
                <w:color w:val="auto"/>
                <w:sz w:val="28"/>
                <w:szCs w:val="28"/>
                <w:lang w:val="en-US" w:eastAsia="en-US"/>
              </w:rPr>
              <w:t>;</w:t>
            </w:r>
          </w:p>
          <w:p w:rsidR="00594AE6" w:rsidRPr="00ED578C" w:rsidRDefault="00594AE6" w:rsidP="005B7F70">
            <w:pPr>
              <w:widowControl/>
              <w:spacing w:after="150"/>
              <w:jc w:val="both"/>
              <w:rPr>
                <w:rFonts w:ascii="Times New Roman" w:eastAsia="Times New Roman" w:hAnsi="Times New Roman" w:cs="Times New Roman"/>
                <w:color w:val="auto"/>
                <w:sz w:val="28"/>
                <w:szCs w:val="28"/>
                <w:lang w:val="en-US" w:eastAsia="en-US"/>
              </w:rPr>
            </w:pPr>
            <w:r w:rsidRPr="00ED578C">
              <w:rPr>
                <w:rFonts w:ascii="Times New Roman" w:eastAsia="Times New Roman" w:hAnsi="Times New Roman" w:cs="Times New Roman"/>
                <w:color w:val="auto"/>
                <w:sz w:val="28"/>
                <w:szCs w:val="28"/>
                <w:lang w:val="en-US" w:eastAsia="en-US"/>
              </w:rPr>
              <w:t>- Danh sách và trích ngang của những người dự kiến trong ban vận động thành lập hội: họ, tên; ngày, tháng, năm sinh; trú quán; trình độ văn hóa; trình độ chuyên môn.</w:t>
            </w:r>
          </w:p>
          <w:p w:rsidR="00064DED" w:rsidRPr="00ED578C" w:rsidRDefault="00064DED" w:rsidP="00064DED">
            <w:pPr>
              <w:widowControl/>
              <w:spacing w:after="150"/>
              <w:jc w:val="both"/>
              <w:rPr>
                <w:rFonts w:ascii="Times New Roman" w:eastAsia="Times New Roman" w:hAnsi="Times New Roman" w:cs="Times New Roman"/>
                <w:color w:val="auto"/>
                <w:sz w:val="28"/>
                <w:szCs w:val="28"/>
                <w:lang w:val="en-US" w:eastAsia="en-US"/>
              </w:rPr>
            </w:pPr>
            <w:r w:rsidRPr="00ED578C">
              <w:rPr>
                <w:rFonts w:ascii="Times New Roman" w:eastAsia="Times New Roman" w:hAnsi="Times New Roman" w:cs="Times New Roman"/>
                <w:color w:val="auto"/>
                <w:sz w:val="28"/>
                <w:szCs w:val="28"/>
                <w:lang w:val="en-US" w:eastAsia="en-US"/>
              </w:rPr>
              <w:t>- Đối với người dự kiến là người đứng đầu Ban vận động thành lập hội phải có:</w:t>
            </w:r>
          </w:p>
          <w:p w:rsidR="00064DED" w:rsidRPr="00ED578C" w:rsidRDefault="00064DED" w:rsidP="00064DED">
            <w:pPr>
              <w:widowControl/>
              <w:spacing w:after="150"/>
              <w:jc w:val="both"/>
              <w:rPr>
                <w:rFonts w:ascii="Times New Roman" w:eastAsia="Times New Roman" w:hAnsi="Times New Roman" w:cs="Times New Roman"/>
                <w:color w:val="auto"/>
                <w:spacing w:val="-2"/>
                <w:sz w:val="28"/>
                <w:szCs w:val="28"/>
                <w:lang w:val="en-US" w:eastAsia="en-US"/>
              </w:rPr>
            </w:pPr>
            <w:r w:rsidRPr="00ED578C">
              <w:rPr>
                <w:rFonts w:ascii="Times New Roman" w:eastAsia="Times New Roman" w:hAnsi="Times New Roman" w:cs="Times New Roman"/>
                <w:color w:val="auto"/>
                <w:spacing w:val="-2"/>
                <w:sz w:val="28"/>
                <w:szCs w:val="28"/>
                <w:lang w:val="en-US" w:eastAsia="en-US"/>
              </w:rPr>
              <w:t>+ Sơ yếu lý lịch có xác nhận của cơ quan có thẩm quyền; đối với người đứng đầu (Trưởng ban) Ban vận động thành lập hội thuộc diện quản lý của cơ quan có thẩm quyền thì phải có văn bản đồng ý của cơ quan có thẩm quyền theo quy định về phân cấp quản lý cán bộ;</w:t>
            </w:r>
          </w:p>
          <w:p w:rsidR="00064DED" w:rsidRPr="00ED578C" w:rsidRDefault="00064DED" w:rsidP="00064DED">
            <w:pPr>
              <w:widowControl/>
              <w:spacing w:after="150"/>
              <w:jc w:val="both"/>
              <w:rPr>
                <w:rFonts w:ascii="Times New Roman" w:eastAsia="Times New Roman" w:hAnsi="Times New Roman" w:cs="Times New Roman"/>
                <w:color w:val="auto"/>
                <w:sz w:val="28"/>
                <w:szCs w:val="28"/>
                <w:lang w:val="en-US" w:eastAsia="en-US"/>
              </w:rPr>
            </w:pPr>
            <w:r w:rsidRPr="00ED578C">
              <w:rPr>
                <w:rFonts w:ascii="Times New Roman" w:eastAsia="Times New Roman" w:hAnsi="Times New Roman" w:cs="Times New Roman"/>
                <w:color w:val="auto"/>
                <w:sz w:val="28"/>
                <w:szCs w:val="28"/>
                <w:lang w:val="en-US" w:eastAsia="en-US"/>
              </w:rPr>
              <w:t>+ Phiếu lý lịch tư pháp thực hiện theo quy định của pháp luật</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ED578C">
              <w:rPr>
                <w:rFonts w:ascii="Times New Roman" w:eastAsia="Times New Roman" w:hAnsi="Times New Roman" w:cs="Times New Roman"/>
                <w:color w:val="auto"/>
                <w:sz w:val="28"/>
                <w:szCs w:val="28"/>
                <w:lang w:val="en-US" w:eastAsia="en-US"/>
              </w:rPr>
              <w:t>b) Số lượng hồ sơ: 01 bộ gốc</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5B7F70" w:rsidRPr="005B7F70" w:rsidRDefault="00064DED" w:rsidP="00064DED">
            <w:pPr>
              <w:widowControl/>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25</w:t>
            </w:r>
            <w:r w:rsidR="005B7F70" w:rsidRPr="005B7F70">
              <w:rPr>
                <w:rFonts w:ascii="Times New Roman" w:eastAsia="Times New Roman" w:hAnsi="Times New Roman" w:cs="Times New Roman"/>
                <w:sz w:val="28"/>
                <w:szCs w:val="28"/>
                <w:lang w:val="en-US" w:eastAsia="en-US"/>
              </w:rPr>
              <w:t xml:space="preserve"> ngày kể từ ngày UBND </w:t>
            </w:r>
            <w:r w:rsidR="000546A1">
              <w:rPr>
                <w:rFonts w:ascii="Times New Roman" w:eastAsia="Times New Roman" w:hAnsi="Times New Roman" w:cs="Times New Roman"/>
                <w:sz w:val="28"/>
                <w:szCs w:val="28"/>
                <w:lang w:val="en-US" w:eastAsia="en-US"/>
              </w:rPr>
              <w:t>Quận</w:t>
            </w:r>
            <w:r w:rsidR="005B7F70" w:rsidRPr="005B7F70">
              <w:rPr>
                <w:rFonts w:ascii="Times New Roman" w:eastAsia="Times New Roman" w:hAnsi="Times New Roman" w:cs="Times New Roman"/>
                <w:sz w:val="28"/>
                <w:szCs w:val="28"/>
                <w:lang w:val="en-US" w:eastAsia="en-US"/>
              </w:rPr>
              <w:t xml:space="preserve"> nhận hồ sơ đầy đủ và hợp pháp</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lastRenderedPageBreak/>
              <w:t>Đối tượng thực hiện</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Cá nhân, tổ chức sáng lập hội có phạm vi hoạt động trong </w:t>
            </w:r>
            <w:r w:rsidR="00064DED">
              <w:rPr>
                <w:rFonts w:ascii="Times New Roman" w:eastAsia="Times New Roman" w:hAnsi="Times New Roman" w:cs="Times New Roman"/>
                <w:sz w:val="28"/>
                <w:szCs w:val="28"/>
                <w:lang w:val="en-US" w:eastAsia="en-US"/>
              </w:rPr>
              <w:t>phường</w:t>
            </w:r>
            <w:r w:rsidRPr="005B7F70">
              <w:rPr>
                <w:rFonts w:ascii="Times New Roman" w:eastAsia="Times New Roman" w:hAnsi="Times New Roman" w:cs="Times New Roman"/>
                <w:sz w:val="28"/>
                <w:szCs w:val="28"/>
                <w:lang w:val="en-US" w:eastAsia="en-US"/>
              </w:rPr>
              <w:t>.</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5B7F70">
              <w:rPr>
                <w:rFonts w:ascii="Times New Roman" w:eastAsia="Times New Roman" w:hAnsi="Times New Roman" w:cs="Times New Roman"/>
                <w:sz w:val="28"/>
                <w:szCs w:val="28"/>
                <w:lang w:val="en-US" w:eastAsia="en-US"/>
              </w:rPr>
              <w:t xml:space="preserve"> giải quyết</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Quyết định công nhận ban vận động thành lập hội.</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Trong thời hạn ba mươi ngày, kể từ ngày nhận hồ sơ đầy đủ, hợp pháp, cơ quan nhà nước có thẩm quyền quy định tại các điểm a, b và c khoản 5 Điều này có trách nhiệm xem xét, quyết định công nhận ban vận động thành lập hội; trường hợp không đồng ý phải có văn bản trả lời và nêu rõ lý do.</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Không</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Không</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5B7F70" w:rsidRPr="005B7F70" w:rsidRDefault="005B7F70" w:rsidP="00581121">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sidR="00581121">
              <w:rPr>
                <w:rFonts w:ascii="Times New Roman" w:eastAsia="Times New Roman" w:hAnsi="Times New Roman" w:cs="Times New Roman"/>
                <w:sz w:val="28"/>
                <w:szCs w:val="28"/>
                <w:lang w:val="en-US" w:eastAsia="en-US"/>
              </w:rPr>
              <w:t>theo Thông tư số 03/2013/TT-BNV</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UBND </w:t>
            </w:r>
            <w:r w:rsidR="000546A1">
              <w:rPr>
                <w:rFonts w:ascii="Times New Roman" w:eastAsia="Times New Roman" w:hAnsi="Times New Roman" w:cs="Times New Roman"/>
                <w:sz w:val="28"/>
                <w:szCs w:val="28"/>
                <w:lang w:val="en-US" w:eastAsia="en-US"/>
              </w:rPr>
              <w:t>Quận</w:t>
            </w:r>
            <w:r w:rsidRPr="005B7F70">
              <w:rPr>
                <w:rFonts w:ascii="Times New Roman" w:eastAsia="Times New Roman" w:hAnsi="Times New Roman" w:cs="Times New Roman"/>
                <w:sz w:val="28"/>
                <w:szCs w:val="28"/>
                <w:lang w:val="en-US" w:eastAsia="en-US"/>
              </w:rPr>
              <w:t xml:space="preserve"> quyết định công nhận ban vận động thành lập hội có phạm vi hoạt động trong </w:t>
            </w:r>
            <w:r w:rsidR="00064DED">
              <w:rPr>
                <w:rFonts w:ascii="Times New Roman" w:eastAsia="Times New Roman" w:hAnsi="Times New Roman" w:cs="Times New Roman"/>
                <w:sz w:val="28"/>
                <w:szCs w:val="28"/>
                <w:lang w:val="en-US" w:eastAsia="en-US"/>
              </w:rPr>
              <w:t>phường</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Người đứng đầu ban vận động thành lập hội là công dân Việt Nam, sống thường trú tại Việt Nam có năng lực hành vi dân sự đầy đủ, có sức khỏe và có uy tín trong lĩnh vực hội dự kiến hoạt động.</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 Đối với hội có phạm vi hoạt động trong </w:t>
            </w:r>
            <w:r w:rsidR="00064DED">
              <w:rPr>
                <w:rFonts w:ascii="Times New Roman" w:eastAsia="Times New Roman" w:hAnsi="Times New Roman" w:cs="Times New Roman"/>
                <w:sz w:val="28"/>
                <w:szCs w:val="28"/>
                <w:lang w:val="en-US" w:eastAsia="en-US"/>
              </w:rPr>
              <w:t>phường</w:t>
            </w:r>
            <w:r w:rsidRPr="005B7F70">
              <w:rPr>
                <w:rFonts w:ascii="Times New Roman" w:eastAsia="Times New Roman" w:hAnsi="Times New Roman" w:cs="Times New Roman"/>
                <w:sz w:val="28"/>
                <w:szCs w:val="28"/>
                <w:lang w:val="en-US" w:eastAsia="en-US"/>
              </w:rPr>
              <w:t xml:space="preserve"> ban vận động thành lập hội phải có ít nhất ba thành viên.</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Ban vận động thành lập hội tự giải thể khi đại hội bầu ra ban lãnh đạo của hội.</w:t>
            </w:r>
          </w:p>
        </w:tc>
      </w:tr>
      <w:tr w:rsidR="005B7F70" w:rsidRPr="005B7F70" w:rsidTr="00B47DE2">
        <w:tc>
          <w:tcPr>
            <w:tcW w:w="1500" w:type="dxa"/>
            <w:shd w:val="clear" w:color="auto" w:fill="FFFFFF"/>
            <w:tcMar>
              <w:top w:w="75" w:type="dxa"/>
              <w:left w:w="45" w:type="dxa"/>
              <w:bottom w:w="75" w:type="dxa"/>
              <w:right w:w="75" w:type="dxa"/>
            </w:tcMar>
            <w:vAlign w:val="center"/>
            <w:hideMark/>
          </w:tcPr>
          <w:p w:rsidR="005B7F70" w:rsidRPr="005B7F70" w:rsidRDefault="005B7F70" w:rsidP="005B7F70">
            <w:pPr>
              <w:widowControl/>
              <w:jc w:val="center"/>
              <w:rPr>
                <w:rFonts w:ascii="Times New Roman" w:eastAsia="Times New Roman" w:hAnsi="Times New Roman" w:cs="Times New Roman"/>
                <w:b/>
                <w:bCs/>
                <w:szCs w:val="28"/>
                <w:lang w:val="en-US" w:eastAsia="en-US"/>
              </w:rPr>
            </w:pPr>
            <w:r w:rsidRPr="005B7F70">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Nghị định số 45/2010/NĐ-CP ngày 21 tháng 4 năm 2010 của Chính phủ quy định về tổ chức, hoạt động và quản lý hội;</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5B7F70" w:rsidRPr="005B7F70" w:rsidRDefault="005B7F70" w:rsidP="005B7F70">
            <w:pPr>
              <w:widowControl/>
              <w:spacing w:after="150"/>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 xml:space="preserve">-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w:t>
            </w:r>
            <w:r w:rsidRPr="005B7F70">
              <w:rPr>
                <w:rFonts w:ascii="Times New Roman" w:eastAsia="Times New Roman" w:hAnsi="Times New Roman" w:cs="Times New Roman"/>
                <w:sz w:val="28"/>
                <w:szCs w:val="28"/>
                <w:lang w:val="en-US" w:eastAsia="en-US"/>
              </w:rPr>
              <w:lastRenderedPageBreak/>
              <w:t>quy định về tổ chức, hoạt động và quản lý hội; </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Thông tư số 03/2014/TT-BNV ngày 19/6/2014 của Bộ Nội vụ sửa đổi Thông tư số 03/2013/TT-BNV ngày 16/4/2013 của Bộ Nội vụ quy định chi tiết thi hành Nghị định số 45/2010/NĐ-CP ngày 21/4/2010 của Chính phủ quy định về tổ chức, hoạt động và quản lý hội và Nghị định 33/2012/NĐ-CP ngày 13/4/2012 của Chính phủ sửa đổi, bổ sung một số điều của Nghị định số 45/2010/NĐ-CP ngày 21/4/2010; </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Thông tư 01/2018/TT-VPCP ngày 23/11/2018 hướng dẫn thi hành một số quy định của nghị định số 61/2018/NĐ-CP ngày 23/4/2018 của Chính phủ về thực hiện cơ chế một cửa, một cửa liên thông trong giải quyết thủ tục hành chính;</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Thông tư số 01/2022/TT-BNV ngày 16/01/2022 của Bộ trưởng Bộ Nội vụ sửa đổi, bổ sung một số điều của Thông tư số 03/2013/TT-BNV ngày 16/4/2013 của Bộ trưởng Bộ Nội vụ quy định chi tiết thi hành Nghị định số 45/2010/NĐ-CP ngày 21/4/2010 của Chính phủ quy định về tổ chức, hoạt động và quản lý hội và Nghị định số 33/2012/NĐ-CP ngày 13/4/2012 của Chính phủ sửa đổi, bổ sung một số điều của Nghị định số 45/2010/NĐ-CP ngày 21/4/2010;  </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Quyết định số 34/2013/QĐ-UBND ngày 30/8/2013 của UBND thành phố Hà Nội về tổ chức, hoạt động của hội và nhiệm vụ quản lý nhà nước về hội trên địa bàn thành phố Hà Nội;</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Quyết định số 17/2021/QĐ-UBND ngày 19/10/2021 của UBND 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30/8/2013 của UBND thành phố Hà Nội;</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Quyết định số 2308/QĐ-UBND ngày 26/5/2021 của UBND thành phố Hà Nội về việc công bố danh mục TTHC, TTHC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w:t>
            </w:r>
          </w:p>
          <w:p w:rsidR="0013167F" w:rsidRPr="0013167F" w:rsidRDefault="0013167F" w:rsidP="0013167F">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w:t>
            </w:r>
            <w:r w:rsidRPr="0013167F">
              <w:rPr>
                <w:rFonts w:ascii="Times New Roman" w:eastAsia="Times New Roman" w:hAnsi="Times New Roman" w:cs="Times New Roman"/>
                <w:sz w:val="28"/>
                <w:szCs w:val="28"/>
                <w:lang w:val="en-US" w:eastAsia="en-US"/>
              </w:rPr>
              <w:lastRenderedPageBreak/>
              <w:t xml:space="preserve">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F1527A" w:rsidRPr="005B7F70" w:rsidRDefault="0013167F" w:rsidP="0013167F">
            <w:pPr>
              <w:widowControl/>
              <w:jc w:val="both"/>
              <w:rPr>
                <w:rFonts w:ascii="Times New Roman" w:eastAsia="Times New Roman" w:hAnsi="Times New Roman" w:cs="Times New Roman"/>
                <w:szCs w:val="28"/>
                <w:lang w:val="en-US" w:eastAsia="en-US"/>
              </w:rPr>
            </w:pPr>
            <w:r w:rsidRPr="0013167F">
              <w:rPr>
                <w:rFonts w:ascii="Times New Roman" w:eastAsia="Times New Roman" w:hAnsi="Times New Roman" w:cs="Times New Roman"/>
                <w:sz w:val="28"/>
                <w:szCs w:val="28"/>
                <w:lang w:val="en-US" w:eastAsia="en-US"/>
              </w:rPr>
              <w:t>- Công văn số 1215/UBND-NV ngày 26/4/2022 của UBND Quận Bắc Từ Liêm về việc phân công các phòng chuyên môn quản lý nhà nước đối với các tổ chức Hội có phạm vi hoạt động trên địa bàn Quận, Phường thuộc ngành, lĩnh vực đơn vị quản lý.</w:t>
            </w:r>
          </w:p>
        </w:tc>
      </w:tr>
    </w:tbl>
    <w:p w:rsidR="000E1137" w:rsidRDefault="000E1137" w:rsidP="0053193D">
      <w:pPr>
        <w:spacing w:line="312" w:lineRule="auto"/>
        <w:ind w:firstLine="720"/>
        <w:jc w:val="both"/>
        <w:rPr>
          <w:rFonts w:ascii="Times New Roman" w:hAnsi="Times New Roman" w:cs="Times New Roman"/>
          <w:b/>
          <w:sz w:val="28"/>
          <w:szCs w:val="28"/>
          <w:shd w:val="clear" w:color="auto" w:fill="FFFFFF"/>
          <w:lang w:val="en-US"/>
        </w:rPr>
      </w:pPr>
    </w:p>
    <w:p w:rsidR="00C34C7C" w:rsidRDefault="00C34C7C">
      <w:pPr>
        <w:widowControl/>
        <w:spacing w:after="200" w:line="276" w:lineRule="auto"/>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br w:type="page"/>
      </w:r>
    </w:p>
    <w:p w:rsidR="002D60C7" w:rsidRDefault="002D60C7" w:rsidP="0053193D">
      <w:pPr>
        <w:spacing w:line="312" w:lineRule="auto"/>
        <w:ind w:firstLine="720"/>
        <w:jc w:val="both"/>
        <w:rPr>
          <w:rFonts w:ascii="Times New Roman" w:hAnsi="Times New Roman" w:cs="Times New Roman"/>
          <w:sz w:val="28"/>
          <w:szCs w:val="28"/>
          <w:shd w:val="clear" w:color="auto" w:fill="FFFFFF"/>
          <w:lang w:val="en-US"/>
        </w:rPr>
      </w:pPr>
      <w:r w:rsidRPr="0095384D">
        <w:rPr>
          <w:rFonts w:ascii="Times New Roman" w:hAnsi="Times New Roman" w:cs="Times New Roman"/>
          <w:b/>
          <w:sz w:val="28"/>
          <w:szCs w:val="28"/>
          <w:shd w:val="clear" w:color="auto" w:fill="FFFFFF"/>
          <w:lang w:val="en-US"/>
        </w:rPr>
        <w:lastRenderedPageBreak/>
        <w:t xml:space="preserve">2. </w:t>
      </w:r>
      <w:r w:rsidRPr="0095384D">
        <w:rPr>
          <w:rFonts w:ascii="Times New Roman" w:hAnsi="Times New Roman" w:cs="Times New Roman"/>
          <w:b/>
          <w:sz w:val="28"/>
          <w:szCs w:val="28"/>
          <w:shd w:val="clear" w:color="auto" w:fill="FFFFFF"/>
        </w:rPr>
        <w:t>Cho phép thành lập hội có phạm vi hoạt động trong</w:t>
      </w:r>
      <w:r w:rsidR="004F3419">
        <w:rPr>
          <w:rFonts w:ascii="Times New Roman" w:hAnsi="Times New Roman" w:cs="Times New Roman"/>
          <w:b/>
          <w:sz w:val="28"/>
          <w:szCs w:val="28"/>
          <w:shd w:val="clear" w:color="auto" w:fill="FFFFFF"/>
          <w:lang w:val="en-US"/>
        </w:rPr>
        <w:t xml:space="preserve"> quận,</w:t>
      </w:r>
      <w:r w:rsidRPr="0095384D">
        <w:rPr>
          <w:rFonts w:ascii="Times New Roman" w:hAnsi="Times New Roman" w:cs="Times New Roman"/>
          <w:b/>
          <w:sz w:val="28"/>
          <w:szCs w:val="28"/>
          <w:shd w:val="clear" w:color="auto" w:fill="FFFFFF"/>
        </w:rPr>
        <w:t xml:space="preserve"> phường</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w:t>
            </w:r>
            <w:r w:rsidR="00696910">
              <w:rPr>
                <w:rFonts w:ascii="Times New Roman" w:eastAsia="Times New Roman" w:hAnsi="Times New Roman" w:cs="Times New Roman"/>
                <w:sz w:val="28"/>
                <w:szCs w:val="28"/>
                <w:lang w:val="en-US" w:eastAsia="en-US"/>
              </w:rPr>
              <w:t>UBND Quận</w:t>
            </w:r>
            <w:r w:rsidRPr="0095384D">
              <w:rPr>
                <w:rFonts w:ascii="Times New Roman" w:eastAsia="Times New Roman" w:hAnsi="Times New Roman" w:cs="Times New Roman"/>
                <w:sz w:val="28"/>
                <w:szCs w:val="28"/>
                <w:lang w:val="en-US" w:eastAsia="en-US"/>
              </w:rPr>
              <w:t xml:space="preserve"> tiếp nhận hồ sơ, thụ lý giải quyết và trả kết quả cho công dân, tổ chức theo phiếu hẹn.</w:t>
            </w:r>
          </w:p>
          <w:p w:rsidR="0095384D" w:rsidRPr="0095384D" w:rsidRDefault="0095384D" w:rsidP="0095384D">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Nhận thông báo bổ sung hồ sơ (nếu có)</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95384D" w:rsidRPr="0095384D" w:rsidRDefault="0095384D" w:rsidP="00F11BC9">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xml:space="preserve"> hoặc qua đường bưu điện</w:t>
            </w:r>
            <w:r w:rsidR="00F11BC9">
              <w:rPr>
                <w:rFonts w:ascii="Times New Roman" w:eastAsia="Times New Roman" w:hAnsi="Times New Roman" w:cs="Times New Roman"/>
                <w:sz w:val="28"/>
                <w:szCs w:val="28"/>
                <w:lang w:val="en-US" w:eastAsia="en-US"/>
              </w:rPr>
              <w:t xml:space="preserve"> hoặc trên phần mềm dịch vụ công trực tuyến thành phố Hà Nội</w:t>
            </w:r>
            <w:r w:rsidR="00CF177E">
              <w:rPr>
                <w:rFonts w:ascii="Times New Roman" w:eastAsia="Times New Roman" w:hAnsi="Times New Roman" w:cs="Times New Roman"/>
                <w:sz w:val="28"/>
                <w:szCs w:val="28"/>
                <w:lang w:val="en-US" w:eastAsia="en-US"/>
              </w:rPr>
              <w:t xml:space="preserve"> (</w:t>
            </w:r>
            <w:r w:rsidR="00CF177E" w:rsidRPr="00CF177E">
              <w:rPr>
                <w:rFonts w:ascii="Times New Roman" w:eastAsia="Times New Roman" w:hAnsi="Times New Roman" w:cs="Times New Roman"/>
                <w:sz w:val="28"/>
                <w:szCs w:val="28"/>
                <w:lang w:val="en-US" w:eastAsia="en-US"/>
              </w:rPr>
              <w:t>dichvucong.hanoi.gov.vn</w:t>
            </w:r>
            <w:r w:rsidR="00CF177E">
              <w:rPr>
                <w:rFonts w:ascii="Times New Roman" w:eastAsia="Times New Roman" w:hAnsi="Times New Roman" w:cs="Times New Roman"/>
                <w:sz w:val="28"/>
                <w:szCs w:val="28"/>
                <w:lang w:val="en-US" w:eastAsia="en-US"/>
              </w:rPr>
              <w:t>)</w:t>
            </w:r>
            <w:r w:rsidRPr="0095384D">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a) Thành phần hồ sơ:</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Đơn xin phép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Dự thảo điều lệ;</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Quyết định công nhận Ban vận động thành lập hội của cơ quan nhà nước có thẩm quyền; kèm theo danh sách trích ngang những người trong Ban vận động thành lập hội được cơ quan nhà nước có thẩm quyền công nhận;</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Sơ yếu lý lịch và phiếu lý lịch tư pháp của người đứng đầu (Trưởng ban) ban vận động thành lập hội, trong đó:</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Sơ yếu lý lịch có xác nhận của cơ quan có thẩm quyền; đối với người đứng đầu (Trưởng ban) ban vận động thành lập hội thuộc diện quản lý của cơ quan có thẩm quyền thì phải được sự đồng ý bằng văn bản của cơ quan có thẩm quyền theo quy định về phân cấp quản lý cán bộ;</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Việc cấp phiếu lý lịch tư pháp thực hiện theo thủ tục hành chính tại Sở Tư pháp thành phố Hà Nội.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Giấy tờ hợp lệ liên quan đến quyền sử dụng nhà, đất nơi xác định đặt trụ sở của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Danh sách công dân, tổ chức Việt Nam thường trú hoặc đang hoạt động hợp pháp trên địa bàn </w:t>
            </w:r>
            <w:r w:rsidR="00064DED">
              <w:rPr>
                <w:rFonts w:ascii="Times New Roman" w:eastAsia="Times New Roman" w:hAnsi="Times New Roman" w:cs="Times New Roman"/>
                <w:sz w:val="28"/>
                <w:szCs w:val="28"/>
                <w:lang w:val="en-US" w:eastAsia="en-US"/>
              </w:rPr>
              <w:t>phường</w:t>
            </w:r>
            <w:r w:rsidRPr="0095384D">
              <w:rPr>
                <w:rFonts w:ascii="Times New Roman" w:eastAsia="Times New Roman" w:hAnsi="Times New Roman" w:cs="Times New Roman"/>
                <w:sz w:val="28"/>
                <w:szCs w:val="28"/>
                <w:lang w:val="en-US" w:eastAsia="en-US"/>
              </w:rPr>
              <w:t xml:space="preserve"> mà hội hoạt động tự nguyện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Bản kê khai tài sản do các sáng lập viên tự nguyện đóng góp (nếu có).</w:t>
            </w:r>
          </w:p>
          <w:p w:rsidR="0095384D" w:rsidRPr="0095384D" w:rsidRDefault="0095384D" w:rsidP="0095384D">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b) Số lượng hồ sơ: 01 bộ chính.</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95384D" w:rsidRPr="0095384D" w:rsidRDefault="008460F9" w:rsidP="0095384D">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25</w:t>
            </w:r>
            <w:r w:rsidR="0095384D" w:rsidRPr="0095384D">
              <w:rPr>
                <w:rFonts w:ascii="Times New Roman" w:eastAsia="Times New Roman" w:hAnsi="Times New Roman" w:cs="Times New Roman"/>
                <w:sz w:val="28"/>
                <w:szCs w:val="28"/>
                <w:lang w:val="en-US" w:eastAsia="en-US"/>
              </w:rPr>
              <w:t xml:space="preserve"> ngày làm việc, kể từ ngày nhận đủ hồ sơ hợp lệ, trong đó:</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lastRenderedPageBreak/>
              <w:t>- Tại Phòng Nội vụ: 1</w:t>
            </w:r>
            <w:r w:rsidR="00850A19">
              <w:rPr>
                <w:rFonts w:ascii="Times New Roman" w:eastAsia="Times New Roman" w:hAnsi="Times New Roman" w:cs="Times New Roman"/>
                <w:sz w:val="28"/>
                <w:szCs w:val="28"/>
                <w:lang w:val="en-US" w:eastAsia="en-US"/>
              </w:rPr>
              <w:t>6</w:t>
            </w:r>
            <w:r w:rsidRPr="0095384D">
              <w:rPr>
                <w:rFonts w:ascii="Times New Roman" w:eastAsia="Times New Roman" w:hAnsi="Times New Roman" w:cs="Times New Roman"/>
                <w:sz w:val="28"/>
                <w:szCs w:val="28"/>
                <w:lang w:val="en-US" w:eastAsia="en-US"/>
              </w:rPr>
              <w:t xml:space="preserve"> ngày làm việc;</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Tại các phòng, ban thuộc UBND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0</w:t>
            </w:r>
            <w:r w:rsidR="00850A19">
              <w:rPr>
                <w:rFonts w:ascii="Times New Roman" w:eastAsia="Times New Roman" w:hAnsi="Times New Roman" w:cs="Times New Roman"/>
                <w:sz w:val="28"/>
                <w:szCs w:val="28"/>
                <w:lang w:val="en-US" w:eastAsia="en-US"/>
              </w:rPr>
              <w:t>6</w:t>
            </w:r>
            <w:r w:rsidRPr="0095384D">
              <w:rPr>
                <w:rFonts w:ascii="Times New Roman" w:eastAsia="Times New Roman" w:hAnsi="Times New Roman" w:cs="Times New Roman"/>
                <w:sz w:val="28"/>
                <w:szCs w:val="28"/>
                <w:lang w:val="en-US" w:eastAsia="en-US"/>
              </w:rPr>
              <w:t xml:space="preserve"> ngày làm việc (cho ý kiến bằng văn bản về việc cho phép thành lập hội);</w:t>
            </w:r>
          </w:p>
          <w:p w:rsidR="0095384D" w:rsidRPr="0095384D" w:rsidRDefault="0095384D" w:rsidP="00850A19">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Tại UBND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0</w:t>
            </w:r>
            <w:r w:rsidR="00850A19">
              <w:rPr>
                <w:rFonts w:ascii="Times New Roman" w:eastAsia="Times New Roman" w:hAnsi="Times New Roman" w:cs="Times New Roman"/>
                <w:sz w:val="28"/>
                <w:szCs w:val="28"/>
                <w:lang w:val="en-US" w:eastAsia="en-US"/>
              </w:rPr>
              <w:t>3</w:t>
            </w:r>
            <w:r w:rsidRPr="0095384D">
              <w:rPr>
                <w:rFonts w:ascii="Times New Roman" w:eastAsia="Times New Roman" w:hAnsi="Times New Roman" w:cs="Times New Roman"/>
                <w:sz w:val="28"/>
                <w:szCs w:val="28"/>
                <w:lang w:val="en-US" w:eastAsia="en-US"/>
              </w:rPr>
              <w:t xml:space="preserve"> ngày làm việc.</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lastRenderedPageBreak/>
              <w:t>Đối tượng thực hiện</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Tổ chức (Ban vận động thành lập hội có phạm vi hoạt động trong </w:t>
            </w:r>
            <w:r w:rsidR="00BB2BAC">
              <w:rPr>
                <w:rFonts w:ascii="Times New Roman" w:eastAsia="Times New Roman" w:hAnsi="Times New Roman" w:cs="Times New Roman"/>
                <w:sz w:val="28"/>
                <w:szCs w:val="28"/>
                <w:lang w:val="en-US" w:eastAsia="en-US"/>
              </w:rPr>
              <w:t xml:space="preserve">quận, </w:t>
            </w:r>
            <w:r w:rsidR="00064DED">
              <w:rPr>
                <w:rFonts w:ascii="Times New Roman" w:eastAsia="Times New Roman" w:hAnsi="Times New Roman" w:cs="Times New Roman"/>
                <w:sz w:val="28"/>
                <w:szCs w:val="28"/>
                <w:lang w:val="en-US" w:eastAsia="en-US"/>
              </w:rPr>
              <w:t>phường</w:t>
            </w:r>
            <w:r w:rsidRPr="0095384D">
              <w:rPr>
                <w:rFonts w:ascii="Times New Roman" w:eastAsia="Times New Roman" w:hAnsi="Times New Roman" w:cs="Times New Roman"/>
                <w:sz w:val="28"/>
                <w:szCs w:val="28"/>
                <w:lang w:val="en-US" w:eastAsia="en-US"/>
              </w:rPr>
              <w:t>).</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xml:space="preserve"> giải quyết</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w:t>
            </w:r>
            <w:r w:rsidR="008A3FDC">
              <w:rPr>
                <w:rFonts w:ascii="Times New Roman" w:eastAsia="Times New Roman" w:hAnsi="Times New Roman" w:cs="Times New Roman"/>
                <w:sz w:val="28"/>
                <w:szCs w:val="28"/>
                <w:lang w:val="en-US" w:eastAsia="en-US"/>
              </w:rPr>
              <w:t xml:space="preserve"> </w:t>
            </w:r>
            <w:r w:rsidRPr="0095384D">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w:t>
            </w:r>
          </w:p>
          <w:p w:rsidR="0095384D" w:rsidRPr="0095384D" w:rsidRDefault="0095384D" w:rsidP="008A3FDC">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 Trong thời hạn </w:t>
            </w:r>
            <w:r w:rsidR="008A3FDC">
              <w:rPr>
                <w:rFonts w:ascii="Times New Roman" w:eastAsia="Times New Roman" w:hAnsi="Times New Roman" w:cs="Times New Roman"/>
                <w:sz w:val="28"/>
                <w:szCs w:val="28"/>
                <w:lang w:val="en-US" w:eastAsia="en-US"/>
              </w:rPr>
              <w:t>25</w:t>
            </w:r>
            <w:r w:rsidRPr="0095384D">
              <w:rPr>
                <w:rFonts w:ascii="Times New Roman" w:eastAsia="Times New Roman" w:hAnsi="Times New Roman" w:cs="Times New Roman"/>
                <w:sz w:val="28"/>
                <w:szCs w:val="28"/>
                <w:lang w:val="en-US" w:eastAsia="en-US"/>
              </w:rPr>
              <w:t xml:space="preserve"> ngày làm việc kể từ ngày nhận đầy đủ hồ sơ, hợp pháp, cơ quan nhà nước có thẩm quyền có trách nhiệm xem xét, quyết định cho phép thành lập hội; trường hợp không đồng ý phải có văn bản trả lời và nêu rõ lý do.</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Không</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Không</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95384D" w:rsidRPr="0095384D" w:rsidRDefault="000C3EDE" w:rsidP="0095384D">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1. Có mục đích hoạt động không trái với pháp luật; không trùng lặp về tên gọi và lĩnh vực hoạt động chính với hội đã được thành lập hợp pháp trước đó trên cùng địa bàn lãnh thổ.</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2. Có điều lệ.</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3. Có trụ sở.</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4. Có số lượng công dân, tổ chức Việt Nam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a) Hội có phạm vi hoạt động cả nước hoặc liên tỉnh có ít nhất một trăm công dân, tổ chức ở nhiều tỉnh có đủ điều kiện, tự nguyện, có đơn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b) Hội có phạm vi hoạt động trong tỉnh có ít nhất năm mươi công dân, tổ chức trong tỉnh có đủ điều kiện, tự nguyện, có đơn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c) Hội có phạm vi hoạt động trong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xml:space="preserve"> có ít nhất hai mươi công dân, tổ chức trong </w:t>
            </w:r>
            <w:r w:rsidR="000546A1">
              <w:rPr>
                <w:rFonts w:ascii="Times New Roman" w:eastAsia="Times New Roman" w:hAnsi="Times New Roman" w:cs="Times New Roman"/>
                <w:sz w:val="28"/>
                <w:szCs w:val="28"/>
                <w:lang w:val="en-US" w:eastAsia="en-US"/>
              </w:rPr>
              <w:t>Quận</w:t>
            </w:r>
            <w:r w:rsidRPr="0095384D">
              <w:rPr>
                <w:rFonts w:ascii="Times New Roman" w:eastAsia="Times New Roman" w:hAnsi="Times New Roman" w:cs="Times New Roman"/>
                <w:sz w:val="28"/>
                <w:szCs w:val="28"/>
                <w:lang w:val="en-US" w:eastAsia="en-US"/>
              </w:rPr>
              <w:t xml:space="preserve"> có đủ điều kiện, tự nguyện, có đơn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xml:space="preserve">d) Hội có phạm vi hoạt động trong </w:t>
            </w:r>
            <w:r w:rsidR="00064DED">
              <w:rPr>
                <w:rFonts w:ascii="Times New Roman" w:eastAsia="Times New Roman" w:hAnsi="Times New Roman" w:cs="Times New Roman"/>
                <w:sz w:val="28"/>
                <w:szCs w:val="28"/>
                <w:lang w:val="en-US" w:eastAsia="en-US"/>
              </w:rPr>
              <w:t>phường</w:t>
            </w:r>
            <w:r w:rsidRPr="0095384D">
              <w:rPr>
                <w:rFonts w:ascii="Times New Roman" w:eastAsia="Times New Roman" w:hAnsi="Times New Roman" w:cs="Times New Roman"/>
                <w:sz w:val="28"/>
                <w:szCs w:val="28"/>
                <w:lang w:val="en-US" w:eastAsia="en-US"/>
              </w:rPr>
              <w:t xml:space="preserve"> có ít nhất mười công </w:t>
            </w:r>
            <w:r w:rsidRPr="0095384D">
              <w:rPr>
                <w:rFonts w:ascii="Times New Roman" w:eastAsia="Times New Roman" w:hAnsi="Times New Roman" w:cs="Times New Roman"/>
                <w:sz w:val="28"/>
                <w:szCs w:val="28"/>
                <w:lang w:val="en-US" w:eastAsia="en-US"/>
              </w:rPr>
              <w:lastRenderedPageBreak/>
              <w:t xml:space="preserve">dân, tổ chức trong </w:t>
            </w:r>
            <w:r w:rsidR="00064DED">
              <w:rPr>
                <w:rFonts w:ascii="Times New Roman" w:eastAsia="Times New Roman" w:hAnsi="Times New Roman" w:cs="Times New Roman"/>
                <w:sz w:val="28"/>
                <w:szCs w:val="28"/>
                <w:lang w:val="en-US" w:eastAsia="en-US"/>
              </w:rPr>
              <w:t>phường</w:t>
            </w:r>
            <w:r w:rsidRPr="0095384D">
              <w:rPr>
                <w:rFonts w:ascii="Times New Roman" w:eastAsia="Times New Roman" w:hAnsi="Times New Roman" w:cs="Times New Roman"/>
                <w:sz w:val="28"/>
                <w:szCs w:val="28"/>
                <w:lang w:val="en-US" w:eastAsia="en-US"/>
              </w:rPr>
              <w:t xml:space="preserve"> có đủ điều kiện, tự nguyện, có đơn đăng ký tham gia thành lập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đ) Hiệp hội của các tổ chức kinh tế có hội viên là đại diện các tổ chức kinh tế có tư cách pháp nhân của Việt Nam, có phạm vi hoạt động cả nước có ít nhất mười một đại diện pháp nhân ở nhiều tỉnh; hiệp hội có phạm vi hoạt động trong tỉnh có ít nhất năm đại diện pháp nhân trong tỉnh cùng ngành nghề hoặc cùng lĩnh vực hoạt động có đủ điều kiện, tự nguyện, có đơn đăng ký tham gia thành lập hiệp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Đối với hội nghề nghiệp có tính đặc thù chuyên môn, số lượng công dân và tổ chức tự nguyện đăng ký tham gia thành lập hội do cơ quan nhà nước có thẩm quyền quy định tại Điều 14 của Nghị định này xem xét quyết định từng trường hợp cụ thể.</w:t>
            </w:r>
          </w:p>
        </w:tc>
      </w:tr>
      <w:tr w:rsidR="0095384D" w:rsidRPr="0095384D" w:rsidTr="007058C2">
        <w:tc>
          <w:tcPr>
            <w:tcW w:w="1500" w:type="dxa"/>
            <w:shd w:val="clear" w:color="auto" w:fill="FFFFFF"/>
            <w:tcMar>
              <w:top w:w="75" w:type="dxa"/>
              <w:left w:w="45" w:type="dxa"/>
              <w:bottom w:w="75" w:type="dxa"/>
              <w:right w:w="75" w:type="dxa"/>
            </w:tcMar>
            <w:vAlign w:val="center"/>
            <w:hideMark/>
          </w:tcPr>
          <w:p w:rsidR="0095384D" w:rsidRPr="0095384D" w:rsidRDefault="0095384D" w:rsidP="0095384D">
            <w:pPr>
              <w:widowControl/>
              <w:jc w:val="center"/>
              <w:rPr>
                <w:rFonts w:ascii="Times New Roman" w:eastAsia="Times New Roman" w:hAnsi="Times New Roman" w:cs="Times New Roman"/>
                <w:b/>
                <w:bCs/>
                <w:szCs w:val="28"/>
                <w:lang w:val="en-US" w:eastAsia="en-US"/>
              </w:rPr>
            </w:pPr>
            <w:r w:rsidRPr="0095384D">
              <w:rPr>
                <w:rFonts w:ascii="Times New Roman" w:eastAsia="Times New Roman" w:hAnsi="Times New Roman" w:cs="Times New Roman"/>
                <w:b/>
                <w:bCs/>
                <w:sz w:val="28"/>
                <w:szCs w:val="28"/>
                <w:lang w:val="en-US" w:eastAsia="en-US"/>
              </w:rPr>
              <w:lastRenderedPageBreak/>
              <w:t>Cơ sở pháp lý</w:t>
            </w:r>
          </w:p>
        </w:tc>
        <w:tc>
          <w:tcPr>
            <w:tcW w:w="7811" w:type="dxa"/>
            <w:shd w:val="clear" w:color="auto" w:fill="FFFFFF"/>
            <w:tcMar>
              <w:top w:w="75" w:type="dxa"/>
              <w:left w:w="75" w:type="dxa"/>
              <w:bottom w:w="75" w:type="dxa"/>
              <w:right w:w="75" w:type="dxa"/>
            </w:tcMar>
            <w:vAlign w:val="center"/>
            <w:hideMark/>
          </w:tcPr>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Nghị định số 45/2010/NĐ-CP ngày 21 tháng 4 năm 2010 của Chính phủ quy định về tổ chức, hoạt động và quản lý hội;</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95384D" w:rsidRPr="0095384D" w:rsidRDefault="0095384D" w:rsidP="0095384D">
            <w:pPr>
              <w:widowControl/>
              <w:spacing w:after="150"/>
              <w:jc w:val="both"/>
              <w:rPr>
                <w:rFonts w:ascii="Times New Roman" w:eastAsia="Times New Roman" w:hAnsi="Times New Roman" w:cs="Times New Roman"/>
                <w:szCs w:val="28"/>
                <w:lang w:val="en-US" w:eastAsia="en-US"/>
              </w:rPr>
            </w:pPr>
            <w:r w:rsidRPr="0095384D">
              <w:rPr>
                <w:rFonts w:ascii="Times New Roman" w:eastAsia="Times New Roman" w:hAnsi="Times New Roman" w:cs="Times New Roman"/>
                <w:sz w:val="28"/>
                <w:szCs w:val="28"/>
                <w:lang w:val="en-US" w:eastAsia="en-US"/>
              </w:rPr>
              <w:t>-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B754F4" w:rsidRPr="00B754F4" w:rsidRDefault="00B754F4" w:rsidP="00B754F4">
            <w:pPr>
              <w:widowControl/>
              <w:spacing w:after="150"/>
              <w:jc w:val="both"/>
              <w:rPr>
                <w:rFonts w:ascii="Times New Roman" w:eastAsia="Times New Roman" w:hAnsi="Times New Roman" w:cs="Times New Roman"/>
                <w:sz w:val="28"/>
                <w:szCs w:val="28"/>
                <w:lang w:val="en-US" w:eastAsia="en-US"/>
              </w:rPr>
            </w:pPr>
            <w:r w:rsidRPr="00B754F4">
              <w:rPr>
                <w:rFonts w:ascii="Times New Roman" w:eastAsia="Times New Roman" w:hAnsi="Times New Roman" w:cs="Times New Roman"/>
                <w:sz w:val="28"/>
                <w:szCs w:val="28"/>
                <w:lang w:val="en-US" w:eastAsia="en-US"/>
              </w:rPr>
              <w:t>-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B754F4" w:rsidRPr="00B754F4" w:rsidRDefault="00B754F4" w:rsidP="00B754F4">
            <w:pPr>
              <w:widowControl/>
              <w:spacing w:after="150"/>
              <w:jc w:val="both"/>
              <w:rPr>
                <w:rFonts w:ascii="Times New Roman" w:eastAsia="Times New Roman" w:hAnsi="Times New Roman" w:cs="Times New Roman"/>
                <w:sz w:val="28"/>
                <w:szCs w:val="28"/>
                <w:lang w:val="en-US" w:eastAsia="en-US"/>
              </w:rPr>
            </w:pPr>
            <w:r w:rsidRPr="00B754F4">
              <w:rPr>
                <w:rFonts w:ascii="Times New Roman" w:eastAsia="Times New Roman" w:hAnsi="Times New Roman" w:cs="Times New Roman"/>
                <w:sz w:val="28"/>
                <w:szCs w:val="28"/>
                <w:lang w:val="en-US" w:eastAsia="en-US"/>
              </w:rPr>
              <w:t xml:space="preserve">- Thông tư số 01/2022/TT-BNV ngày 16 tháng 01 năm 2022 của Bộ trưởng Bộ Nội vụ sửa đổi, bổ sung một số điều của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w:t>
            </w:r>
            <w:r w:rsidRPr="00B754F4">
              <w:rPr>
                <w:rFonts w:ascii="Times New Roman" w:eastAsia="Times New Roman" w:hAnsi="Times New Roman" w:cs="Times New Roman"/>
                <w:sz w:val="28"/>
                <w:szCs w:val="28"/>
                <w:lang w:val="en-US" w:eastAsia="en-US"/>
              </w:rPr>
              <w:lastRenderedPageBreak/>
              <w:t>2012 của Chính phủ sửa đổi, bổ sung một số điều của Nghị định số 45/2010/NĐ-CP ngày 21 tháng 4 năm 2010;</w:t>
            </w:r>
          </w:p>
          <w:p w:rsidR="00B754F4" w:rsidRPr="00B754F4" w:rsidRDefault="00B754F4" w:rsidP="00B754F4">
            <w:pPr>
              <w:widowControl/>
              <w:spacing w:after="150"/>
              <w:jc w:val="both"/>
              <w:rPr>
                <w:rFonts w:ascii="Times New Roman" w:eastAsia="Times New Roman" w:hAnsi="Times New Roman" w:cs="Times New Roman"/>
                <w:sz w:val="28"/>
                <w:szCs w:val="28"/>
                <w:lang w:val="en-US" w:eastAsia="en-US"/>
              </w:rPr>
            </w:pPr>
            <w:r w:rsidRPr="00B754F4">
              <w:rPr>
                <w:rFonts w:ascii="Times New Roman" w:eastAsia="Times New Roman" w:hAnsi="Times New Roman" w:cs="Times New Roman"/>
                <w:sz w:val="28"/>
                <w:szCs w:val="28"/>
                <w:lang w:val="en-US" w:eastAsia="en-US"/>
              </w:rPr>
              <w:t>- Quyết định số 34/2013/QĐ-UBND ngày 30 tháng 8 năm 2013 của UBND thành phố Hà Nội ban hành Quy định về tổ chức, hoạt động của hội và nhiệm vụ quản lý nhà nước về hội trên địa bàn thành phố Hà Nội; Quyết định số 17/2021/QĐ-UBND ngày 19 tháng 10 năm 2021 của UBND 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 tháng 8 năm 2013 của UBND thành phố Hà Nội;</w:t>
            </w:r>
          </w:p>
          <w:p w:rsidR="00B754F4" w:rsidRDefault="00B754F4" w:rsidP="00B754F4">
            <w:pPr>
              <w:widowControl/>
              <w:spacing w:after="150"/>
              <w:jc w:val="both"/>
              <w:rPr>
                <w:rFonts w:ascii="Times New Roman" w:eastAsia="Times New Roman" w:hAnsi="Times New Roman" w:cs="Times New Roman"/>
                <w:sz w:val="28"/>
                <w:szCs w:val="28"/>
                <w:lang w:val="en-US" w:eastAsia="en-US"/>
              </w:rPr>
            </w:pPr>
            <w:r w:rsidRPr="00B754F4">
              <w:rPr>
                <w:rFonts w:ascii="Times New Roman" w:eastAsia="Times New Roman" w:hAnsi="Times New Roman" w:cs="Times New Roman"/>
                <w:sz w:val="28"/>
                <w:szCs w:val="28"/>
                <w:lang w:val="en-US" w:eastAsia="en-US"/>
              </w:rPr>
              <w:t>- Quyết định số 4610/QĐ-UBND ngày 22 tháng 11 năm 2022 của UBND thành phố Hà Nội về việc phê duyệt phương án ủy quyền trong giải quyết thủ tục hành chính thuộc phạm vị quản lý của UBND Thành phố.</w:t>
            </w:r>
          </w:p>
          <w:p w:rsidR="004F77BC" w:rsidRPr="0013167F" w:rsidRDefault="004F77BC" w:rsidP="004F77BC">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F1527A" w:rsidRPr="0095384D" w:rsidRDefault="00B754F4" w:rsidP="00B754F4">
            <w:pPr>
              <w:widowControl/>
              <w:jc w:val="both"/>
              <w:rPr>
                <w:rFonts w:ascii="Times New Roman" w:eastAsia="Times New Roman" w:hAnsi="Times New Roman" w:cs="Times New Roman"/>
                <w:szCs w:val="28"/>
                <w:lang w:val="en-US" w:eastAsia="en-US"/>
              </w:rPr>
            </w:pPr>
            <w:r w:rsidRPr="00B754F4">
              <w:rPr>
                <w:rFonts w:ascii="Times New Roman" w:eastAsia="Times New Roman" w:hAnsi="Times New Roman" w:cs="Times New Roman"/>
                <w:sz w:val="28"/>
                <w:szCs w:val="28"/>
                <w:lang w:val="en-US" w:eastAsia="en-US"/>
              </w:rPr>
              <w:t>- Quyết định số 1009/QĐ-UBND ngày 16 tháng 02 năm 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95384D" w:rsidRDefault="0095384D"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0E1137" w:rsidRDefault="000E1137" w:rsidP="0053193D">
      <w:pPr>
        <w:spacing w:line="312" w:lineRule="auto"/>
        <w:ind w:firstLine="720"/>
        <w:jc w:val="both"/>
        <w:rPr>
          <w:rFonts w:ascii="Times New Roman" w:hAnsi="Times New Roman" w:cs="Times New Roman"/>
          <w:sz w:val="28"/>
          <w:szCs w:val="28"/>
          <w:shd w:val="clear" w:color="auto" w:fill="FFFFFF"/>
          <w:lang w:val="en-US"/>
        </w:rPr>
      </w:pPr>
    </w:p>
    <w:p w:rsidR="00E13064" w:rsidRDefault="00E13064" w:rsidP="001A49DD">
      <w:pPr>
        <w:spacing w:line="312" w:lineRule="auto"/>
        <w:jc w:val="both"/>
        <w:rPr>
          <w:rFonts w:ascii="Times New Roman" w:hAnsi="Times New Roman" w:cs="Times New Roman"/>
          <w:b/>
          <w:sz w:val="28"/>
          <w:szCs w:val="28"/>
          <w:shd w:val="clear" w:color="auto" w:fill="FFFFFF"/>
          <w:lang w:val="en-US"/>
        </w:rPr>
      </w:pPr>
    </w:p>
    <w:p w:rsidR="002D60C7" w:rsidRDefault="002D60C7" w:rsidP="0053193D">
      <w:pPr>
        <w:spacing w:line="312" w:lineRule="auto"/>
        <w:ind w:firstLine="720"/>
        <w:jc w:val="both"/>
        <w:rPr>
          <w:rFonts w:ascii="Times New Roman" w:hAnsi="Times New Roman" w:cs="Times New Roman"/>
          <w:sz w:val="28"/>
          <w:szCs w:val="28"/>
          <w:shd w:val="clear" w:color="auto" w:fill="FFFFFF"/>
          <w:lang w:val="en-US"/>
        </w:rPr>
      </w:pPr>
      <w:r w:rsidRPr="002A144F">
        <w:rPr>
          <w:rFonts w:ascii="Times New Roman" w:hAnsi="Times New Roman" w:cs="Times New Roman"/>
          <w:b/>
          <w:sz w:val="28"/>
          <w:szCs w:val="28"/>
          <w:shd w:val="clear" w:color="auto" w:fill="FFFFFF"/>
          <w:lang w:val="en-US"/>
        </w:rPr>
        <w:lastRenderedPageBreak/>
        <w:t xml:space="preserve">3. </w:t>
      </w:r>
      <w:r w:rsidRPr="002A144F">
        <w:rPr>
          <w:rFonts w:ascii="Times New Roman" w:hAnsi="Times New Roman" w:cs="Times New Roman"/>
          <w:b/>
          <w:sz w:val="28"/>
          <w:szCs w:val="28"/>
          <w:shd w:val="clear" w:color="auto" w:fill="FFFFFF"/>
        </w:rPr>
        <w:t xml:space="preserve">Phê duyệt điều lệ hội có phạm vi hoạt động trong </w:t>
      </w:r>
      <w:r w:rsidR="00184392">
        <w:rPr>
          <w:rFonts w:ascii="Times New Roman" w:hAnsi="Times New Roman" w:cs="Times New Roman"/>
          <w:b/>
          <w:sz w:val="28"/>
          <w:szCs w:val="28"/>
          <w:shd w:val="clear" w:color="auto" w:fill="FFFFFF"/>
          <w:lang w:val="en-US"/>
        </w:rPr>
        <w:t xml:space="preserve">quận, </w:t>
      </w:r>
      <w:r w:rsidRPr="002A144F">
        <w:rPr>
          <w:rFonts w:ascii="Times New Roman" w:hAnsi="Times New Roman" w:cs="Times New Roman"/>
          <w:b/>
          <w:sz w:val="28"/>
          <w:szCs w:val="28"/>
          <w:shd w:val="clear" w:color="auto" w:fill="FFFFFF"/>
        </w:rPr>
        <w:t>phường</w:t>
      </w:r>
      <w:r w:rsidR="000E4720">
        <w:rPr>
          <w:rFonts w:ascii="Times New Roman" w:hAnsi="Times New Roman" w:cs="Times New Roman"/>
          <w:sz w:val="28"/>
          <w:szCs w:val="28"/>
          <w:shd w:val="clear" w:color="auto" w:fill="FFFFFF"/>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r w:rsidRPr="00F30989">
              <w:rPr>
                <w:rFonts w:ascii="Times New Roman" w:eastAsia="Times New Roman" w:hAnsi="Times New Roman" w:cs="Times New Roman"/>
                <w:sz w:val="28"/>
                <w:szCs w:val="28"/>
                <w:lang w:val="en-US" w:eastAsia="en-US"/>
              </w:rPr>
              <w:t>.</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 </w:t>
            </w:r>
            <w:r w:rsidR="00BB5C23">
              <w:rPr>
                <w:rFonts w:ascii="Times New Roman" w:eastAsia="Times New Roman" w:hAnsi="Times New Roman" w:cs="Times New Roman"/>
                <w:sz w:val="28"/>
                <w:szCs w:val="28"/>
                <w:lang w:val="en-US" w:eastAsia="en-US"/>
              </w:rPr>
              <w:t>T</w:t>
            </w:r>
            <w:r w:rsidRPr="00F30989">
              <w:rPr>
                <w:rFonts w:ascii="Times New Roman" w:eastAsia="Times New Roman" w:hAnsi="Times New Roman" w:cs="Times New Roman"/>
                <w:sz w:val="28"/>
                <w:szCs w:val="28"/>
                <w:lang w:val="en-US" w:eastAsia="en-US"/>
              </w:rPr>
              <w:t>iếp nhận hồ sơ, thụ lý giải quyết và trả kết quả cho công dân, tổ chức theo phiếu hẹn.</w:t>
            </w:r>
          </w:p>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Nhận thông báo bổ sung hồ sơ (nếu có)</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F30989" w:rsidRPr="00F30989" w:rsidRDefault="00F30989" w:rsidP="00BB5C23">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F30989">
              <w:rPr>
                <w:rFonts w:ascii="Times New Roman" w:eastAsia="Times New Roman" w:hAnsi="Times New Roman" w:cs="Times New Roman"/>
                <w:sz w:val="28"/>
                <w:szCs w:val="28"/>
                <w:lang w:val="en-US" w:eastAsia="en-US"/>
              </w:rPr>
              <w:t xml:space="preserve"> hoặc qua đường bưu điện</w:t>
            </w:r>
            <w:r w:rsidR="00BB5C23">
              <w:rPr>
                <w:rFonts w:ascii="Times New Roman" w:eastAsia="Times New Roman" w:hAnsi="Times New Roman" w:cs="Times New Roman"/>
                <w:sz w:val="28"/>
                <w:szCs w:val="28"/>
                <w:lang w:val="en-US" w:eastAsia="en-US"/>
              </w:rPr>
              <w:t xml:space="preserve"> hoặc qua phần mềm dịch vụ công trực tuyến thành phố Hà Nội (</w:t>
            </w:r>
            <w:r w:rsidR="00BB5C23" w:rsidRPr="00CF177E">
              <w:rPr>
                <w:rFonts w:ascii="Times New Roman" w:eastAsia="Times New Roman" w:hAnsi="Times New Roman" w:cs="Times New Roman"/>
                <w:sz w:val="28"/>
                <w:szCs w:val="28"/>
                <w:lang w:val="en-US" w:eastAsia="en-US"/>
              </w:rPr>
              <w:t>dichvucong.hanoi.gov.vn</w:t>
            </w:r>
            <w:r w:rsidR="00BB5C23">
              <w:rPr>
                <w:rFonts w:ascii="Times New Roman" w:eastAsia="Times New Roman" w:hAnsi="Times New Roman" w:cs="Times New Roman"/>
                <w:sz w:val="28"/>
                <w:szCs w:val="28"/>
                <w:lang w:val="en-US" w:eastAsia="en-US"/>
              </w:rPr>
              <w:t>)</w:t>
            </w:r>
            <w:r w:rsidRPr="00F30989">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a) Thành phần hồ sơ:</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Trong thời hạn ba mươi ngày kể từ ngày đại hội, ban lãnh đạo hội gửi tài liệu đại hội đến cơ quan nhà nước đã quyết định cho phép thành lập hội, gồm:</w:t>
            </w:r>
          </w:p>
          <w:p w:rsidR="00602B7D" w:rsidRDefault="00F30989" w:rsidP="00F30989">
            <w:pPr>
              <w:widowControl/>
              <w:spacing w:after="150"/>
              <w:jc w:val="both"/>
              <w:rPr>
                <w:rFonts w:ascii="Times New Roman" w:eastAsia="Times New Roman" w:hAnsi="Times New Roman" w:cs="Times New Roman"/>
                <w:sz w:val="28"/>
                <w:szCs w:val="28"/>
                <w:lang w:val="en-US" w:eastAsia="en-US"/>
              </w:rPr>
            </w:pPr>
            <w:r w:rsidRPr="00F30989">
              <w:rPr>
                <w:rFonts w:ascii="Times New Roman" w:eastAsia="Times New Roman" w:hAnsi="Times New Roman" w:cs="Times New Roman"/>
                <w:sz w:val="28"/>
                <w:szCs w:val="28"/>
                <w:lang w:val="en-US" w:eastAsia="en-US"/>
              </w:rPr>
              <w:t xml:space="preserve">1. </w:t>
            </w:r>
            <w:r w:rsidR="00602B7D" w:rsidRPr="00602B7D">
              <w:rPr>
                <w:rFonts w:ascii="Times New Roman" w:eastAsia="Times New Roman" w:hAnsi="Times New Roman" w:cs="Times New Roman"/>
                <w:sz w:val="28"/>
                <w:szCs w:val="28"/>
                <w:lang w:val="en-US" w:eastAsia="en-US"/>
              </w:rPr>
              <w:t>Công văn báo cáo kết quả Đại hội;</w:t>
            </w:r>
          </w:p>
          <w:p w:rsidR="00F30989" w:rsidRPr="00F30989" w:rsidRDefault="00602B7D"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2. </w:t>
            </w:r>
            <w:r w:rsidR="00F30989" w:rsidRPr="00F30989">
              <w:rPr>
                <w:rFonts w:ascii="Times New Roman" w:eastAsia="Times New Roman" w:hAnsi="Times New Roman" w:cs="Times New Roman"/>
                <w:sz w:val="28"/>
                <w:szCs w:val="28"/>
                <w:lang w:val="en-US" w:eastAsia="en-US"/>
              </w:rPr>
              <w:t>Điều lệ và biên bản thông qua điều lệ hội;</w:t>
            </w:r>
          </w:p>
          <w:p w:rsidR="00F30989" w:rsidRPr="00F30989" w:rsidRDefault="00602B7D"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3</w:t>
            </w:r>
            <w:r w:rsidR="00F30989" w:rsidRPr="00F30989">
              <w:rPr>
                <w:rFonts w:ascii="Times New Roman" w:eastAsia="Times New Roman" w:hAnsi="Times New Roman" w:cs="Times New Roman"/>
                <w:sz w:val="28"/>
                <w:szCs w:val="28"/>
                <w:lang w:val="en-US" w:eastAsia="en-US"/>
              </w:rPr>
              <w:t>. Biên bản bầu ban lãnh đạo, ban kiểm tra (có danh sách kèm theo) và lý lịch người đứng đầu hội;</w:t>
            </w:r>
          </w:p>
          <w:p w:rsidR="00F30989" w:rsidRPr="00F30989" w:rsidRDefault="00602B7D"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4</w:t>
            </w:r>
            <w:r w:rsidR="00F30989" w:rsidRPr="00F30989">
              <w:rPr>
                <w:rFonts w:ascii="Times New Roman" w:eastAsia="Times New Roman" w:hAnsi="Times New Roman" w:cs="Times New Roman"/>
                <w:sz w:val="28"/>
                <w:szCs w:val="28"/>
                <w:lang w:val="en-US" w:eastAsia="en-US"/>
              </w:rPr>
              <w:t>. Chương trình hoạt động của hội;</w:t>
            </w:r>
          </w:p>
          <w:p w:rsidR="00F30989" w:rsidRPr="00F30989" w:rsidRDefault="00602B7D"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5</w:t>
            </w:r>
            <w:r w:rsidR="00F30989" w:rsidRPr="00F30989">
              <w:rPr>
                <w:rFonts w:ascii="Times New Roman" w:eastAsia="Times New Roman" w:hAnsi="Times New Roman" w:cs="Times New Roman"/>
                <w:sz w:val="28"/>
                <w:szCs w:val="28"/>
                <w:lang w:val="en-US" w:eastAsia="en-US"/>
              </w:rPr>
              <w:t>. Nghị quyết đại</w:t>
            </w:r>
          </w:p>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b) Số lượng hồ sơ: 01 bộ chính.</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30989" w:rsidRPr="00F30989" w:rsidRDefault="00602B7D"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25</w:t>
            </w:r>
            <w:r w:rsidR="00F30989" w:rsidRPr="00F30989">
              <w:rPr>
                <w:rFonts w:ascii="Times New Roman" w:eastAsia="Times New Roman" w:hAnsi="Times New Roman" w:cs="Times New Roman"/>
                <w:sz w:val="28"/>
                <w:szCs w:val="28"/>
                <w:lang w:val="en-US" w:eastAsia="en-US"/>
              </w:rPr>
              <w:t xml:space="preserve"> ngày làm việc, kể từ ngày nhận đủ hồ sơ hợp lệ, trong đó:</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Tại Phòng Nội vụ: 1</w:t>
            </w:r>
            <w:r w:rsidR="00460542">
              <w:rPr>
                <w:rFonts w:ascii="Times New Roman" w:eastAsia="Times New Roman" w:hAnsi="Times New Roman" w:cs="Times New Roman"/>
                <w:sz w:val="28"/>
                <w:szCs w:val="28"/>
                <w:lang w:val="en-US" w:eastAsia="en-US"/>
              </w:rPr>
              <w:t>6</w:t>
            </w:r>
            <w:r w:rsidRPr="00F30989">
              <w:rPr>
                <w:rFonts w:ascii="Times New Roman" w:eastAsia="Times New Roman" w:hAnsi="Times New Roman" w:cs="Times New Roman"/>
                <w:sz w:val="28"/>
                <w:szCs w:val="28"/>
                <w:lang w:val="en-US" w:eastAsia="en-US"/>
              </w:rPr>
              <w:t xml:space="preserve"> ngày làm việc;</w:t>
            </w:r>
          </w:p>
          <w:p w:rsidR="00F30989" w:rsidRPr="00F30989" w:rsidRDefault="00460542" w:rsidP="00F3098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Tại các phòng, ban thuộc UBND</w:t>
            </w:r>
            <w:r w:rsidR="00F30989" w:rsidRPr="00F30989">
              <w:rPr>
                <w:rFonts w:ascii="Times New Roman" w:eastAsia="Times New Roman" w:hAnsi="Times New Roman" w:cs="Times New Roman"/>
                <w:sz w:val="28"/>
                <w:szCs w:val="28"/>
                <w:lang w:val="en-US" w:eastAsia="en-US"/>
              </w:rPr>
              <w:t xml:space="preserve"> </w:t>
            </w:r>
            <w:r w:rsidR="000546A1">
              <w:rPr>
                <w:rFonts w:ascii="Times New Roman" w:eastAsia="Times New Roman" w:hAnsi="Times New Roman" w:cs="Times New Roman"/>
                <w:sz w:val="28"/>
                <w:szCs w:val="28"/>
                <w:lang w:val="en-US" w:eastAsia="en-US"/>
              </w:rPr>
              <w:t>Quận</w:t>
            </w:r>
            <w:r w:rsidR="00F30989" w:rsidRPr="00F30989">
              <w:rPr>
                <w:rFonts w:ascii="Times New Roman" w:eastAsia="Times New Roman" w:hAnsi="Times New Roman" w:cs="Times New Roman"/>
                <w:sz w:val="28"/>
                <w:szCs w:val="28"/>
                <w:lang w:val="en-US" w:eastAsia="en-US"/>
              </w:rPr>
              <w:t>: 0</w:t>
            </w:r>
            <w:r>
              <w:rPr>
                <w:rFonts w:ascii="Times New Roman" w:eastAsia="Times New Roman" w:hAnsi="Times New Roman" w:cs="Times New Roman"/>
                <w:sz w:val="28"/>
                <w:szCs w:val="28"/>
                <w:lang w:val="en-US" w:eastAsia="en-US"/>
              </w:rPr>
              <w:t>6</w:t>
            </w:r>
            <w:r w:rsidR="00F30989" w:rsidRPr="00F30989">
              <w:rPr>
                <w:rFonts w:ascii="Times New Roman" w:eastAsia="Times New Roman" w:hAnsi="Times New Roman" w:cs="Times New Roman"/>
                <w:sz w:val="28"/>
                <w:szCs w:val="28"/>
                <w:lang w:val="en-US" w:eastAsia="en-US"/>
              </w:rPr>
              <w:t xml:space="preserve"> ngày làm việc (cho ý kiến bằng văn bản về việc cho phép thành lập hội);</w:t>
            </w:r>
          </w:p>
          <w:p w:rsidR="00F30989" w:rsidRPr="00F30989" w:rsidRDefault="00F30989" w:rsidP="00460542">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 Tại UBND </w:t>
            </w:r>
            <w:r w:rsidR="000546A1">
              <w:rPr>
                <w:rFonts w:ascii="Times New Roman" w:eastAsia="Times New Roman" w:hAnsi="Times New Roman" w:cs="Times New Roman"/>
                <w:sz w:val="28"/>
                <w:szCs w:val="28"/>
                <w:lang w:val="en-US" w:eastAsia="en-US"/>
              </w:rPr>
              <w:t>Quận</w:t>
            </w:r>
            <w:r w:rsidRPr="00F30989">
              <w:rPr>
                <w:rFonts w:ascii="Times New Roman" w:eastAsia="Times New Roman" w:hAnsi="Times New Roman" w:cs="Times New Roman"/>
                <w:sz w:val="28"/>
                <w:szCs w:val="28"/>
                <w:lang w:val="en-US" w:eastAsia="en-US"/>
              </w:rPr>
              <w:t>: 0</w:t>
            </w:r>
            <w:r w:rsidR="00460542">
              <w:rPr>
                <w:rFonts w:ascii="Times New Roman" w:eastAsia="Times New Roman" w:hAnsi="Times New Roman" w:cs="Times New Roman"/>
                <w:sz w:val="28"/>
                <w:szCs w:val="28"/>
                <w:lang w:val="en-US" w:eastAsia="en-US"/>
              </w:rPr>
              <w:t>3</w:t>
            </w:r>
            <w:r w:rsidRPr="00F30989">
              <w:rPr>
                <w:rFonts w:ascii="Times New Roman" w:eastAsia="Times New Roman" w:hAnsi="Times New Roman" w:cs="Times New Roman"/>
                <w:sz w:val="28"/>
                <w:szCs w:val="28"/>
                <w:lang w:val="en-US" w:eastAsia="en-US"/>
              </w:rPr>
              <w:t xml:space="preserve"> ngày làm việc.</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Hội đã được UBND cấp </w:t>
            </w:r>
            <w:r w:rsidR="000546A1">
              <w:rPr>
                <w:rFonts w:ascii="Times New Roman" w:eastAsia="Times New Roman" w:hAnsi="Times New Roman" w:cs="Times New Roman"/>
                <w:sz w:val="28"/>
                <w:szCs w:val="28"/>
                <w:lang w:val="en-US" w:eastAsia="en-US"/>
              </w:rPr>
              <w:t>Quận</w:t>
            </w:r>
            <w:r w:rsidRPr="00F30989">
              <w:rPr>
                <w:rFonts w:ascii="Times New Roman" w:eastAsia="Times New Roman" w:hAnsi="Times New Roman" w:cs="Times New Roman"/>
                <w:sz w:val="28"/>
                <w:szCs w:val="28"/>
                <w:lang w:val="en-US" w:eastAsia="en-US"/>
              </w:rPr>
              <w:t xml:space="preserve"> cho phép thành lập</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F30989">
              <w:rPr>
                <w:rFonts w:ascii="Times New Roman" w:eastAsia="Times New Roman" w:hAnsi="Times New Roman" w:cs="Times New Roman"/>
                <w:sz w:val="28"/>
                <w:szCs w:val="28"/>
                <w:lang w:val="en-US" w:eastAsia="en-US"/>
              </w:rPr>
              <w:t xml:space="preserve"> giải quyết</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p>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Trường hợp điều lệ hội có nội dung chưa phù hợp với quy định của pháp luật thì cơ quan nhà nước có thẩm quyền quy định tại Điều 14 Nghị định 45 có quyền từ chối và yêu cầu, hướng dẫn ban lãnh đạo </w:t>
            </w:r>
            <w:r w:rsidRPr="00F30989">
              <w:rPr>
                <w:rFonts w:ascii="Times New Roman" w:eastAsia="Times New Roman" w:hAnsi="Times New Roman" w:cs="Times New Roman"/>
                <w:sz w:val="28"/>
                <w:szCs w:val="28"/>
                <w:lang w:val="en-US" w:eastAsia="en-US"/>
              </w:rPr>
              <w:lastRenderedPageBreak/>
              <w:t>hội hoàn</w:t>
            </w:r>
            <w:r w:rsidR="00442C3E">
              <w:rPr>
                <w:rFonts w:ascii="Times New Roman" w:eastAsia="Times New Roman" w:hAnsi="Times New Roman" w:cs="Times New Roman"/>
                <w:sz w:val="28"/>
                <w:szCs w:val="28"/>
                <w:lang w:val="en-US" w:eastAsia="en-US"/>
              </w:rPr>
              <w:t xml:space="preserve"> chỉnh điều lệ hội phù hợp với</w:t>
            </w:r>
            <w:r w:rsidRPr="00F30989">
              <w:rPr>
                <w:rFonts w:ascii="Times New Roman" w:eastAsia="Times New Roman" w:hAnsi="Times New Roman" w:cs="Times New Roman"/>
                <w:sz w:val="28"/>
                <w:szCs w:val="28"/>
                <w:lang w:val="en-US" w:eastAsia="en-US"/>
              </w:rPr>
              <w:t xml:space="preserve"> quy định của pháp luật.</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lastRenderedPageBreak/>
              <w:t>Lệ phí</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Không</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Không</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F30989" w:rsidRPr="00F30989" w:rsidRDefault="000C3EDE" w:rsidP="00F30989">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Cơ quan nhà nước có thẩm quyền quy định tại Điều 14 Nghị định 45 quyết định phê duyệt điều lệ hội đã được đại hội thông qua.</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Trong thời hạn 30 ngày làm việc kể từ ngày đại hội kết thúc, ban lãnh đạo hội gửi một bộ hồ sơ báo cáo kết quả đại hội theo qu</w:t>
            </w:r>
            <w:r w:rsidR="009173E1">
              <w:rPr>
                <w:rFonts w:ascii="Times New Roman" w:eastAsia="Times New Roman" w:hAnsi="Times New Roman" w:cs="Times New Roman"/>
                <w:sz w:val="28"/>
                <w:szCs w:val="28"/>
                <w:lang w:val="en-US" w:eastAsia="en-US"/>
              </w:rPr>
              <w:t xml:space="preserve">y định tại Điều 12 Nghị định </w:t>
            </w:r>
            <w:r w:rsidR="009173E1" w:rsidRPr="009173E1">
              <w:rPr>
                <w:rFonts w:ascii="Times New Roman" w:eastAsia="Times New Roman" w:hAnsi="Times New Roman" w:cs="Times New Roman"/>
                <w:sz w:val="28"/>
                <w:szCs w:val="28"/>
                <w:lang w:val="en-US" w:eastAsia="en-US"/>
              </w:rPr>
              <w:t>45/2010/NĐ-CP</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xml:space="preserve">- Trong thời hạn 30 ngày làm việc kể từ ngày nhận được hồ sơ </w:t>
            </w:r>
            <w:r w:rsidR="009173E1">
              <w:rPr>
                <w:rFonts w:ascii="Times New Roman" w:eastAsia="Times New Roman" w:hAnsi="Times New Roman" w:cs="Times New Roman"/>
                <w:sz w:val="28"/>
                <w:szCs w:val="28"/>
                <w:lang w:val="en-US" w:eastAsia="en-US"/>
              </w:rPr>
              <w:t>đầy đủ, hợp pháp theo quy định.</w:t>
            </w:r>
          </w:p>
          <w:p w:rsidR="00F30989" w:rsidRPr="00F30989" w:rsidRDefault="00F30989" w:rsidP="00F30989">
            <w:pPr>
              <w:widowControl/>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Trường hợp điều lệ hội có nội dung chưa phù hợp với quy định của pháp luật thì cơ quan nhà nước có thẩm quyền quy định tại Điều 14 Nghị định 45 có quyền từ chối và yêu cầu, hướng dẫn ban lãnh đạo hội hoàn chỉnh điều lệ hội phù hợp vwois quy định của pháp luật.</w:t>
            </w:r>
          </w:p>
        </w:tc>
      </w:tr>
      <w:tr w:rsidR="00F30989" w:rsidRPr="00F30989" w:rsidTr="00571E91">
        <w:tc>
          <w:tcPr>
            <w:tcW w:w="1500" w:type="dxa"/>
            <w:shd w:val="clear" w:color="auto" w:fill="FFFFFF"/>
            <w:tcMar>
              <w:top w:w="75" w:type="dxa"/>
              <w:left w:w="45" w:type="dxa"/>
              <w:bottom w:w="75" w:type="dxa"/>
              <w:right w:w="75" w:type="dxa"/>
            </w:tcMar>
            <w:vAlign w:val="center"/>
            <w:hideMark/>
          </w:tcPr>
          <w:p w:rsidR="00F30989" w:rsidRPr="00F30989" w:rsidRDefault="00F30989" w:rsidP="00F30989">
            <w:pPr>
              <w:widowControl/>
              <w:jc w:val="center"/>
              <w:rPr>
                <w:rFonts w:ascii="Times New Roman" w:eastAsia="Times New Roman" w:hAnsi="Times New Roman" w:cs="Times New Roman"/>
                <w:b/>
                <w:bCs/>
                <w:szCs w:val="28"/>
                <w:lang w:val="en-US" w:eastAsia="en-US"/>
              </w:rPr>
            </w:pPr>
            <w:r w:rsidRPr="00F30989">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Nghị định số 45/2010/NĐ-CP ngày 21 tháng 4 năm 2010 của Chính phủ quy định về tổ chức, hoạt động và quản lý hội;</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F30989" w:rsidRPr="00F30989" w:rsidRDefault="00F30989" w:rsidP="00F30989">
            <w:pPr>
              <w:widowControl/>
              <w:spacing w:after="150"/>
              <w:jc w:val="both"/>
              <w:rPr>
                <w:rFonts w:ascii="Times New Roman" w:eastAsia="Times New Roman" w:hAnsi="Times New Roman" w:cs="Times New Roman"/>
                <w:szCs w:val="28"/>
                <w:lang w:val="en-US" w:eastAsia="en-US"/>
              </w:rPr>
            </w:pPr>
            <w:r w:rsidRPr="00F30989">
              <w:rPr>
                <w:rFonts w:ascii="Times New Roman" w:eastAsia="Times New Roman" w:hAnsi="Times New Roman" w:cs="Times New Roman"/>
                <w:sz w:val="28"/>
                <w:szCs w:val="28"/>
                <w:lang w:val="en-US" w:eastAsia="en-US"/>
              </w:rPr>
              <w:t>-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C92DF5" w:rsidRPr="00C92DF5" w:rsidRDefault="00C92DF5" w:rsidP="00C92DF5">
            <w:pPr>
              <w:widowControl/>
              <w:spacing w:after="150"/>
              <w:jc w:val="both"/>
              <w:rPr>
                <w:rFonts w:ascii="Times New Roman" w:eastAsia="Times New Roman" w:hAnsi="Times New Roman" w:cs="Times New Roman"/>
                <w:sz w:val="28"/>
                <w:szCs w:val="28"/>
                <w:lang w:val="en-US" w:eastAsia="en-US"/>
              </w:rPr>
            </w:pPr>
            <w:r w:rsidRPr="00C92DF5">
              <w:rPr>
                <w:rFonts w:ascii="Times New Roman" w:eastAsia="Times New Roman" w:hAnsi="Times New Roman" w:cs="Times New Roman"/>
                <w:sz w:val="28"/>
                <w:szCs w:val="28"/>
                <w:lang w:val="en-US" w:eastAsia="en-US"/>
              </w:rPr>
              <w:t>-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C92DF5" w:rsidRPr="00C92DF5" w:rsidRDefault="00C92DF5" w:rsidP="00C92DF5">
            <w:pPr>
              <w:widowControl/>
              <w:spacing w:after="150"/>
              <w:jc w:val="both"/>
              <w:rPr>
                <w:rFonts w:ascii="Times New Roman" w:eastAsia="Times New Roman" w:hAnsi="Times New Roman" w:cs="Times New Roman"/>
                <w:sz w:val="28"/>
                <w:szCs w:val="28"/>
                <w:lang w:val="en-US" w:eastAsia="en-US"/>
              </w:rPr>
            </w:pPr>
            <w:r w:rsidRPr="00C92DF5">
              <w:rPr>
                <w:rFonts w:ascii="Times New Roman" w:eastAsia="Times New Roman" w:hAnsi="Times New Roman" w:cs="Times New Roman"/>
                <w:sz w:val="28"/>
                <w:szCs w:val="28"/>
                <w:lang w:val="en-US" w:eastAsia="en-US"/>
              </w:rPr>
              <w:lastRenderedPageBreak/>
              <w:t>- Thông tư số 01/2022/TT-BNV ngày 16 tháng 01 năm 2022 của Bộ trưởng Bộ Nội vụ sửa đổi, bổ sung một số điều của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C92DF5" w:rsidRPr="00C92DF5" w:rsidRDefault="00C92DF5" w:rsidP="00C92DF5">
            <w:pPr>
              <w:widowControl/>
              <w:spacing w:after="150"/>
              <w:jc w:val="both"/>
              <w:rPr>
                <w:rFonts w:ascii="Times New Roman" w:eastAsia="Times New Roman" w:hAnsi="Times New Roman" w:cs="Times New Roman"/>
                <w:sz w:val="28"/>
                <w:szCs w:val="28"/>
                <w:lang w:val="en-US" w:eastAsia="en-US"/>
              </w:rPr>
            </w:pPr>
            <w:r w:rsidRPr="00C92DF5">
              <w:rPr>
                <w:rFonts w:ascii="Times New Roman" w:eastAsia="Times New Roman" w:hAnsi="Times New Roman" w:cs="Times New Roman"/>
                <w:sz w:val="28"/>
                <w:szCs w:val="28"/>
                <w:lang w:val="en-US" w:eastAsia="en-US"/>
              </w:rPr>
              <w:t>- Quyết định số 34/2013/QĐ-UBND ngày 30 tháng 8 năm 2013 của UBND thành phố Hà Nội ban hành Quy định về tổ chức, hoạt động của hội và nhiệm vụ quản lý nhà nước về hội trên địa bàn thành phố Hà Nội;</w:t>
            </w:r>
            <w:r w:rsidR="00460542">
              <w:rPr>
                <w:rFonts w:ascii="Times New Roman" w:eastAsia="Times New Roman" w:hAnsi="Times New Roman" w:cs="Times New Roman"/>
                <w:sz w:val="28"/>
                <w:szCs w:val="28"/>
                <w:lang w:val="en-US" w:eastAsia="en-US"/>
              </w:rPr>
              <w:t xml:space="preserve"> </w:t>
            </w:r>
            <w:r w:rsidRPr="00C92DF5">
              <w:rPr>
                <w:rFonts w:ascii="Times New Roman" w:eastAsia="Times New Roman" w:hAnsi="Times New Roman" w:cs="Times New Roman"/>
                <w:sz w:val="28"/>
                <w:szCs w:val="28"/>
                <w:lang w:val="en-US" w:eastAsia="en-US"/>
              </w:rPr>
              <w:t>Quyết định số 17/2021/QĐ-UBND ngày 19 tháng 10 năm 2021 của UBND 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 tháng 8 năm 2013 của UBND thành phố Hà Nội;</w:t>
            </w:r>
          </w:p>
          <w:p w:rsidR="00C92DF5" w:rsidRDefault="00C92DF5" w:rsidP="00C92DF5">
            <w:pPr>
              <w:widowControl/>
              <w:spacing w:after="150"/>
              <w:jc w:val="both"/>
              <w:rPr>
                <w:rFonts w:ascii="Times New Roman" w:eastAsia="Times New Roman" w:hAnsi="Times New Roman" w:cs="Times New Roman"/>
                <w:sz w:val="28"/>
                <w:szCs w:val="28"/>
                <w:lang w:val="en-US" w:eastAsia="en-US"/>
              </w:rPr>
            </w:pPr>
            <w:r w:rsidRPr="00C92DF5">
              <w:rPr>
                <w:rFonts w:ascii="Times New Roman" w:eastAsia="Times New Roman" w:hAnsi="Times New Roman" w:cs="Times New Roman"/>
                <w:sz w:val="28"/>
                <w:szCs w:val="28"/>
                <w:lang w:val="en-US" w:eastAsia="en-US"/>
              </w:rPr>
              <w:t>- Quyết định số 4610/QĐ-UBND ngày 22 tháng 11 năm 2022 của UBND thành phố Hà Nội về việc phê duyệt phương án ủy quyền trong giải quyết thủ tục hành chính thuộc phạm vị quản lý của UBND Thành phố.</w:t>
            </w:r>
          </w:p>
          <w:p w:rsidR="00184392" w:rsidRPr="0013167F" w:rsidRDefault="00184392" w:rsidP="00184392">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F1527A" w:rsidRPr="00F30989" w:rsidRDefault="00262CCF" w:rsidP="00C92DF5">
            <w:pPr>
              <w:widowControl/>
              <w:jc w:val="both"/>
              <w:rPr>
                <w:rFonts w:ascii="Times New Roman" w:eastAsia="Times New Roman" w:hAnsi="Times New Roman" w:cs="Times New Roman"/>
                <w:szCs w:val="28"/>
                <w:lang w:val="en-US" w:eastAsia="en-US"/>
              </w:rPr>
            </w:pPr>
            <w:r w:rsidRPr="00262CCF">
              <w:rPr>
                <w:rFonts w:ascii="Times New Roman" w:eastAsia="Times New Roman" w:hAnsi="Times New Roman" w:cs="Times New Roman"/>
                <w:sz w:val="28"/>
                <w:szCs w:val="28"/>
                <w:lang w:val="en-US" w:eastAsia="en-US"/>
              </w:rPr>
              <w:t xml:space="preserve">- </w:t>
            </w:r>
            <w:r w:rsidR="00C07C0F" w:rsidRPr="00C07C0F">
              <w:rPr>
                <w:rFonts w:ascii="Times New Roman" w:eastAsia="Times New Roman" w:hAnsi="Times New Roman" w:cs="Times New Roman"/>
                <w:sz w:val="28"/>
                <w:szCs w:val="28"/>
                <w:lang w:val="en-US" w:eastAsia="en-US"/>
              </w:rPr>
              <w:t>Quyết định số 1009/QĐ-UBND ngày 16 tháng 02 năm 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0E1137" w:rsidRDefault="000E1137" w:rsidP="0091795A">
      <w:pPr>
        <w:spacing w:line="312" w:lineRule="auto"/>
        <w:jc w:val="both"/>
        <w:rPr>
          <w:rFonts w:ascii="Times New Roman" w:hAnsi="Times New Roman" w:cs="Times New Roman"/>
          <w:sz w:val="28"/>
          <w:szCs w:val="28"/>
          <w:shd w:val="clear" w:color="auto" w:fill="FFFFFF"/>
          <w:lang w:val="en-US"/>
        </w:rPr>
      </w:pPr>
    </w:p>
    <w:p w:rsidR="00460542" w:rsidRDefault="00460542">
      <w:pPr>
        <w:widowControl/>
        <w:spacing w:after="200" w:line="276" w:lineRule="auto"/>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br w:type="page"/>
      </w:r>
    </w:p>
    <w:p w:rsidR="002D60C7" w:rsidRDefault="002D60C7" w:rsidP="0053193D">
      <w:pPr>
        <w:spacing w:line="312" w:lineRule="auto"/>
        <w:ind w:firstLine="720"/>
        <w:jc w:val="both"/>
        <w:rPr>
          <w:rFonts w:ascii="Times New Roman" w:hAnsi="Times New Roman" w:cs="Times New Roman"/>
          <w:sz w:val="28"/>
          <w:szCs w:val="28"/>
          <w:shd w:val="clear" w:color="auto" w:fill="FFFFFF"/>
          <w:lang w:val="en-US"/>
        </w:rPr>
      </w:pPr>
      <w:r w:rsidRPr="00A76119">
        <w:rPr>
          <w:rFonts w:ascii="Times New Roman" w:hAnsi="Times New Roman" w:cs="Times New Roman"/>
          <w:b/>
          <w:sz w:val="28"/>
          <w:szCs w:val="28"/>
          <w:shd w:val="clear" w:color="auto" w:fill="FFFFFF"/>
          <w:lang w:val="en-US"/>
        </w:rPr>
        <w:lastRenderedPageBreak/>
        <w:t xml:space="preserve">4. </w:t>
      </w:r>
      <w:r w:rsidRPr="00A76119">
        <w:rPr>
          <w:rFonts w:ascii="Times New Roman" w:hAnsi="Times New Roman" w:cs="Times New Roman"/>
          <w:b/>
          <w:sz w:val="28"/>
          <w:szCs w:val="28"/>
          <w:shd w:val="clear" w:color="auto" w:fill="FFFFFF"/>
        </w:rPr>
        <w:t>Cho phép đổi tên hội có phạm vi hoạt động trong</w:t>
      </w:r>
      <w:r w:rsidR="002B26AE">
        <w:rPr>
          <w:rFonts w:ascii="Times New Roman" w:hAnsi="Times New Roman" w:cs="Times New Roman"/>
          <w:b/>
          <w:sz w:val="28"/>
          <w:szCs w:val="28"/>
          <w:shd w:val="clear" w:color="auto" w:fill="FFFFFF"/>
          <w:lang w:val="en-US"/>
        </w:rPr>
        <w:t xml:space="preserve"> quận,</w:t>
      </w:r>
      <w:r w:rsidRPr="00A76119">
        <w:rPr>
          <w:rFonts w:ascii="Times New Roman" w:hAnsi="Times New Roman" w:cs="Times New Roman"/>
          <w:b/>
          <w:sz w:val="28"/>
          <w:szCs w:val="28"/>
          <w:shd w:val="clear" w:color="auto" w:fill="FFFFFF"/>
        </w:rPr>
        <w:t xml:space="preserve"> phường</w:t>
      </w:r>
      <w:r w:rsidR="000E4720">
        <w:rPr>
          <w:rFonts w:ascii="Times New Roman" w:hAnsi="Times New Roman" w:cs="Times New Roman"/>
          <w:sz w:val="28"/>
          <w:szCs w:val="28"/>
          <w:shd w:val="clear" w:color="auto" w:fill="FFFFFF"/>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r w:rsidRPr="00A76119">
              <w:rPr>
                <w:rFonts w:ascii="Times New Roman" w:eastAsia="Times New Roman" w:hAnsi="Times New Roman" w:cs="Times New Roman"/>
                <w:sz w:val="28"/>
                <w:szCs w:val="28"/>
                <w:lang w:val="en-US" w:eastAsia="en-US"/>
              </w:rPr>
              <w:t>.</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 </w:t>
            </w:r>
            <w:r w:rsidR="00B559A5">
              <w:rPr>
                <w:rFonts w:ascii="Times New Roman" w:eastAsia="Times New Roman" w:hAnsi="Times New Roman" w:cs="Times New Roman"/>
                <w:sz w:val="28"/>
                <w:szCs w:val="28"/>
                <w:lang w:val="en-US" w:eastAsia="en-US"/>
              </w:rPr>
              <w:t>T</w:t>
            </w:r>
            <w:r w:rsidRPr="00A76119">
              <w:rPr>
                <w:rFonts w:ascii="Times New Roman" w:eastAsia="Times New Roman" w:hAnsi="Times New Roman" w:cs="Times New Roman"/>
                <w:sz w:val="28"/>
                <w:szCs w:val="28"/>
                <w:lang w:val="en-US" w:eastAsia="en-US"/>
              </w:rPr>
              <w:t>iếp nhận hồ sơ, thụ lý giải quyết và trả kết quả cho công dân, tổ chức theo phiếu hẹn.</w:t>
            </w:r>
          </w:p>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Nhận thông báo bổ sung hồ sơ (nếu có)</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A76119" w:rsidRPr="00A76119" w:rsidRDefault="00A76119" w:rsidP="00B559A5">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A76119">
              <w:rPr>
                <w:rFonts w:ascii="Times New Roman" w:eastAsia="Times New Roman" w:hAnsi="Times New Roman" w:cs="Times New Roman"/>
                <w:sz w:val="28"/>
                <w:szCs w:val="28"/>
                <w:lang w:val="en-US" w:eastAsia="en-US"/>
              </w:rPr>
              <w:t xml:space="preserve"> hoặc qua đường bưu điện</w:t>
            </w:r>
            <w:r w:rsidR="002D672C">
              <w:rPr>
                <w:rFonts w:ascii="Times New Roman" w:eastAsia="Times New Roman" w:hAnsi="Times New Roman" w:cs="Times New Roman"/>
                <w:sz w:val="28"/>
                <w:szCs w:val="28"/>
                <w:lang w:val="en-US" w:eastAsia="en-US"/>
              </w:rPr>
              <w:t xml:space="preserve"> hoặc qua phần mềm dịch </w:t>
            </w:r>
            <w:r w:rsidR="00B559A5">
              <w:rPr>
                <w:rFonts w:ascii="Times New Roman" w:eastAsia="Times New Roman" w:hAnsi="Times New Roman" w:cs="Times New Roman"/>
                <w:sz w:val="28"/>
                <w:szCs w:val="28"/>
                <w:lang w:val="en-US" w:eastAsia="en-US"/>
              </w:rPr>
              <w:t>vụ công trực tuyến thành phố Hà Nội (</w:t>
            </w:r>
            <w:r w:rsidR="00B559A5" w:rsidRPr="00CF177E">
              <w:rPr>
                <w:rFonts w:ascii="Times New Roman" w:eastAsia="Times New Roman" w:hAnsi="Times New Roman" w:cs="Times New Roman"/>
                <w:sz w:val="28"/>
                <w:szCs w:val="28"/>
                <w:lang w:val="en-US" w:eastAsia="en-US"/>
              </w:rPr>
              <w:t>dichvucong.hanoi.gov.vn</w:t>
            </w:r>
            <w:r w:rsidR="00B559A5">
              <w:rPr>
                <w:rFonts w:ascii="Times New Roman" w:eastAsia="Times New Roman" w:hAnsi="Times New Roman" w:cs="Times New Roman"/>
                <w:sz w:val="28"/>
                <w:szCs w:val="28"/>
                <w:lang w:val="en-US" w:eastAsia="en-US"/>
              </w:rPr>
              <w:t>)</w:t>
            </w:r>
            <w:r w:rsidRPr="00A76119">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a) Thành phần hồ sơ:</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Đơn đề nghị đổi tên hội, trong đó nêu rõ lý do, sự cần thiết phải đổi tên hội;</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Nghị quyết đại hội của hội về việc đổi tên hội;</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Dự thảo điều lệ hội sửa đổi, bổ sung;</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Trường hợp đồng thời có sự thay đổi về ban lãnh đạo hội thì gửi kèm biên bản bầu ban lãnh đạo (có danh sách kèm theo); đối với người đứng đầu hội phải có sơ yếu lý lịch, phiếu lý lịch tư pháp của người đứng đầu hội, trong đó:</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Sơ yếu lý lịch có xác nhận của cơ quan có thẩm quyền; đối với người đứng đầu hội thuộc diện quản lý của cơ quan có thẩm quyền thì phải được sự đồng ý bằng văn bản của cơ quan có thẩm quyền theo quy định về phân cấp quản lý cán bộ;</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Việc cấp phiếu lý lịch tư pháp thực hiện theo thủ tục hành chính tại Sở Tư pháp Thành phố Hà Nội.</w:t>
            </w:r>
          </w:p>
          <w:p w:rsidR="00A76119" w:rsidRPr="00A76119" w:rsidRDefault="00A76119" w:rsidP="002B26AE">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b) Số lượng hồ sơ: 0</w:t>
            </w:r>
            <w:r w:rsidR="002B26AE">
              <w:rPr>
                <w:rFonts w:ascii="Times New Roman" w:eastAsia="Times New Roman" w:hAnsi="Times New Roman" w:cs="Times New Roman"/>
                <w:sz w:val="28"/>
                <w:szCs w:val="28"/>
                <w:lang w:val="en-US" w:eastAsia="en-US"/>
              </w:rPr>
              <w:t>1 bộ</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76119" w:rsidRPr="00A76119" w:rsidRDefault="00E96105" w:rsidP="00A7611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28</w:t>
            </w:r>
            <w:r w:rsidR="00A76119" w:rsidRPr="00A76119">
              <w:rPr>
                <w:rFonts w:ascii="Times New Roman" w:eastAsia="Times New Roman" w:hAnsi="Times New Roman" w:cs="Times New Roman"/>
                <w:sz w:val="28"/>
                <w:szCs w:val="28"/>
                <w:lang w:val="en-US" w:eastAsia="en-US"/>
              </w:rPr>
              <w:t xml:space="preserve"> ngày làm việc, kể từ ngày nhận đủ hồ sơ hợp lệ, trong đó:</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Tại Phòng Nội vụ: 1</w:t>
            </w:r>
            <w:r w:rsidR="00DC0BCA">
              <w:rPr>
                <w:rFonts w:ascii="Times New Roman" w:eastAsia="Times New Roman" w:hAnsi="Times New Roman" w:cs="Times New Roman"/>
                <w:sz w:val="28"/>
                <w:szCs w:val="28"/>
                <w:lang w:val="en-US" w:eastAsia="en-US"/>
              </w:rPr>
              <w:t>7</w:t>
            </w:r>
            <w:r w:rsidRPr="00A76119">
              <w:rPr>
                <w:rFonts w:ascii="Times New Roman" w:eastAsia="Times New Roman" w:hAnsi="Times New Roman" w:cs="Times New Roman"/>
                <w:sz w:val="28"/>
                <w:szCs w:val="28"/>
                <w:lang w:val="en-US" w:eastAsia="en-US"/>
              </w:rPr>
              <w:t xml:space="preserve"> ngày làm việc;</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 Tại các phòng, ban thuộc </w:t>
            </w:r>
            <w:proofErr w:type="gramStart"/>
            <w:r w:rsidRPr="00A76119">
              <w:rPr>
                <w:rFonts w:ascii="Times New Roman" w:eastAsia="Times New Roman" w:hAnsi="Times New Roman" w:cs="Times New Roman"/>
                <w:sz w:val="28"/>
                <w:szCs w:val="28"/>
                <w:lang w:val="en-US" w:eastAsia="en-US"/>
              </w:rPr>
              <w:t xml:space="preserve">UBND  </w:t>
            </w:r>
            <w:r w:rsidR="000546A1">
              <w:rPr>
                <w:rFonts w:ascii="Times New Roman" w:eastAsia="Times New Roman" w:hAnsi="Times New Roman" w:cs="Times New Roman"/>
                <w:sz w:val="28"/>
                <w:szCs w:val="28"/>
                <w:lang w:val="en-US" w:eastAsia="en-US"/>
              </w:rPr>
              <w:t>Quận</w:t>
            </w:r>
            <w:proofErr w:type="gramEnd"/>
            <w:r w:rsidRPr="00A76119">
              <w:rPr>
                <w:rFonts w:ascii="Times New Roman" w:eastAsia="Times New Roman" w:hAnsi="Times New Roman" w:cs="Times New Roman"/>
                <w:sz w:val="28"/>
                <w:szCs w:val="28"/>
                <w:lang w:val="en-US" w:eastAsia="en-US"/>
              </w:rPr>
              <w:t>: 0</w:t>
            </w:r>
            <w:r w:rsidR="00013132">
              <w:rPr>
                <w:rFonts w:ascii="Times New Roman" w:eastAsia="Times New Roman" w:hAnsi="Times New Roman" w:cs="Times New Roman"/>
                <w:sz w:val="28"/>
                <w:szCs w:val="28"/>
                <w:lang w:val="en-US" w:eastAsia="en-US"/>
              </w:rPr>
              <w:t>6</w:t>
            </w:r>
            <w:r w:rsidRPr="00A76119">
              <w:rPr>
                <w:rFonts w:ascii="Times New Roman" w:eastAsia="Times New Roman" w:hAnsi="Times New Roman" w:cs="Times New Roman"/>
                <w:sz w:val="28"/>
                <w:szCs w:val="28"/>
                <w:lang w:val="en-US" w:eastAsia="en-US"/>
              </w:rPr>
              <w:t xml:space="preserve"> ngày làm việc (cho ý kiến bằng văn bản về việc cho phép thành lập hội);</w:t>
            </w:r>
          </w:p>
          <w:p w:rsidR="00A76119" w:rsidRPr="00A76119" w:rsidRDefault="00013132" w:rsidP="00DC0BCA">
            <w:pPr>
              <w:widowControl/>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Tại UBND</w:t>
            </w:r>
            <w:r w:rsidR="00A76119" w:rsidRPr="00A76119">
              <w:rPr>
                <w:rFonts w:ascii="Times New Roman" w:eastAsia="Times New Roman" w:hAnsi="Times New Roman" w:cs="Times New Roman"/>
                <w:sz w:val="28"/>
                <w:szCs w:val="28"/>
                <w:lang w:val="en-US" w:eastAsia="en-US"/>
              </w:rPr>
              <w:t xml:space="preserve"> </w:t>
            </w:r>
            <w:r w:rsidR="000546A1">
              <w:rPr>
                <w:rFonts w:ascii="Times New Roman" w:eastAsia="Times New Roman" w:hAnsi="Times New Roman" w:cs="Times New Roman"/>
                <w:sz w:val="28"/>
                <w:szCs w:val="28"/>
                <w:lang w:val="en-US" w:eastAsia="en-US"/>
              </w:rPr>
              <w:t>Quận</w:t>
            </w:r>
            <w:r w:rsidR="00A76119" w:rsidRPr="00A76119">
              <w:rPr>
                <w:rFonts w:ascii="Times New Roman" w:eastAsia="Times New Roman" w:hAnsi="Times New Roman" w:cs="Times New Roman"/>
                <w:sz w:val="28"/>
                <w:szCs w:val="28"/>
                <w:lang w:val="en-US" w:eastAsia="en-US"/>
              </w:rPr>
              <w:t>: 0</w:t>
            </w:r>
            <w:r w:rsidR="00DC0BCA">
              <w:rPr>
                <w:rFonts w:ascii="Times New Roman" w:eastAsia="Times New Roman" w:hAnsi="Times New Roman" w:cs="Times New Roman"/>
                <w:sz w:val="28"/>
                <w:szCs w:val="28"/>
                <w:lang w:val="en-US" w:eastAsia="en-US"/>
              </w:rPr>
              <w:t>5</w:t>
            </w:r>
            <w:r w:rsidR="00A76119" w:rsidRPr="00A76119">
              <w:rPr>
                <w:rFonts w:ascii="Times New Roman" w:eastAsia="Times New Roman" w:hAnsi="Times New Roman" w:cs="Times New Roman"/>
                <w:sz w:val="28"/>
                <w:szCs w:val="28"/>
                <w:lang w:val="en-US" w:eastAsia="en-US"/>
              </w:rPr>
              <w:t xml:space="preserve"> ngày làm việc.</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Tổ chức                                                                  </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A76119">
              <w:rPr>
                <w:rFonts w:ascii="Times New Roman" w:eastAsia="Times New Roman" w:hAnsi="Times New Roman" w:cs="Times New Roman"/>
                <w:sz w:val="28"/>
                <w:szCs w:val="28"/>
                <w:lang w:val="en-US" w:eastAsia="en-US"/>
              </w:rPr>
              <w:t xml:space="preserve"> giải quyết</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lastRenderedPageBreak/>
              <w:t>Kết quả thực hiện thủ tục hành chính</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p>
          <w:p w:rsidR="00A76119" w:rsidRPr="00A76119" w:rsidRDefault="00E96105" w:rsidP="00A76119">
            <w:pPr>
              <w:widowControl/>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Trong thời hạn hai tám ngày</w:t>
            </w:r>
            <w:r w:rsidR="00A76119" w:rsidRPr="00A76119">
              <w:rPr>
                <w:rFonts w:ascii="Times New Roman" w:eastAsia="Times New Roman" w:hAnsi="Times New Roman" w:cs="Times New Roman"/>
                <w:sz w:val="28"/>
                <w:szCs w:val="28"/>
                <w:lang w:val="en-US" w:eastAsia="en-US"/>
              </w:rPr>
              <w:t xml:space="preserve"> ngày kể từ ngày nhận hồ sơ đầy đủ, hợp pháp cơ quan nhà nước có thẩm quyền quy định tại Điều 14 Nghị định số 45/2010/NĐ-CP xem xét, quyết định cho phép hội đổi tên và phê duyệt điều lệ (sửa đổi, bổ sung) của hội, trường hợp không đồng ý phải có văn bản trả lời và nêu rõ lý do.</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Không</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Không</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A76119" w:rsidRPr="00A76119" w:rsidRDefault="000C3EDE" w:rsidP="00A76119">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76119" w:rsidRPr="00A76119" w:rsidRDefault="00A76119" w:rsidP="00A76119">
            <w:pPr>
              <w:widowControl/>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Không có.</w:t>
            </w:r>
          </w:p>
        </w:tc>
      </w:tr>
      <w:tr w:rsidR="00A76119" w:rsidRPr="00A76119" w:rsidTr="00C51FCB">
        <w:tc>
          <w:tcPr>
            <w:tcW w:w="1500" w:type="dxa"/>
            <w:shd w:val="clear" w:color="auto" w:fill="FFFFFF"/>
            <w:tcMar>
              <w:top w:w="75" w:type="dxa"/>
              <w:left w:w="45" w:type="dxa"/>
              <w:bottom w:w="75" w:type="dxa"/>
              <w:right w:w="75" w:type="dxa"/>
            </w:tcMar>
            <w:vAlign w:val="center"/>
            <w:hideMark/>
          </w:tcPr>
          <w:p w:rsidR="00A76119" w:rsidRPr="00A76119" w:rsidRDefault="00A76119" w:rsidP="00A76119">
            <w:pPr>
              <w:widowControl/>
              <w:jc w:val="center"/>
              <w:rPr>
                <w:rFonts w:ascii="Times New Roman" w:eastAsia="Times New Roman" w:hAnsi="Times New Roman" w:cs="Times New Roman"/>
                <w:b/>
                <w:bCs/>
                <w:szCs w:val="28"/>
                <w:lang w:val="en-US" w:eastAsia="en-US"/>
              </w:rPr>
            </w:pPr>
            <w:r w:rsidRPr="00A76119">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E722D" w:rsidRDefault="00A76119" w:rsidP="00A76119">
            <w:pPr>
              <w:widowControl/>
              <w:spacing w:after="150"/>
              <w:jc w:val="both"/>
              <w:rPr>
                <w:rFonts w:ascii="Times New Roman" w:eastAsia="Times New Roman" w:hAnsi="Times New Roman" w:cs="Times New Roman"/>
                <w:sz w:val="28"/>
                <w:szCs w:val="28"/>
                <w:lang w:val="en-US" w:eastAsia="en-US"/>
              </w:rPr>
            </w:pPr>
            <w:r w:rsidRPr="00A76119">
              <w:rPr>
                <w:rFonts w:ascii="Times New Roman" w:eastAsia="Times New Roman" w:hAnsi="Times New Roman" w:cs="Times New Roman"/>
                <w:sz w:val="28"/>
                <w:szCs w:val="28"/>
                <w:lang w:val="en-US" w:eastAsia="en-US"/>
              </w:rPr>
              <w:t xml:space="preserve">- </w:t>
            </w:r>
            <w:r w:rsidR="00FE722D" w:rsidRPr="00FE722D">
              <w:rPr>
                <w:rFonts w:ascii="Times New Roman" w:eastAsia="Times New Roman" w:hAnsi="Times New Roman" w:cs="Times New Roman"/>
                <w:sz w:val="28"/>
                <w:szCs w:val="28"/>
                <w:lang w:val="en-US" w:eastAsia="en-US"/>
              </w:rPr>
              <w:t xml:space="preserve">Luật Tổ chức chính quyền địa phương ngày 19 tháng 6 năm 2015; Luật sửa đổi, bổ sung một số điều của Luật Tổ chức chính phủ và Luật Tổ chức chính quyền </w:t>
            </w:r>
            <w:proofErr w:type="gramStart"/>
            <w:r w:rsidR="00FE722D" w:rsidRPr="00FE722D">
              <w:rPr>
                <w:rFonts w:ascii="Times New Roman" w:eastAsia="Times New Roman" w:hAnsi="Times New Roman" w:cs="Times New Roman"/>
                <w:sz w:val="28"/>
                <w:szCs w:val="28"/>
                <w:lang w:val="en-US" w:eastAsia="en-US"/>
              </w:rPr>
              <w:t>địa  phương</w:t>
            </w:r>
            <w:proofErr w:type="gramEnd"/>
            <w:r w:rsidR="00FE722D" w:rsidRPr="00FE722D">
              <w:rPr>
                <w:rFonts w:ascii="Times New Roman" w:eastAsia="Times New Roman" w:hAnsi="Times New Roman" w:cs="Times New Roman"/>
                <w:sz w:val="28"/>
                <w:szCs w:val="28"/>
                <w:lang w:val="en-US" w:eastAsia="en-US"/>
              </w:rPr>
              <w:t xml:space="preserve"> ngày 22 tháng 11 năm 2019;</w:t>
            </w:r>
          </w:p>
          <w:p w:rsidR="00A76119" w:rsidRPr="00A76119" w:rsidRDefault="00FE722D" w:rsidP="00A76119">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w:t>
            </w:r>
            <w:r w:rsidR="00A76119" w:rsidRPr="00A76119">
              <w:rPr>
                <w:rFonts w:ascii="Times New Roman" w:eastAsia="Times New Roman" w:hAnsi="Times New Roman" w:cs="Times New Roman"/>
                <w:sz w:val="28"/>
                <w:szCs w:val="28"/>
                <w:lang w:val="en-US" w:eastAsia="en-US"/>
              </w:rPr>
              <w:t>Nghị định số 45/2010/NĐ-CP ngày 21 tháng 4 năm 2010 của Chính phủ quy định về tổ chức, hoạt động và quản lý hội;</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A76119" w:rsidRPr="00A76119" w:rsidRDefault="00A76119" w:rsidP="00A76119">
            <w:pPr>
              <w:widowControl/>
              <w:spacing w:after="150"/>
              <w:jc w:val="both"/>
              <w:rPr>
                <w:rFonts w:ascii="Times New Roman" w:eastAsia="Times New Roman" w:hAnsi="Times New Roman" w:cs="Times New Roman"/>
                <w:szCs w:val="28"/>
                <w:lang w:val="en-US" w:eastAsia="en-US"/>
              </w:rPr>
            </w:pPr>
            <w:r w:rsidRPr="00A76119">
              <w:rPr>
                <w:rFonts w:ascii="Times New Roman" w:eastAsia="Times New Roman" w:hAnsi="Times New Roman" w:cs="Times New Roman"/>
                <w:sz w:val="28"/>
                <w:szCs w:val="28"/>
                <w:lang w:val="en-US" w:eastAsia="en-US"/>
              </w:rPr>
              <w:t>-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997220" w:rsidRPr="00997220" w:rsidRDefault="00997220" w:rsidP="00997220">
            <w:pPr>
              <w:widowControl/>
              <w:spacing w:after="150"/>
              <w:jc w:val="both"/>
              <w:rPr>
                <w:rFonts w:ascii="Times New Roman" w:eastAsia="Times New Roman" w:hAnsi="Times New Roman" w:cs="Times New Roman"/>
                <w:sz w:val="28"/>
                <w:szCs w:val="28"/>
                <w:lang w:val="en-US" w:eastAsia="en-US"/>
              </w:rPr>
            </w:pPr>
            <w:r w:rsidRPr="00997220">
              <w:rPr>
                <w:rFonts w:ascii="Times New Roman" w:eastAsia="Times New Roman" w:hAnsi="Times New Roman" w:cs="Times New Roman"/>
                <w:sz w:val="28"/>
                <w:szCs w:val="28"/>
                <w:lang w:val="en-US" w:eastAsia="en-US"/>
              </w:rPr>
              <w:t>Thông tư số 01/2022/TT-BNV ngày 16 tháng 01 năm 2022 của Bộ trưởng Bộ Nội vụ sửa đổi, bổ sung một số điều của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997220" w:rsidRPr="00997220" w:rsidRDefault="00997220" w:rsidP="00997220">
            <w:pPr>
              <w:widowControl/>
              <w:spacing w:after="150"/>
              <w:jc w:val="both"/>
              <w:rPr>
                <w:rFonts w:ascii="Times New Roman" w:eastAsia="Times New Roman" w:hAnsi="Times New Roman" w:cs="Times New Roman"/>
                <w:sz w:val="28"/>
                <w:szCs w:val="28"/>
                <w:lang w:val="en-US" w:eastAsia="en-US"/>
              </w:rPr>
            </w:pPr>
            <w:r w:rsidRPr="00997220">
              <w:rPr>
                <w:rFonts w:ascii="Times New Roman" w:eastAsia="Times New Roman" w:hAnsi="Times New Roman" w:cs="Times New Roman"/>
                <w:sz w:val="28"/>
                <w:szCs w:val="28"/>
                <w:lang w:val="en-US" w:eastAsia="en-US"/>
              </w:rPr>
              <w:lastRenderedPageBreak/>
              <w:t>- Quyết định số 34/2013/QĐ-UBND ngày 30 tháng 8 năm 2013 của UBND thành phố Hà Nội ban hành Quy định về tổ chức, hoạt động của hội và nhiệm vụ quản lý nhà nước về hội trên địa bàn thành phố Hà Nội;Quyết định số 17/2021/QĐ-UBND ngày 19 tháng 10 năm 2021 của UBND 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 tháng 8 năm 2013 của UBND thành phố Hà Nội;</w:t>
            </w:r>
          </w:p>
          <w:p w:rsidR="00997220" w:rsidRDefault="00997220" w:rsidP="00997220">
            <w:pPr>
              <w:widowControl/>
              <w:spacing w:after="150"/>
              <w:jc w:val="both"/>
              <w:rPr>
                <w:rFonts w:ascii="Times New Roman" w:eastAsia="Times New Roman" w:hAnsi="Times New Roman" w:cs="Times New Roman"/>
                <w:sz w:val="28"/>
                <w:szCs w:val="28"/>
                <w:lang w:val="en-US" w:eastAsia="en-US"/>
              </w:rPr>
            </w:pPr>
            <w:r w:rsidRPr="00997220">
              <w:rPr>
                <w:rFonts w:ascii="Times New Roman" w:eastAsia="Times New Roman" w:hAnsi="Times New Roman" w:cs="Times New Roman"/>
                <w:sz w:val="28"/>
                <w:szCs w:val="28"/>
                <w:lang w:val="en-US" w:eastAsia="en-US"/>
              </w:rPr>
              <w:t>- Quyết định số 4610/QĐ-UBND ngày 22 tháng 11 năm 2022 của UBND thành phố Hà Nội về việc phê duyệt phương án ủy quyền trong giải quyết thủ tục hành chính thuộc phạm vị quản lý của UBND Thành phố.</w:t>
            </w:r>
          </w:p>
          <w:p w:rsidR="00F86891" w:rsidRPr="0013167F" w:rsidRDefault="00F86891" w:rsidP="00F86891">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F1527A" w:rsidRPr="00A76119" w:rsidRDefault="00997220" w:rsidP="00997220">
            <w:pPr>
              <w:widowControl/>
              <w:jc w:val="both"/>
              <w:rPr>
                <w:rFonts w:ascii="Times New Roman" w:eastAsia="Times New Roman" w:hAnsi="Times New Roman" w:cs="Times New Roman"/>
                <w:szCs w:val="28"/>
                <w:lang w:val="en-US" w:eastAsia="en-US"/>
              </w:rPr>
            </w:pPr>
            <w:r w:rsidRPr="00997220">
              <w:rPr>
                <w:rFonts w:ascii="Times New Roman" w:eastAsia="Times New Roman" w:hAnsi="Times New Roman" w:cs="Times New Roman"/>
                <w:sz w:val="28"/>
                <w:szCs w:val="28"/>
                <w:lang w:val="en-US" w:eastAsia="en-US"/>
              </w:rPr>
              <w:t>- Quyết định số 1009/QĐ-UBND ngày 16 tháng 02 năm 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E526A2" w:rsidRPr="000E4720" w:rsidRDefault="00E526A2" w:rsidP="00DE0D39">
      <w:pPr>
        <w:spacing w:line="312" w:lineRule="auto"/>
        <w:jc w:val="both"/>
        <w:rPr>
          <w:rFonts w:ascii="Times New Roman" w:hAnsi="Times New Roman" w:cs="Times New Roman"/>
          <w:sz w:val="28"/>
          <w:szCs w:val="28"/>
          <w:shd w:val="clear" w:color="auto" w:fill="FFFFFF"/>
          <w:lang w:val="en-US"/>
        </w:rPr>
      </w:pPr>
    </w:p>
    <w:p w:rsidR="00F86891" w:rsidRDefault="00F86891">
      <w:pPr>
        <w:widowControl/>
        <w:spacing w:after="200" w:line="276" w:lineRule="auto"/>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br w:type="page"/>
      </w:r>
    </w:p>
    <w:p w:rsidR="002D60C7" w:rsidRDefault="002D60C7" w:rsidP="0053193D">
      <w:pPr>
        <w:spacing w:line="312" w:lineRule="auto"/>
        <w:ind w:firstLine="720"/>
        <w:jc w:val="both"/>
        <w:rPr>
          <w:rFonts w:ascii="Times New Roman" w:hAnsi="Times New Roman" w:cs="Times New Roman"/>
          <w:sz w:val="28"/>
          <w:szCs w:val="28"/>
          <w:shd w:val="clear" w:color="auto" w:fill="FFFFFF"/>
          <w:lang w:val="en-US"/>
        </w:rPr>
      </w:pPr>
      <w:r w:rsidRPr="00B75140">
        <w:rPr>
          <w:rFonts w:ascii="Times New Roman" w:hAnsi="Times New Roman" w:cs="Times New Roman"/>
          <w:b/>
          <w:sz w:val="28"/>
          <w:szCs w:val="28"/>
          <w:shd w:val="clear" w:color="auto" w:fill="FFFFFF"/>
          <w:lang w:val="en-US"/>
        </w:rPr>
        <w:lastRenderedPageBreak/>
        <w:t xml:space="preserve">5. </w:t>
      </w:r>
      <w:r w:rsidRPr="00B75140">
        <w:rPr>
          <w:rFonts w:ascii="Times New Roman" w:hAnsi="Times New Roman" w:cs="Times New Roman"/>
          <w:b/>
          <w:sz w:val="28"/>
          <w:szCs w:val="28"/>
          <w:shd w:val="clear" w:color="auto" w:fill="FFFFFF"/>
        </w:rPr>
        <w:t xml:space="preserve">Chia, tách, sáp nhập, hợp nhất hội có phạm vi hoạt động trong </w:t>
      </w:r>
      <w:r w:rsidR="00F86891">
        <w:rPr>
          <w:rFonts w:ascii="Times New Roman" w:hAnsi="Times New Roman" w:cs="Times New Roman"/>
          <w:b/>
          <w:sz w:val="28"/>
          <w:szCs w:val="28"/>
          <w:shd w:val="clear" w:color="auto" w:fill="FFFFFF"/>
          <w:lang w:val="en-US"/>
        </w:rPr>
        <w:t xml:space="preserve">quận, </w:t>
      </w:r>
      <w:r w:rsidRPr="00B75140">
        <w:rPr>
          <w:rFonts w:ascii="Times New Roman" w:hAnsi="Times New Roman" w:cs="Times New Roman"/>
          <w:b/>
          <w:sz w:val="28"/>
          <w:szCs w:val="28"/>
          <w:shd w:val="clear" w:color="auto" w:fill="FFFFFF"/>
        </w:rPr>
        <w:t>phường</w:t>
      </w:r>
      <w:r w:rsidR="000E4720">
        <w:rPr>
          <w:rFonts w:ascii="Times New Roman" w:hAnsi="Times New Roman" w:cs="Times New Roman"/>
          <w:sz w:val="28"/>
          <w:szCs w:val="28"/>
          <w:shd w:val="clear" w:color="auto" w:fill="FFFFFF"/>
          <w:lang w:val="en-US"/>
        </w:rPr>
        <w:t>.</w:t>
      </w:r>
    </w:p>
    <w:tbl>
      <w:tblPr>
        <w:tblW w:w="945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953"/>
      </w:tblGrid>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Trình tự thực hiện</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proofErr w:type="gramStart"/>
            <w:r w:rsidRPr="00951DA7">
              <w:rPr>
                <w:rFonts w:ascii="Times New Roman" w:eastAsia="Times New Roman" w:hAnsi="Times New Roman" w:cs="Times New Roman"/>
                <w:sz w:val="28"/>
                <w:szCs w:val="28"/>
                <w:lang w:val="en-US" w:eastAsia="en-US"/>
              </w:rPr>
              <w:t>, .</w:t>
            </w:r>
            <w:proofErr w:type="gramEnd"/>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 </w:t>
            </w:r>
            <w:r w:rsidR="00B73C42">
              <w:rPr>
                <w:rFonts w:ascii="Times New Roman" w:eastAsia="Times New Roman" w:hAnsi="Times New Roman" w:cs="Times New Roman"/>
                <w:sz w:val="28"/>
                <w:szCs w:val="28"/>
                <w:lang w:val="en-US" w:eastAsia="en-US"/>
              </w:rPr>
              <w:t>T</w:t>
            </w:r>
            <w:r w:rsidRPr="00951DA7">
              <w:rPr>
                <w:rFonts w:ascii="Times New Roman" w:eastAsia="Times New Roman" w:hAnsi="Times New Roman" w:cs="Times New Roman"/>
                <w:sz w:val="28"/>
                <w:szCs w:val="28"/>
                <w:lang w:val="en-US" w:eastAsia="en-US"/>
              </w:rPr>
              <w:t>iếp nhận hồ sơ, thụ lý giải quyết và trả kết quả cho công dân, tổ chức theo phiếu hẹn.</w:t>
            </w:r>
          </w:p>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Nhận thông báo bổ sung hồ sơ (nếu có)</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Cách thức thực hiện</w:t>
            </w:r>
          </w:p>
        </w:tc>
        <w:tc>
          <w:tcPr>
            <w:tcW w:w="7953" w:type="dxa"/>
            <w:shd w:val="clear" w:color="auto" w:fill="FFFFFF"/>
            <w:tcMar>
              <w:top w:w="75" w:type="dxa"/>
              <w:left w:w="75" w:type="dxa"/>
              <w:bottom w:w="75" w:type="dxa"/>
              <w:right w:w="75" w:type="dxa"/>
            </w:tcMar>
            <w:vAlign w:val="center"/>
            <w:hideMark/>
          </w:tcPr>
          <w:p w:rsidR="00951DA7" w:rsidRPr="00951DA7" w:rsidRDefault="00951DA7" w:rsidP="00B73C42">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951DA7">
              <w:rPr>
                <w:rFonts w:ascii="Times New Roman" w:eastAsia="Times New Roman" w:hAnsi="Times New Roman" w:cs="Times New Roman"/>
                <w:sz w:val="28"/>
                <w:szCs w:val="28"/>
                <w:lang w:val="en-US" w:eastAsia="en-US"/>
              </w:rPr>
              <w:t xml:space="preserve"> hoặc qua đường bưu điện</w:t>
            </w:r>
            <w:r w:rsidR="00B73C42">
              <w:rPr>
                <w:rFonts w:ascii="Times New Roman" w:eastAsia="Times New Roman" w:hAnsi="Times New Roman" w:cs="Times New Roman"/>
                <w:sz w:val="28"/>
                <w:szCs w:val="28"/>
                <w:lang w:val="en-US" w:eastAsia="en-US"/>
              </w:rPr>
              <w:t xml:space="preserve"> hoặc qua phần mềm dịch vụ công trực tuyến thành phố Hà Nội (</w:t>
            </w:r>
            <w:r w:rsidR="00B73C42" w:rsidRPr="00CF177E">
              <w:rPr>
                <w:rFonts w:ascii="Times New Roman" w:eastAsia="Times New Roman" w:hAnsi="Times New Roman" w:cs="Times New Roman"/>
                <w:sz w:val="28"/>
                <w:szCs w:val="28"/>
                <w:lang w:val="en-US" w:eastAsia="en-US"/>
              </w:rPr>
              <w:t>dichvucong.hanoi.gov.vn</w:t>
            </w:r>
            <w:r w:rsidR="00B73C42">
              <w:rPr>
                <w:rFonts w:ascii="Times New Roman" w:eastAsia="Times New Roman" w:hAnsi="Times New Roman" w:cs="Times New Roman"/>
                <w:sz w:val="28"/>
                <w:szCs w:val="28"/>
                <w:lang w:val="en-US" w:eastAsia="en-US"/>
              </w:rPr>
              <w:t>)</w:t>
            </w:r>
            <w:r w:rsidRPr="00951DA7">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Thành phần số lượng hồ sơ</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a) Thành phần hồ sơ:</w:t>
            </w:r>
          </w:p>
          <w:p w:rsidR="008B4EB6" w:rsidRDefault="00951DA7" w:rsidP="00951DA7">
            <w:pPr>
              <w:widowControl/>
              <w:spacing w:after="150"/>
              <w:ind w:left="32"/>
              <w:jc w:val="both"/>
              <w:rPr>
                <w:rFonts w:ascii="Times New Roman" w:eastAsia="Times New Roman" w:hAnsi="Times New Roman" w:cs="Times New Roman"/>
                <w:sz w:val="28"/>
                <w:szCs w:val="28"/>
                <w:lang w:val="en-US" w:eastAsia="en-US"/>
              </w:rPr>
            </w:pPr>
            <w:r w:rsidRPr="00951DA7">
              <w:rPr>
                <w:rFonts w:ascii="Times New Roman" w:eastAsia="Times New Roman" w:hAnsi="Times New Roman" w:cs="Times New Roman"/>
                <w:sz w:val="28"/>
                <w:szCs w:val="28"/>
                <w:lang w:val="en-US" w:eastAsia="en-US"/>
              </w:rPr>
              <w:t>-</w:t>
            </w:r>
            <w:r w:rsidR="008B4EB6">
              <w:rPr>
                <w:rFonts w:ascii="Times New Roman" w:eastAsia="Times New Roman" w:hAnsi="Times New Roman" w:cs="Times New Roman"/>
                <w:sz w:val="28"/>
                <w:szCs w:val="28"/>
                <w:lang w:val="en-US" w:eastAsia="en-US"/>
              </w:rPr>
              <w:t xml:space="preserve"> </w:t>
            </w:r>
            <w:r w:rsidR="008B4EB6" w:rsidRPr="008B4EB6">
              <w:rPr>
                <w:rFonts w:ascii="Times New Roman" w:eastAsia="Times New Roman" w:hAnsi="Times New Roman" w:cs="Times New Roman"/>
                <w:sz w:val="28"/>
                <w:szCs w:val="28"/>
                <w:lang w:val="en-US" w:eastAsia="en-US"/>
              </w:rPr>
              <w:t xml:space="preserve"> Đơn đề nghị chia, tách, sáp nhập, hợp nhất hội (Mẫu số 10, 11, 12, 13)</w:t>
            </w:r>
            <w:r w:rsidR="008B4EB6">
              <w:rPr>
                <w:rFonts w:ascii="Times New Roman" w:eastAsia="Times New Roman" w:hAnsi="Times New Roman" w:cs="Times New Roman"/>
                <w:sz w:val="28"/>
                <w:szCs w:val="28"/>
                <w:lang w:val="en-US" w:eastAsia="en-US"/>
              </w:rPr>
              <w:t>;</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 </w:t>
            </w:r>
            <w:r w:rsidR="008B4EB6">
              <w:rPr>
                <w:rFonts w:ascii="Times New Roman" w:eastAsia="Times New Roman" w:hAnsi="Times New Roman" w:cs="Times New Roman"/>
                <w:sz w:val="28"/>
                <w:szCs w:val="28"/>
                <w:lang w:val="en-US" w:eastAsia="en-US"/>
              </w:rPr>
              <w:t xml:space="preserve">- </w:t>
            </w:r>
            <w:r w:rsidRPr="00951DA7">
              <w:rPr>
                <w:rFonts w:ascii="Times New Roman" w:eastAsia="Times New Roman" w:hAnsi="Times New Roman" w:cs="Times New Roman"/>
                <w:sz w:val="28"/>
                <w:szCs w:val="28"/>
                <w:lang w:val="en-US" w:eastAsia="en-US"/>
              </w:rPr>
              <w:t>Đề án chia, tách, sáp nhập, hợp nhất hội, trong đó có phương án giải quyết tài sản, tài chính, lao động, phân định chức năng, quyền hạn, lĩnh vực hoạt động và trách nhiệm, nghĩa vụ phải thực hiện;</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Nghị quyết đại hội của hội về việc chia, tách, sáp nhập, hợp nhất hội;</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Dự thảo điều lệ hội mới do chia, tách, sáp nhập, hợp nhất hội;</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Danh sách ban lãnh đạo lâm thời của hội thành lập mới do chia, tách, sáp nhập, hợp nhất hội.</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Sơ yếu lý lịch và phiếu lý lịch tư pháp của người dự kiến đứng đầu hội mới do chia, tách, sáp nhập, hợp nhất hội, trong đó:</w:t>
            </w:r>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Sơ yếu lý lịch có xác nhận của cơ quan có thẩm quyền; đối với người dự kiến đứng đầu (Trưởng ban) ban vận động thành lập hội thuộc diện quản lý của cơ quan có thẩm quyền thì phải được sự đồng ý bằng văn bản của cơ quan có thẩm quyền theo quy định về phân cấp quản lý cán bộ;</w:t>
            </w:r>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Việc cấp phiếu lý lịch tư pháp thực hiện theo thủ tục hành chính tại Sở Tư pháp thành phố Hà Nội;</w:t>
            </w:r>
          </w:p>
          <w:p w:rsidR="00951DA7" w:rsidRPr="00951DA7" w:rsidRDefault="00951DA7" w:rsidP="00951DA7">
            <w:pPr>
              <w:widowControl/>
              <w:spacing w:after="150"/>
              <w:ind w:left="32"/>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Danh sách những người trong ban vận động được cơ quan nhà nước có thẩm quyền công nhận;</w:t>
            </w:r>
          </w:p>
          <w:p w:rsidR="00951DA7" w:rsidRDefault="00951DA7" w:rsidP="00951DA7">
            <w:pPr>
              <w:widowControl/>
              <w:spacing w:after="150"/>
              <w:ind w:left="32"/>
              <w:jc w:val="both"/>
              <w:rPr>
                <w:rFonts w:ascii="Times New Roman" w:eastAsia="Times New Roman" w:hAnsi="Times New Roman" w:cs="Times New Roman"/>
                <w:sz w:val="28"/>
                <w:szCs w:val="28"/>
                <w:lang w:val="en-US" w:eastAsia="en-US"/>
              </w:rPr>
            </w:pPr>
            <w:r w:rsidRPr="00951DA7">
              <w:rPr>
                <w:rFonts w:ascii="Times New Roman" w:eastAsia="Times New Roman" w:hAnsi="Times New Roman" w:cs="Times New Roman"/>
                <w:sz w:val="28"/>
                <w:szCs w:val="28"/>
                <w:lang w:val="en-US" w:eastAsia="en-US"/>
              </w:rPr>
              <w:t>- Giấy tờ hợp lệ liên quan đến quyền sử dụng nhà, đất nơi dự kiến đặt trụ sở của h</w:t>
            </w:r>
            <w:r w:rsidR="0099192A">
              <w:rPr>
                <w:rFonts w:ascii="Times New Roman" w:eastAsia="Times New Roman" w:hAnsi="Times New Roman" w:cs="Times New Roman"/>
                <w:sz w:val="28"/>
                <w:szCs w:val="28"/>
                <w:lang w:val="en-US" w:eastAsia="en-US"/>
              </w:rPr>
              <w:t>ội hình thành mới do chia, tách, sáp nhập,</w:t>
            </w:r>
            <w:r w:rsidRPr="00951DA7">
              <w:rPr>
                <w:rFonts w:ascii="Times New Roman" w:eastAsia="Times New Roman" w:hAnsi="Times New Roman" w:cs="Times New Roman"/>
                <w:sz w:val="28"/>
                <w:szCs w:val="28"/>
                <w:lang w:val="en-US" w:eastAsia="en-US"/>
              </w:rPr>
              <w:t xml:space="preserve"> hợp nhất hội.</w:t>
            </w:r>
          </w:p>
          <w:p w:rsidR="007E1A90" w:rsidRPr="00951DA7" w:rsidRDefault="007E1A90" w:rsidP="00951DA7">
            <w:pPr>
              <w:widowControl/>
              <w:spacing w:after="150"/>
              <w:ind w:left="32"/>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lastRenderedPageBreak/>
              <w:t xml:space="preserve">- </w:t>
            </w:r>
            <w:r w:rsidRPr="007E1A90">
              <w:rPr>
                <w:rFonts w:ascii="Times New Roman" w:eastAsia="Times New Roman" w:hAnsi="Times New Roman" w:cs="Times New Roman"/>
                <w:sz w:val="28"/>
                <w:szCs w:val="28"/>
                <w:lang w:val="en-US" w:eastAsia="en-US"/>
              </w:rPr>
              <w:t>Văn bản xác nhận nơi dự kiến đặt trụ sở của hội hình thành mới do chia, tách; sáp nhập; hợp nhất hội.</w:t>
            </w:r>
          </w:p>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b) Số lượng hồ sơ: 01 bộ chính</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lastRenderedPageBreak/>
              <w:t>Thời hạn giải quyết</w:t>
            </w:r>
          </w:p>
        </w:tc>
        <w:tc>
          <w:tcPr>
            <w:tcW w:w="7953" w:type="dxa"/>
            <w:shd w:val="clear" w:color="auto" w:fill="FFFFFF"/>
            <w:tcMar>
              <w:top w:w="75" w:type="dxa"/>
              <w:left w:w="75" w:type="dxa"/>
              <w:bottom w:w="75" w:type="dxa"/>
              <w:right w:w="75" w:type="dxa"/>
            </w:tcMar>
            <w:vAlign w:val="center"/>
            <w:hideMark/>
          </w:tcPr>
          <w:p w:rsidR="00951DA7" w:rsidRPr="00951DA7" w:rsidRDefault="007E1A90" w:rsidP="00951DA7">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27</w:t>
            </w:r>
            <w:r w:rsidR="00951DA7" w:rsidRPr="00951DA7">
              <w:rPr>
                <w:rFonts w:ascii="Times New Roman" w:eastAsia="Times New Roman" w:hAnsi="Times New Roman" w:cs="Times New Roman"/>
                <w:sz w:val="28"/>
                <w:szCs w:val="28"/>
                <w:lang w:val="en-US" w:eastAsia="en-US"/>
              </w:rPr>
              <w:t xml:space="preserve"> ngày làm việc, kể từ ngày</w:t>
            </w:r>
            <w:r>
              <w:rPr>
                <w:rFonts w:ascii="Times New Roman" w:eastAsia="Times New Roman" w:hAnsi="Times New Roman" w:cs="Times New Roman"/>
                <w:sz w:val="28"/>
                <w:szCs w:val="28"/>
                <w:lang w:val="en-US" w:eastAsia="en-US"/>
              </w:rPr>
              <w:t xml:space="preserve"> UBND Quận</w:t>
            </w:r>
            <w:r w:rsidR="00951DA7" w:rsidRPr="00951DA7">
              <w:rPr>
                <w:rFonts w:ascii="Times New Roman" w:eastAsia="Times New Roman" w:hAnsi="Times New Roman" w:cs="Times New Roman"/>
                <w:sz w:val="28"/>
                <w:szCs w:val="28"/>
                <w:lang w:val="en-US" w:eastAsia="en-US"/>
              </w:rPr>
              <w:t xml:space="preserve"> nhận đủ hồ sơ hợp lệ, trong đó:</w:t>
            </w:r>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Tại Phòng Nội vụ: 16 ngày làm việc;</w:t>
            </w:r>
          </w:p>
          <w:p w:rsidR="00951DA7" w:rsidRPr="00951DA7" w:rsidRDefault="00377EC7" w:rsidP="00951DA7">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Tại các phòng, ban thuộc UBND</w:t>
            </w:r>
            <w:r w:rsidR="00951DA7" w:rsidRPr="00951DA7">
              <w:rPr>
                <w:rFonts w:ascii="Times New Roman" w:eastAsia="Times New Roman" w:hAnsi="Times New Roman" w:cs="Times New Roman"/>
                <w:sz w:val="28"/>
                <w:szCs w:val="28"/>
                <w:lang w:val="en-US" w:eastAsia="en-US"/>
              </w:rPr>
              <w:t xml:space="preserve"> </w:t>
            </w:r>
            <w:r w:rsidR="000546A1">
              <w:rPr>
                <w:rFonts w:ascii="Times New Roman" w:eastAsia="Times New Roman" w:hAnsi="Times New Roman" w:cs="Times New Roman"/>
                <w:sz w:val="28"/>
                <w:szCs w:val="28"/>
                <w:lang w:val="en-US" w:eastAsia="en-US"/>
              </w:rPr>
              <w:t>Quận</w:t>
            </w:r>
            <w:r w:rsidR="00951DA7" w:rsidRPr="00951DA7">
              <w:rPr>
                <w:rFonts w:ascii="Times New Roman" w:eastAsia="Times New Roman" w:hAnsi="Times New Roman" w:cs="Times New Roman"/>
                <w:sz w:val="28"/>
                <w:szCs w:val="28"/>
                <w:lang w:val="en-US" w:eastAsia="en-US"/>
              </w:rPr>
              <w:t>: 0</w:t>
            </w:r>
            <w:r>
              <w:rPr>
                <w:rFonts w:ascii="Times New Roman" w:eastAsia="Times New Roman" w:hAnsi="Times New Roman" w:cs="Times New Roman"/>
                <w:sz w:val="28"/>
                <w:szCs w:val="28"/>
                <w:lang w:val="en-US" w:eastAsia="en-US"/>
              </w:rPr>
              <w:t>6</w:t>
            </w:r>
            <w:r w:rsidR="00951DA7" w:rsidRPr="00951DA7">
              <w:rPr>
                <w:rFonts w:ascii="Times New Roman" w:eastAsia="Times New Roman" w:hAnsi="Times New Roman" w:cs="Times New Roman"/>
                <w:sz w:val="28"/>
                <w:szCs w:val="28"/>
                <w:lang w:val="en-US" w:eastAsia="en-US"/>
              </w:rPr>
              <w:t xml:space="preserve"> ngày làm việc (cho ý kiến bằng văn bản về việc cho phép thành lập hội);</w:t>
            </w:r>
          </w:p>
          <w:p w:rsidR="00951DA7" w:rsidRPr="00951DA7" w:rsidRDefault="00377EC7" w:rsidP="00377EC7">
            <w:pPr>
              <w:widowControl/>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Tại UBND </w:t>
            </w:r>
            <w:r w:rsidR="000546A1">
              <w:rPr>
                <w:rFonts w:ascii="Times New Roman" w:eastAsia="Times New Roman" w:hAnsi="Times New Roman" w:cs="Times New Roman"/>
                <w:sz w:val="28"/>
                <w:szCs w:val="28"/>
                <w:lang w:val="en-US" w:eastAsia="en-US"/>
              </w:rPr>
              <w:t>Quận</w:t>
            </w:r>
            <w:r w:rsidR="00951DA7" w:rsidRPr="00951DA7">
              <w:rPr>
                <w:rFonts w:ascii="Times New Roman" w:eastAsia="Times New Roman" w:hAnsi="Times New Roman" w:cs="Times New Roman"/>
                <w:sz w:val="28"/>
                <w:szCs w:val="28"/>
                <w:lang w:val="en-US" w:eastAsia="en-US"/>
              </w:rPr>
              <w:t>: 0</w:t>
            </w:r>
            <w:r>
              <w:rPr>
                <w:rFonts w:ascii="Times New Roman" w:eastAsia="Times New Roman" w:hAnsi="Times New Roman" w:cs="Times New Roman"/>
                <w:sz w:val="28"/>
                <w:szCs w:val="28"/>
                <w:lang w:val="en-US" w:eastAsia="en-US"/>
              </w:rPr>
              <w:t>5</w:t>
            </w:r>
            <w:r w:rsidR="00951DA7" w:rsidRPr="00951DA7">
              <w:rPr>
                <w:rFonts w:ascii="Times New Roman" w:eastAsia="Times New Roman" w:hAnsi="Times New Roman" w:cs="Times New Roman"/>
                <w:sz w:val="28"/>
                <w:szCs w:val="28"/>
                <w:lang w:val="en-US" w:eastAsia="en-US"/>
              </w:rPr>
              <w:t xml:space="preserve"> ngày làm việc.</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Đối tượng thực hiện</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Tổ chức                                                                  </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Cơ quan thực hiện</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951DA7">
              <w:rPr>
                <w:rFonts w:ascii="Times New Roman" w:eastAsia="Times New Roman" w:hAnsi="Times New Roman" w:cs="Times New Roman"/>
                <w:sz w:val="28"/>
                <w:szCs w:val="28"/>
                <w:lang w:val="en-US" w:eastAsia="en-US"/>
              </w:rPr>
              <w:t xml:space="preserve"> giải quyết</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Kết quả thực hiện thủ tục hành chính</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Lệ phí</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Không</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Phí</w:t>
            </w:r>
          </w:p>
        </w:tc>
        <w:tc>
          <w:tcPr>
            <w:tcW w:w="7953" w:type="dxa"/>
            <w:shd w:val="clear" w:color="auto" w:fill="FFFFFF"/>
            <w:tcMar>
              <w:top w:w="75" w:type="dxa"/>
              <w:left w:w="75" w:type="dxa"/>
              <w:bottom w:w="75" w:type="dxa"/>
              <w:right w:w="75" w:type="dxa"/>
            </w:tcMar>
            <w:vAlign w:val="center"/>
            <w:hideMark/>
          </w:tcPr>
          <w:p w:rsidR="00951DA7" w:rsidRPr="00951DA7" w:rsidRDefault="00951DA7" w:rsidP="00951DA7">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Không</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Tên mẫu đơn, mẫu tờ khai</w:t>
            </w:r>
          </w:p>
        </w:tc>
        <w:tc>
          <w:tcPr>
            <w:tcW w:w="7953" w:type="dxa"/>
            <w:shd w:val="clear" w:color="auto" w:fill="FFFFFF"/>
            <w:tcMar>
              <w:top w:w="75" w:type="dxa"/>
              <w:left w:w="75" w:type="dxa"/>
              <w:bottom w:w="75" w:type="dxa"/>
              <w:right w:w="75" w:type="dxa"/>
            </w:tcMar>
            <w:vAlign w:val="center"/>
            <w:hideMark/>
          </w:tcPr>
          <w:p w:rsidR="00951DA7" w:rsidRPr="00951DA7" w:rsidRDefault="000C3EDE" w:rsidP="00951DA7">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Yêu cầu, điều kiện thực hiện</w:t>
            </w:r>
          </w:p>
        </w:tc>
        <w:tc>
          <w:tcPr>
            <w:tcW w:w="7953" w:type="dxa"/>
            <w:shd w:val="clear" w:color="auto" w:fill="FFFFFF"/>
            <w:tcMar>
              <w:top w:w="75" w:type="dxa"/>
              <w:left w:w="75" w:type="dxa"/>
              <w:bottom w:w="75" w:type="dxa"/>
              <w:right w:w="75" w:type="dxa"/>
            </w:tcMar>
            <w:vAlign w:val="center"/>
            <w:hideMark/>
          </w:tcPr>
          <w:p w:rsidR="00951DA7" w:rsidRPr="00951DA7" w:rsidRDefault="00951DA7" w:rsidP="00B53FB1">
            <w:pPr>
              <w:widowControl/>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Việc thu hồi con dấu với các hội chia, sáp nhập, hợp nhất </w:t>
            </w:r>
            <w:r w:rsidR="00B53FB1">
              <w:rPr>
                <w:rFonts w:ascii="Times New Roman" w:eastAsia="Times New Roman" w:hAnsi="Times New Roman" w:cs="Times New Roman"/>
                <w:sz w:val="28"/>
                <w:szCs w:val="28"/>
                <w:lang w:val="en-US" w:eastAsia="en-US"/>
              </w:rPr>
              <w:t>chấm dứt t</w:t>
            </w:r>
            <w:r w:rsidRPr="00951DA7">
              <w:rPr>
                <w:rFonts w:ascii="Times New Roman" w:eastAsia="Times New Roman" w:hAnsi="Times New Roman" w:cs="Times New Roman"/>
                <w:sz w:val="28"/>
                <w:szCs w:val="28"/>
                <w:lang w:val="en-US" w:eastAsia="en-US"/>
              </w:rPr>
              <w:t>ồn tại hoạt động sau khi có quyết định của cơ quan n</w:t>
            </w:r>
            <w:r w:rsidR="00DD2511">
              <w:rPr>
                <w:rFonts w:ascii="Times New Roman" w:eastAsia="Times New Roman" w:hAnsi="Times New Roman" w:cs="Times New Roman"/>
                <w:sz w:val="28"/>
                <w:szCs w:val="28"/>
                <w:lang w:val="en-US" w:eastAsia="en-US"/>
              </w:rPr>
              <w:t xml:space="preserve">hà nước có thẩm quyền quy </w:t>
            </w:r>
            <w:proofErr w:type="gramStart"/>
            <w:r w:rsidR="00DD2511">
              <w:rPr>
                <w:rFonts w:ascii="Times New Roman" w:eastAsia="Times New Roman" w:hAnsi="Times New Roman" w:cs="Times New Roman"/>
                <w:sz w:val="28"/>
                <w:szCs w:val="28"/>
                <w:lang w:val="en-US" w:eastAsia="en-US"/>
              </w:rPr>
              <w:t>định .</w:t>
            </w:r>
            <w:proofErr w:type="gramEnd"/>
          </w:p>
        </w:tc>
      </w:tr>
      <w:tr w:rsidR="00951DA7" w:rsidRPr="00951DA7" w:rsidTr="004B110F">
        <w:tc>
          <w:tcPr>
            <w:tcW w:w="1500" w:type="dxa"/>
            <w:shd w:val="clear" w:color="auto" w:fill="FFFFFF"/>
            <w:tcMar>
              <w:top w:w="75" w:type="dxa"/>
              <w:left w:w="45" w:type="dxa"/>
              <w:bottom w:w="75" w:type="dxa"/>
              <w:right w:w="75" w:type="dxa"/>
            </w:tcMar>
            <w:vAlign w:val="center"/>
            <w:hideMark/>
          </w:tcPr>
          <w:p w:rsidR="00951DA7" w:rsidRPr="00951DA7" w:rsidRDefault="00951DA7" w:rsidP="00951DA7">
            <w:pPr>
              <w:widowControl/>
              <w:jc w:val="center"/>
              <w:rPr>
                <w:rFonts w:ascii="Times New Roman" w:eastAsia="Times New Roman" w:hAnsi="Times New Roman" w:cs="Times New Roman"/>
                <w:b/>
                <w:bCs/>
                <w:szCs w:val="28"/>
                <w:lang w:val="en-US" w:eastAsia="en-US"/>
              </w:rPr>
            </w:pPr>
            <w:r w:rsidRPr="00951DA7">
              <w:rPr>
                <w:rFonts w:ascii="Times New Roman" w:eastAsia="Times New Roman" w:hAnsi="Times New Roman" w:cs="Times New Roman"/>
                <w:b/>
                <w:bCs/>
                <w:sz w:val="28"/>
                <w:szCs w:val="28"/>
                <w:lang w:val="en-US" w:eastAsia="en-US"/>
              </w:rPr>
              <w:t>Cơ sở pháp lý</w:t>
            </w:r>
          </w:p>
        </w:tc>
        <w:tc>
          <w:tcPr>
            <w:tcW w:w="7953" w:type="dxa"/>
            <w:shd w:val="clear" w:color="auto" w:fill="FFFFFF"/>
            <w:tcMar>
              <w:top w:w="75" w:type="dxa"/>
              <w:left w:w="75" w:type="dxa"/>
              <w:bottom w:w="75" w:type="dxa"/>
              <w:right w:w="75" w:type="dxa"/>
            </w:tcMar>
            <w:vAlign w:val="center"/>
            <w:hideMark/>
          </w:tcPr>
          <w:p w:rsidR="00823D81" w:rsidRDefault="00951DA7" w:rsidP="00951DA7">
            <w:pPr>
              <w:widowControl/>
              <w:spacing w:after="150"/>
              <w:jc w:val="both"/>
              <w:rPr>
                <w:rFonts w:ascii="Times New Roman" w:eastAsia="Times New Roman" w:hAnsi="Times New Roman" w:cs="Times New Roman"/>
                <w:sz w:val="28"/>
                <w:szCs w:val="28"/>
                <w:lang w:val="en-US" w:eastAsia="en-US"/>
              </w:rPr>
            </w:pPr>
            <w:r w:rsidRPr="00951DA7">
              <w:rPr>
                <w:rFonts w:ascii="Times New Roman" w:eastAsia="Times New Roman" w:hAnsi="Times New Roman" w:cs="Times New Roman"/>
                <w:sz w:val="28"/>
                <w:szCs w:val="28"/>
                <w:lang w:val="en-US" w:eastAsia="en-US"/>
              </w:rPr>
              <w:t xml:space="preserve">- </w:t>
            </w:r>
            <w:r w:rsidR="00823D81" w:rsidRPr="00823D81">
              <w:rPr>
                <w:rFonts w:ascii="Times New Roman" w:eastAsia="Times New Roman" w:hAnsi="Times New Roman" w:cs="Times New Roman"/>
                <w:sz w:val="28"/>
                <w:szCs w:val="28"/>
                <w:lang w:val="en-US" w:eastAsia="en-US"/>
              </w:rPr>
              <w:t xml:space="preserve">Luật Tổ chức chính quyền địa phương ngày 19 tháng 6 năm 2015; Luật sửa đổi, bổ sung một số điều của Luật Tổ chức chính phủ và Luật Tổ chức chính quyền </w:t>
            </w:r>
            <w:proofErr w:type="gramStart"/>
            <w:r w:rsidR="00823D81" w:rsidRPr="00823D81">
              <w:rPr>
                <w:rFonts w:ascii="Times New Roman" w:eastAsia="Times New Roman" w:hAnsi="Times New Roman" w:cs="Times New Roman"/>
                <w:sz w:val="28"/>
                <w:szCs w:val="28"/>
                <w:lang w:val="en-US" w:eastAsia="en-US"/>
              </w:rPr>
              <w:t>địa  phương</w:t>
            </w:r>
            <w:proofErr w:type="gramEnd"/>
            <w:r w:rsidR="00823D81" w:rsidRPr="00823D81">
              <w:rPr>
                <w:rFonts w:ascii="Times New Roman" w:eastAsia="Times New Roman" w:hAnsi="Times New Roman" w:cs="Times New Roman"/>
                <w:sz w:val="28"/>
                <w:szCs w:val="28"/>
                <w:lang w:val="en-US" w:eastAsia="en-US"/>
              </w:rPr>
              <w:t xml:space="preserve"> ngày 22 tháng 11 năm 2019;</w:t>
            </w:r>
          </w:p>
          <w:p w:rsidR="00951DA7" w:rsidRPr="00951DA7" w:rsidRDefault="00823D81" w:rsidP="00951DA7">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w:t>
            </w:r>
            <w:r w:rsidR="00951DA7" w:rsidRPr="00951DA7">
              <w:rPr>
                <w:rFonts w:ascii="Times New Roman" w:eastAsia="Times New Roman" w:hAnsi="Times New Roman" w:cs="Times New Roman"/>
                <w:sz w:val="28"/>
                <w:szCs w:val="28"/>
                <w:lang w:val="en-US" w:eastAsia="en-US"/>
              </w:rPr>
              <w:t>Nghị định số 45/2010/NĐ-CP ngày 21 tháng 4 năm 2010 của Chính phủ quy định về tổ chức, hoạt động và quản lý hội;</w:t>
            </w:r>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951DA7" w:rsidRPr="00951DA7" w:rsidRDefault="00951DA7" w:rsidP="00951DA7">
            <w:pPr>
              <w:widowControl/>
              <w:spacing w:after="150"/>
              <w:jc w:val="both"/>
              <w:rPr>
                <w:rFonts w:ascii="Times New Roman" w:eastAsia="Times New Roman" w:hAnsi="Times New Roman" w:cs="Times New Roman"/>
                <w:szCs w:val="28"/>
                <w:lang w:val="en-US" w:eastAsia="en-US"/>
              </w:rPr>
            </w:pPr>
            <w:r w:rsidRPr="00951DA7">
              <w:rPr>
                <w:rFonts w:ascii="Times New Roman" w:eastAsia="Times New Roman" w:hAnsi="Times New Roman" w:cs="Times New Roman"/>
                <w:sz w:val="28"/>
                <w:szCs w:val="28"/>
                <w:lang w:val="en-US" w:eastAsia="en-US"/>
              </w:rPr>
              <w:t xml:space="preserve">- Thông tư số 03/2013/TT-BNV ngày 16 tháng 4 năm 2013 của Bộ Nội vụ quy định chi tiết thi hành Nghị định số 45/2010/NĐ-CP ngày </w:t>
            </w:r>
            <w:r w:rsidRPr="00951DA7">
              <w:rPr>
                <w:rFonts w:ascii="Times New Roman" w:eastAsia="Times New Roman" w:hAnsi="Times New Roman" w:cs="Times New Roman"/>
                <w:sz w:val="28"/>
                <w:szCs w:val="28"/>
                <w:lang w:val="en-US" w:eastAsia="en-US"/>
              </w:rPr>
              <w:lastRenderedPageBreak/>
              <w:t>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94522C" w:rsidRPr="0094522C" w:rsidRDefault="00951DA7" w:rsidP="0094522C">
            <w:pPr>
              <w:widowControl/>
              <w:spacing w:after="150"/>
              <w:jc w:val="both"/>
              <w:rPr>
                <w:rFonts w:ascii="Times New Roman" w:eastAsia="Times New Roman" w:hAnsi="Times New Roman" w:cs="Times New Roman"/>
                <w:sz w:val="28"/>
                <w:szCs w:val="28"/>
                <w:lang w:val="en-US" w:eastAsia="en-US"/>
              </w:rPr>
            </w:pPr>
            <w:r w:rsidRPr="00951DA7">
              <w:rPr>
                <w:rFonts w:ascii="Times New Roman" w:eastAsia="Times New Roman" w:hAnsi="Times New Roman" w:cs="Times New Roman"/>
                <w:sz w:val="28"/>
                <w:szCs w:val="28"/>
                <w:lang w:val="en-US" w:eastAsia="en-US"/>
              </w:rPr>
              <w:t xml:space="preserve">- </w:t>
            </w:r>
            <w:r w:rsidR="0094522C" w:rsidRPr="0094522C">
              <w:rPr>
                <w:rFonts w:ascii="Times New Roman" w:eastAsia="Times New Roman" w:hAnsi="Times New Roman" w:cs="Times New Roman"/>
                <w:sz w:val="28"/>
                <w:szCs w:val="28"/>
                <w:lang w:val="en-US" w:eastAsia="en-US"/>
              </w:rPr>
              <w:t>Thông tư số 01/2022/TT-BNV ngày 16 tháng 01 năm 2022 của Bộ trưởng Bộ Nội vụ sửa đổi, bổ sung một số điều của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94522C" w:rsidRPr="0094522C" w:rsidRDefault="0094522C" w:rsidP="0094522C">
            <w:pPr>
              <w:widowControl/>
              <w:spacing w:after="150"/>
              <w:jc w:val="both"/>
              <w:rPr>
                <w:rFonts w:ascii="Times New Roman" w:eastAsia="Times New Roman" w:hAnsi="Times New Roman" w:cs="Times New Roman"/>
                <w:sz w:val="28"/>
                <w:szCs w:val="28"/>
                <w:lang w:val="en-US" w:eastAsia="en-US"/>
              </w:rPr>
            </w:pPr>
            <w:r w:rsidRPr="0094522C">
              <w:rPr>
                <w:rFonts w:ascii="Times New Roman" w:eastAsia="Times New Roman" w:hAnsi="Times New Roman" w:cs="Times New Roman"/>
                <w:sz w:val="28"/>
                <w:szCs w:val="28"/>
                <w:lang w:val="en-US" w:eastAsia="en-US"/>
              </w:rPr>
              <w:t>- Quyết định số 34/2013/QĐ-UBND ngày 30 tháng 8 năm 2013 của UBND thành phố Hà Nội ban hành Quy định về tổ chức, hoạt động của hội và nhiệm vụ quản lý nhà nước về hội trên địa bàn thành phố Hà Nội;Quyết định số 17/2021/QĐ-UBND ngày 19 tháng 10 năm 2021 của UBND 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 tháng 8 năm 2013 của UBND thành phố Hà Nội;</w:t>
            </w:r>
          </w:p>
          <w:p w:rsidR="0094522C" w:rsidRDefault="0094522C" w:rsidP="0094522C">
            <w:pPr>
              <w:widowControl/>
              <w:spacing w:after="150"/>
              <w:jc w:val="both"/>
              <w:rPr>
                <w:rFonts w:ascii="Times New Roman" w:eastAsia="Times New Roman" w:hAnsi="Times New Roman" w:cs="Times New Roman"/>
                <w:sz w:val="28"/>
                <w:szCs w:val="28"/>
                <w:lang w:val="en-US" w:eastAsia="en-US"/>
              </w:rPr>
            </w:pPr>
            <w:r w:rsidRPr="0094522C">
              <w:rPr>
                <w:rFonts w:ascii="Times New Roman" w:eastAsia="Times New Roman" w:hAnsi="Times New Roman" w:cs="Times New Roman"/>
                <w:sz w:val="28"/>
                <w:szCs w:val="28"/>
                <w:lang w:val="en-US" w:eastAsia="en-US"/>
              </w:rPr>
              <w:t>- Quyết định số 4610/QĐ-UBND ngày 22 tháng 11 năm 2022 của UBND thành phố Hà Nội về việc phê duyệt phương án ủy quyền trong giải quyết thủ tục hành chính thuộc phạm vị quản lý của UBND Thành phố.</w:t>
            </w:r>
          </w:p>
          <w:p w:rsidR="00497C97" w:rsidRPr="0013167F" w:rsidRDefault="00497C97" w:rsidP="00497C97">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E95AB1" w:rsidRPr="00951DA7" w:rsidRDefault="0094522C" w:rsidP="0094522C">
            <w:pPr>
              <w:widowControl/>
              <w:jc w:val="both"/>
              <w:rPr>
                <w:rFonts w:ascii="Times New Roman" w:eastAsia="Times New Roman" w:hAnsi="Times New Roman" w:cs="Times New Roman"/>
                <w:szCs w:val="28"/>
                <w:lang w:val="en-US" w:eastAsia="en-US"/>
              </w:rPr>
            </w:pPr>
            <w:r w:rsidRPr="0094522C">
              <w:rPr>
                <w:rFonts w:ascii="Times New Roman" w:eastAsia="Times New Roman" w:hAnsi="Times New Roman" w:cs="Times New Roman"/>
                <w:sz w:val="28"/>
                <w:szCs w:val="28"/>
                <w:lang w:val="en-US" w:eastAsia="en-US"/>
              </w:rPr>
              <w:t>- Quyết định số 1009/QĐ-UBND ngày 16 tháng 02 năm 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E526A2" w:rsidRPr="000E4720" w:rsidRDefault="00E526A2" w:rsidP="00630A78">
      <w:pPr>
        <w:spacing w:line="312" w:lineRule="auto"/>
        <w:jc w:val="both"/>
        <w:rPr>
          <w:rFonts w:ascii="Times New Roman" w:hAnsi="Times New Roman" w:cs="Times New Roman"/>
          <w:sz w:val="28"/>
          <w:szCs w:val="28"/>
          <w:shd w:val="clear" w:color="auto" w:fill="FFFFFF"/>
          <w:lang w:val="en-US"/>
        </w:rPr>
      </w:pPr>
    </w:p>
    <w:p w:rsidR="002D60C7" w:rsidRDefault="002D60C7" w:rsidP="0053193D">
      <w:pPr>
        <w:spacing w:line="312" w:lineRule="auto"/>
        <w:ind w:firstLine="720"/>
        <w:jc w:val="both"/>
        <w:rPr>
          <w:rFonts w:ascii="Times New Roman" w:hAnsi="Times New Roman" w:cs="Times New Roman"/>
          <w:sz w:val="28"/>
          <w:szCs w:val="28"/>
          <w:shd w:val="clear" w:color="auto" w:fill="FFFFFF"/>
          <w:lang w:val="en-US"/>
        </w:rPr>
      </w:pPr>
      <w:r w:rsidRPr="00215CFB">
        <w:rPr>
          <w:rFonts w:ascii="Times New Roman" w:hAnsi="Times New Roman" w:cs="Times New Roman"/>
          <w:b/>
          <w:sz w:val="28"/>
          <w:szCs w:val="28"/>
          <w:shd w:val="clear" w:color="auto" w:fill="FFFFFF"/>
          <w:lang w:val="en-US"/>
        </w:rPr>
        <w:lastRenderedPageBreak/>
        <w:t xml:space="preserve">6. </w:t>
      </w:r>
      <w:r w:rsidRPr="00215CFB">
        <w:rPr>
          <w:rFonts w:ascii="Times New Roman" w:hAnsi="Times New Roman" w:cs="Times New Roman"/>
          <w:b/>
          <w:sz w:val="28"/>
          <w:szCs w:val="28"/>
          <w:shd w:val="clear" w:color="auto" w:fill="FFFFFF"/>
        </w:rPr>
        <w:t>Tự giải thể Hội có phạm vi hoạt động trong</w:t>
      </w:r>
      <w:r w:rsidR="00FE6521">
        <w:rPr>
          <w:rFonts w:ascii="Times New Roman" w:hAnsi="Times New Roman" w:cs="Times New Roman"/>
          <w:b/>
          <w:sz w:val="28"/>
          <w:szCs w:val="28"/>
          <w:shd w:val="clear" w:color="auto" w:fill="FFFFFF"/>
          <w:lang w:val="en-US"/>
        </w:rPr>
        <w:t xml:space="preserve"> quận,</w:t>
      </w:r>
      <w:r w:rsidRPr="00215CFB">
        <w:rPr>
          <w:rFonts w:ascii="Times New Roman" w:hAnsi="Times New Roman" w:cs="Times New Roman"/>
          <w:b/>
          <w:sz w:val="28"/>
          <w:szCs w:val="28"/>
          <w:shd w:val="clear" w:color="auto" w:fill="FFFFFF"/>
        </w:rPr>
        <w:t xml:space="preserve"> phường</w:t>
      </w:r>
      <w:r w:rsidR="000E4720">
        <w:rPr>
          <w:rFonts w:ascii="Times New Roman" w:hAnsi="Times New Roman" w:cs="Times New Roman"/>
          <w:sz w:val="28"/>
          <w:szCs w:val="28"/>
          <w:shd w:val="clear" w:color="auto" w:fill="FFFFFF"/>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r w:rsidR="00630A78">
              <w:rPr>
                <w:rFonts w:ascii="Times New Roman" w:eastAsia="Times New Roman" w:hAnsi="Times New Roman" w:cs="Times New Roman"/>
                <w:sz w:val="28"/>
                <w:szCs w:val="28"/>
                <w:lang w:val="en-US" w:eastAsia="en-US"/>
              </w:rPr>
              <w:t>.</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 </w:t>
            </w:r>
            <w:r w:rsidR="009F29C1">
              <w:rPr>
                <w:rFonts w:ascii="Times New Roman" w:eastAsia="Times New Roman" w:hAnsi="Times New Roman" w:cs="Times New Roman"/>
                <w:sz w:val="28"/>
                <w:szCs w:val="28"/>
                <w:lang w:val="en-US" w:eastAsia="en-US"/>
              </w:rPr>
              <w:t>T</w:t>
            </w:r>
            <w:r w:rsidRPr="00A17032">
              <w:rPr>
                <w:rFonts w:ascii="Times New Roman" w:eastAsia="Times New Roman" w:hAnsi="Times New Roman" w:cs="Times New Roman"/>
                <w:sz w:val="28"/>
                <w:szCs w:val="28"/>
                <w:lang w:val="en-US" w:eastAsia="en-US"/>
              </w:rPr>
              <w:t>iếp nhận hồ sơ, thụ lý giải quyết và trả kết quả cho công dân, tổ chức theo phiếu hẹn.</w:t>
            </w:r>
          </w:p>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Nhận thông báo bổ sung hồ sơ (nếu có)</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A17032" w:rsidRPr="00A17032" w:rsidRDefault="00A17032" w:rsidP="009F29C1">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A17032">
              <w:rPr>
                <w:rFonts w:ascii="Times New Roman" w:eastAsia="Times New Roman" w:hAnsi="Times New Roman" w:cs="Times New Roman"/>
                <w:sz w:val="28"/>
                <w:szCs w:val="28"/>
                <w:lang w:val="en-US" w:eastAsia="en-US"/>
              </w:rPr>
              <w:t xml:space="preserve"> hoặc qua đường bưu điện</w:t>
            </w:r>
            <w:r w:rsidR="001F0F68">
              <w:rPr>
                <w:rFonts w:ascii="Times New Roman" w:eastAsia="Times New Roman" w:hAnsi="Times New Roman" w:cs="Times New Roman"/>
                <w:sz w:val="28"/>
                <w:szCs w:val="28"/>
                <w:lang w:val="en-US" w:eastAsia="en-US"/>
              </w:rPr>
              <w:t xml:space="preserve"> hoặc qua phần mềm dịch vụ công trực tuyến thành phố Hà Nội (</w:t>
            </w:r>
            <w:r w:rsidR="001F0F68" w:rsidRPr="006C1AF0">
              <w:rPr>
                <w:rFonts w:ascii="Times New Roman" w:eastAsia="Times New Roman" w:hAnsi="Times New Roman" w:cs="Times New Roman"/>
                <w:sz w:val="28"/>
                <w:szCs w:val="28"/>
                <w:lang w:val="en-US" w:eastAsia="en-US"/>
              </w:rPr>
              <w:t>dichvucong.hanoi.gov.vn</w:t>
            </w:r>
            <w:r w:rsidR="001F0F68">
              <w:rPr>
                <w:rFonts w:ascii="Times New Roman" w:eastAsia="Times New Roman" w:hAnsi="Times New Roman" w:cs="Times New Roman"/>
                <w:sz w:val="28"/>
                <w:szCs w:val="28"/>
                <w:lang w:val="en-US" w:eastAsia="en-US"/>
              </w:rPr>
              <w:t>)</w:t>
            </w:r>
            <w:r w:rsidRPr="00A17032">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a) Thành phần hồ sơ:</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Đơn đề nghị giải thể hội;</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Biên bản và Nghị quyết đại hội của hội về nội dung hội tự giải thể;</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Bản kê tài sản, tài chính;</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Dự kiến phương thức xử lý tài sản, tài chính và thời hạn thanh toán các khoản nợ;</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Thông báo thời hạn thanh toán nợ (nếu có) cho các tổ chức và cá nhân có liên quan theo quy định của pháp luật trên 05 (năm) số liên tiếp ở báo địa phương.</w:t>
            </w:r>
          </w:p>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b) Số lượng hồ sơ: 01 bộ chính.</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17032" w:rsidRPr="00801B5C" w:rsidRDefault="00C95C38" w:rsidP="00A17032">
            <w:pPr>
              <w:widowControl/>
              <w:spacing w:after="15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25</w:t>
            </w:r>
            <w:r w:rsidR="00A17032" w:rsidRPr="00A17032">
              <w:rPr>
                <w:rFonts w:ascii="Times New Roman" w:eastAsia="Times New Roman" w:hAnsi="Times New Roman" w:cs="Times New Roman"/>
                <w:sz w:val="28"/>
                <w:szCs w:val="28"/>
                <w:lang w:val="en-US" w:eastAsia="en-US"/>
              </w:rPr>
              <w:t xml:space="preserve"> ngày làm việc, kể từ ngày nhận đủ hồ sơ hợp lệ, trong đó:</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Tại Phòng Nội vụ: 1</w:t>
            </w:r>
            <w:r w:rsidR="002B47B4">
              <w:rPr>
                <w:rFonts w:ascii="Times New Roman" w:eastAsia="Times New Roman" w:hAnsi="Times New Roman" w:cs="Times New Roman"/>
                <w:sz w:val="28"/>
                <w:szCs w:val="28"/>
                <w:lang w:val="en-US" w:eastAsia="en-US"/>
              </w:rPr>
              <w:t>5</w:t>
            </w:r>
            <w:r w:rsidRPr="00A17032">
              <w:rPr>
                <w:rFonts w:ascii="Times New Roman" w:eastAsia="Times New Roman" w:hAnsi="Times New Roman" w:cs="Times New Roman"/>
                <w:sz w:val="28"/>
                <w:szCs w:val="28"/>
                <w:lang w:val="en-US" w:eastAsia="en-US"/>
              </w:rPr>
              <w:t xml:space="preserve"> ngày làm việc;</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 Tại các phòng, ban thuộc </w:t>
            </w:r>
            <w:proofErr w:type="gramStart"/>
            <w:r w:rsidRPr="00A17032">
              <w:rPr>
                <w:rFonts w:ascii="Times New Roman" w:eastAsia="Times New Roman" w:hAnsi="Times New Roman" w:cs="Times New Roman"/>
                <w:sz w:val="28"/>
                <w:szCs w:val="28"/>
                <w:lang w:val="en-US" w:eastAsia="en-US"/>
              </w:rPr>
              <w:t xml:space="preserve">UBND  </w:t>
            </w:r>
            <w:r w:rsidR="000546A1">
              <w:rPr>
                <w:rFonts w:ascii="Times New Roman" w:eastAsia="Times New Roman" w:hAnsi="Times New Roman" w:cs="Times New Roman"/>
                <w:sz w:val="28"/>
                <w:szCs w:val="28"/>
                <w:lang w:val="en-US" w:eastAsia="en-US"/>
              </w:rPr>
              <w:t>Quận</w:t>
            </w:r>
            <w:proofErr w:type="gramEnd"/>
            <w:r w:rsidRPr="00A17032">
              <w:rPr>
                <w:rFonts w:ascii="Times New Roman" w:eastAsia="Times New Roman" w:hAnsi="Times New Roman" w:cs="Times New Roman"/>
                <w:sz w:val="28"/>
                <w:szCs w:val="28"/>
                <w:lang w:val="en-US" w:eastAsia="en-US"/>
              </w:rPr>
              <w:t>: 0</w:t>
            </w:r>
            <w:r w:rsidR="002B47B4">
              <w:rPr>
                <w:rFonts w:ascii="Times New Roman" w:eastAsia="Times New Roman" w:hAnsi="Times New Roman" w:cs="Times New Roman"/>
                <w:sz w:val="28"/>
                <w:szCs w:val="28"/>
                <w:lang w:val="en-US" w:eastAsia="en-US"/>
              </w:rPr>
              <w:t>6</w:t>
            </w:r>
            <w:r w:rsidRPr="00A17032">
              <w:rPr>
                <w:rFonts w:ascii="Times New Roman" w:eastAsia="Times New Roman" w:hAnsi="Times New Roman" w:cs="Times New Roman"/>
                <w:sz w:val="28"/>
                <w:szCs w:val="28"/>
                <w:lang w:val="en-US" w:eastAsia="en-US"/>
              </w:rPr>
              <w:t xml:space="preserve"> ngày làm việc (cho ý kiến bằng văn bản về việc cho phép thành lập hội);</w:t>
            </w:r>
          </w:p>
          <w:p w:rsidR="00A17032" w:rsidRPr="00A17032" w:rsidRDefault="0018422D" w:rsidP="002B47B4">
            <w:pPr>
              <w:widowControl/>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Tại UBND </w:t>
            </w:r>
            <w:r w:rsidR="000546A1">
              <w:rPr>
                <w:rFonts w:ascii="Times New Roman" w:eastAsia="Times New Roman" w:hAnsi="Times New Roman" w:cs="Times New Roman"/>
                <w:sz w:val="28"/>
                <w:szCs w:val="28"/>
                <w:lang w:val="en-US" w:eastAsia="en-US"/>
              </w:rPr>
              <w:t>Quận</w:t>
            </w:r>
            <w:r w:rsidR="00A17032" w:rsidRPr="00A17032">
              <w:rPr>
                <w:rFonts w:ascii="Times New Roman" w:eastAsia="Times New Roman" w:hAnsi="Times New Roman" w:cs="Times New Roman"/>
                <w:sz w:val="28"/>
                <w:szCs w:val="28"/>
                <w:lang w:val="en-US" w:eastAsia="en-US"/>
              </w:rPr>
              <w:t>: 0</w:t>
            </w:r>
            <w:r w:rsidR="002B47B4">
              <w:rPr>
                <w:rFonts w:ascii="Times New Roman" w:eastAsia="Times New Roman" w:hAnsi="Times New Roman" w:cs="Times New Roman"/>
                <w:sz w:val="28"/>
                <w:szCs w:val="28"/>
                <w:lang w:val="en-US" w:eastAsia="en-US"/>
              </w:rPr>
              <w:t>4</w:t>
            </w:r>
            <w:r w:rsidR="00A17032" w:rsidRPr="00A17032">
              <w:rPr>
                <w:rFonts w:ascii="Times New Roman" w:eastAsia="Times New Roman" w:hAnsi="Times New Roman" w:cs="Times New Roman"/>
                <w:sz w:val="28"/>
                <w:szCs w:val="28"/>
                <w:lang w:val="en-US" w:eastAsia="en-US"/>
              </w:rPr>
              <w:t xml:space="preserve"> ngày làm việc.</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Tổ chức                                                                  </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A17032">
              <w:rPr>
                <w:rFonts w:ascii="Times New Roman" w:eastAsia="Times New Roman" w:hAnsi="Times New Roman" w:cs="Times New Roman"/>
                <w:sz w:val="28"/>
                <w:szCs w:val="28"/>
                <w:lang w:val="en-US" w:eastAsia="en-US"/>
              </w:rPr>
              <w:t xml:space="preserve"> giải quyết</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Không</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lastRenderedPageBreak/>
              <w:t>Phí</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Không</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A17032" w:rsidRPr="00A17032" w:rsidRDefault="000C3EDE" w:rsidP="00A17032">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17032" w:rsidRPr="00A17032" w:rsidRDefault="00A17032" w:rsidP="00A17032">
            <w:pPr>
              <w:widowControl/>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Không có</w:t>
            </w:r>
          </w:p>
        </w:tc>
      </w:tr>
      <w:tr w:rsidR="00A17032" w:rsidRPr="00A17032" w:rsidTr="002B47B4">
        <w:tc>
          <w:tcPr>
            <w:tcW w:w="1500" w:type="dxa"/>
            <w:shd w:val="clear" w:color="auto" w:fill="FFFFFF"/>
            <w:tcMar>
              <w:top w:w="75" w:type="dxa"/>
              <w:left w:w="45" w:type="dxa"/>
              <w:bottom w:w="75" w:type="dxa"/>
              <w:right w:w="75" w:type="dxa"/>
            </w:tcMar>
            <w:vAlign w:val="center"/>
            <w:hideMark/>
          </w:tcPr>
          <w:p w:rsidR="00A17032" w:rsidRPr="00A17032" w:rsidRDefault="00A17032" w:rsidP="00A17032">
            <w:pPr>
              <w:widowControl/>
              <w:jc w:val="center"/>
              <w:rPr>
                <w:rFonts w:ascii="Times New Roman" w:eastAsia="Times New Roman" w:hAnsi="Times New Roman" w:cs="Times New Roman"/>
                <w:b/>
                <w:bCs/>
                <w:szCs w:val="28"/>
                <w:lang w:val="en-US" w:eastAsia="en-US"/>
              </w:rPr>
            </w:pPr>
            <w:r w:rsidRPr="00A17032">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801B5C" w:rsidRDefault="00A17032" w:rsidP="00A17032">
            <w:pPr>
              <w:widowControl/>
              <w:spacing w:after="150"/>
              <w:jc w:val="both"/>
              <w:rPr>
                <w:rFonts w:ascii="Times New Roman" w:eastAsia="Times New Roman" w:hAnsi="Times New Roman" w:cs="Times New Roman"/>
                <w:sz w:val="28"/>
                <w:szCs w:val="28"/>
                <w:lang w:val="en-US" w:eastAsia="en-US"/>
              </w:rPr>
            </w:pPr>
            <w:r w:rsidRPr="00A17032">
              <w:rPr>
                <w:rFonts w:ascii="Times New Roman" w:eastAsia="Times New Roman" w:hAnsi="Times New Roman" w:cs="Times New Roman"/>
                <w:sz w:val="28"/>
                <w:szCs w:val="28"/>
                <w:lang w:val="en-US" w:eastAsia="en-US"/>
              </w:rPr>
              <w:t xml:space="preserve">- </w:t>
            </w:r>
            <w:r w:rsidR="00801B5C" w:rsidRPr="00801B5C">
              <w:rPr>
                <w:rFonts w:ascii="Times New Roman" w:eastAsia="Times New Roman" w:hAnsi="Times New Roman" w:cs="Times New Roman"/>
                <w:sz w:val="28"/>
                <w:szCs w:val="28"/>
                <w:lang w:val="en-US" w:eastAsia="en-US"/>
              </w:rPr>
              <w:t>Luật Tổ chức chính quyền địa phương ngày 19 tháng 6 năm 2015; Luật sửa đổi, bổ sung một số điều của Luật Tổ chức chính phủ và Luật Tổ chức chính quyền địa phương ngày 22 tháng 11 năm 2019;</w:t>
            </w:r>
          </w:p>
          <w:p w:rsidR="00A17032" w:rsidRPr="00A17032" w:rsidRDefault="00801B5C" w:rsidP="00A17032">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w:t>
            </w:r>
            <w:r w:rsidR="00A17032" w:rsidRPr="00A17032">
              <w:rPr>
                <w:rFonts w:ascii="Times New Roman" w:eastAsia="Times New Roman" w:hAnsi="Times New Roman" w:cs="Times New Roman"/>
                <w:sz w:val="28"/>
                <w:szCs w:val="28"/>
                <w:lang w:val="en-US" w:eastAsia="en-US"/>
              </w:rPr>
              <w:t>Nghị định số 45/2010/NĐ-CP ngày 21 tháng 4 năm 2010 của Chính phủ quy định về tổ chức, hoạt động và quản lý hội;</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A17032" w:rsidRPr="00A17032" w:rsidRDefault="00A17032" w:rsidP="00A17032">
            <w:pPr>
              <w:widowControl/>
              <w:spacing w:after="150"/>
              <w:jc w:val="both"/>
              <w:rPr>
                <w:rFonts w:ascii="Times New Roman" w:eastAsia="Times New Roman" w:hAnsi="Times New Roman" w:cs="Times New Roman"/>
                <w:szCs w:val="28"/>
                <w:lang w:val="en-US" w:eastAsia="en-US"/>
              </w:rPr>
            </w:pPr>
            <w:r w:rsidRPr="00A17032">
              <w:rPr>
                <w:rFonts w:ascii="Times New Roman" w:eastAsia="Times New Roman" w:hAnsi="Times New Roman" w:cs="Times New Roman"/>
                <w:sz w:val="28"/>
                <w:szCs w:val="28"/>
                <w:lang w:val="en-US" w:eastAsia="en-US"/>
              </w:rPr>
              <w:t>-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3D3BC9" w:rsidRPr="003D3BC9" w:rsidRDefault="00A17032" w:rsidP="003D3BC9">
            <w:pPr>
              <w:widowControl/>
              <w:spacing w:after="150"/>
              <w:jc w:val="both"/>
              <w:rPr>
                <w:rFonts w:ascii="Times New Roman" w:eastAsia="Times New Roman" w:hAnsi="Times New Roman" w:cs="Times New Roman"/>
                <w:sz w:val="28"/>
                <w:szCs w:val="28"/>
                <w:lang w:val="en-US" w:eastAsia="en-US"/>
              </w:rPr>
            </w:pPr>
            <w:r w:rsidRPr="00A17032">
              <w:rPr>
                <w:rFonts w:ascii="Times New Roman" w:eastAsia="Times New Roman" w:hAnsi="Times New Roman" w:cs="Times New Roman"/>
                <w:sz w:val="28"/>
                <w:szCs w:val="28"/>
                <w:lang w:val="en-US" w:eastAsia="en-US"/>
              </w:rPr>
              <w:t xml:space="preserve">- </w:t>
            </w:r>
            <w:r w:rsidR="003D3BC9" w:rsidRPr="003D3BC9">
              <w:rPr>
                <w:rFonts w:ascii="Times New Roman" w:eastAsia="Times New Roman" w:hAnsi="Times New Roman" w:cs="Times New Roman"/>
                <w:sz w:val="28"/>
                <w:szCs w:val="28"/>
                <w:lang w:val="en-US" w:eastAsia="en-US"/>
              </w:rPr>
              <w:t>Thông tư số 01/2022/TT-BNV ngày 16 tháng 01 năm 2022 của Bộ trưởng Bộ Nội vụ sửa đổi, bổ sung một số điều của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 ngày 21 tháng 4 năm 2010;</w:t>
            </w:r>
          </w:p>
          <w:p w:rsidR="003D3BC9" w:rsidRDefault="003D3BC9" w:rsidP="003D3BC9">
            <w:pPr>
              <w:widowControl/>
              <w:spacing w:after="150"/>
              <w:jc w:val="both"/>
              <w:rPr>
                <w:rFonts w:ascii="Times New Roman" w:eastAsia="Times New Roman" w:hAnsi="Times New Roman" w:cs="Times New Roman"/>
                <w:sz w:val="28"/>
                <w:szCs w:val="28"/>
                <w:lang w:val="en-US" w:eastAsia="en-US"/>
              </w:rPr>
            </w:pPr>
            <w:r w:rsidRPr="003D3BC9">
              <w:rPr>
                <w:rFonts w:ascii="Times New Roman" w:eastAsia="Times New Roman" w:hAnsi="Times New Roman" w:cs="Times New Roman"/>
                <w:sz w:val="28"/>
                <w:szCs w:val="28"/>
                <w:lang w:val="en-US" w:eastAsia="en-US"/>
              </w:rPr>
              <w:t>- Quyết định số 4610/QĐ-UBND ngày 22 tháng 11 năm 2022 của UBND thành phố Hà Nội về việc phê duyệt phương án ủy quyền trong giải quyết thủ tục hành chính thuộc phạm vị quản lý của UBND Thành phố.</w:t>
            </w:r>
          </w:p>
          <w:p w:rsidR="002B47B4" w:rsidRPr="0013167F" w:rsidRDefault="002B47B4" w:rsidP="002B47B4">
            <w:pPr>
              <w:widowControl/>
              <w:spacing w:after="150"/>
              <w:jc w:val="both"/>
              <w:rPr>
                <w:rFonts w:ascii="Times New Roman" w:eastAsia="Times New Roman" w:hAnsi="Times New Roman" w:cs="Times New Roman"/>
                <w:sz w:val="28"/>
                <w:szCs w:val="28"/>
                <w:lang w:val="en-US" w:eastAsia="en-US"/>
              </w:rPr>
            </w:pPr>
            <w:r w:rsidRPr="0013167F">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w:t>
            </w:r>
            <w:r w:rsidRPr="0013167F">
              <w:rPr>
                <w:rFonts w:ascii="Times New Roman" w:eastAsia="Times New Roman" w:hAnsi="Times New Roman" w:cs="Times New Roman"/>
                <w:sz w:val="28"/>
                <w:szCs w:val="28"/>
                <w:lang w:val="en-US" w:eastAsia="en-US"/>
              </w:rPr>
              <w:lastRenderedPageBreak/>
              <w:t xml:space="preserve">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3167F">
              <w:rPr>
                <w:rFonts w:ascii="Times New Roman" w:eastAsia="Times New Roman" w:hAnsi="Times New Roman" w:cs="Times New Roman"/>
                <w:sz w:val="28"/>
                <w:szCs w:val="28"/>
                <w:lang w:val="en-US" w:eastAsia="en-US"/>
              </w:rPr>
              <w:t xml:space="preserve"> trên địa bàn thành phố Hà Nội;</w:t>
            </w:r>
          </w:p>
          <w:p w:rsidR="009F29C1" w:rsidRPr="00A17032" w:rsidRDefault="003D3BC9" w:rsidP="003D3BC9">
            <w:pPr>
              <w:widowControl/>
              <w:jc w:val="both"/>
              <w:rPr>
                <w:rFonts w:ascii="Times New Roman" w:eastAsia="Times New Roman" w:hAnsi="Times New Roman" w:cs="Times New Roman"/>
                <w:szCs w:val="28"/>
                <w:lang w:val="en-US" w:eastAsia="en-US"/>
              </w:rPr>
            </w:pPr>
            <w:r w:rsidRPr="003D3BC9">
              <w:rPr>
                <w:rFonts w:ascii="Times New Roman" w:eastAsia="Times New Roman" w:hAnsi="Times New Roman" w:cs="Times New Roman"/>
                <w:sz w:val="28"/>
                <w:szCs w:val="28"/>
                <w:lang w:val="en-US" w:eastAsia="en-US"/>
              </w:rPr>
              <w:t>- Quyết định số 1009/QĐ-UBND ngày 16 tháng 02 năm 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2B47B4" w:rsidRDefault="002B47B4" w:rsidP="0015798A">
      <w:pPr>
        <w:spacing w:line="312" w:lineRule="auto"/>
        <w:ind w:firstLine="720"/>
        <w:jc w:val="both"/>
        <w:rPr>
          <w:rFonts w:ascii="Times New Roman" w:hAnsi="Times New Roman" w:cs="Times New Roman"/>
          <w:b/>
          <w:sz w:val="28"/>
          <w:szCs w:val="28"/>
          <w:shd w:val="clear" w:color="auto" w:fill="FFFFFF"/>
          <w:lang w:val="en-US"/>
        </w:rPr>
      </w:pPr>
    </w:p>
    <w:p w:rsidR="002B47B4" w:rsidRDefault="002B47B4">
      <w:pPr>
        <w:widowControl/>
        <w:spacing w:after="200" w:line="276" w:lineRule="auto"/>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br w:type="page"/>
      </w:r>
    </w:p>
    <w:p w:rsidR="002D60C7" w:rsidRDefault="002D60C7" w:rsidP="0015798A">
      <w:pPr>
        <w:spacing w:line="312" w:lineRule="auto"/>
        <w:ind w:firstLine="720"/>
        <w:jc w:val="both"/>
        <w:rPr>
          <w:rFonts w:ascii="Times New Roman" w:hAnsi="Times New Roman" w:cs="Times New Roman"/>
          <w:sz w:val="28"/>
          <w:szCs w:val="28"/>
          <w:shd w:val="clear" w:color="auto" w:fill="FFFFFF"/>
          <w:lang w:val="en-US"/>
        </w:rPr>
      </w:pPr>
      <w:r w:rsidRPr="00066C5F">
        <w:rPr>
          <w:rFonts w:ascii="Times New Roman" w:hAnsi="Times New Roman" w:cs="Times New Roman"/>
          <w:b/>
          <w:sz w:val="28"/>
          <w:szCs w:val="28"/>
          <w:shd w:val="clear" w:color="auto" w:fill="FFFFFF"/>
          <w:lang w:val="en-US"/>
        </w:rPr>
        <w:lastRenderedPageBreak/>
        <w:t xml:space="preserve">7. </w:t>
      </w:r>
      <w:r w:rsidR="005D0662">
        <w:rPr>
          <w:rFonts w:ascii="Times New Roman" w:hAnsi="Times New Roman" w:cs="Times New Roman"/>
          <w:b/>
          <w:sz w:val="28"/>
          <w:szCs w:val="28"/>
          <w:shd w:val="clear" w:color="auto" w:fill="FFFFFF"/>
          <w:lang w:val="en-US"/>
        </w:rPr>
        <w:t>Thủ tục báo cáo</w:t>
      </w:r>
      <w:r w:rsidRPr="00066C5F">
        <w:rPr>
          <w:rFonts w:ascii="Times New Roman" w:hAnsi="Times New Roman" w:cs="Times New Roman"/>
          <w:b/>
          <w:sz w:val="28"/>
          <w:szCs w:val="28"/>
          <w:shd w:val="clear" w:color="auto" w:fill="FFFFFF"/>
        </w:rPr>
        <w:t xml:space="preserve"> tổ chức đại hội nh</w:t>
      </w:r>
      <w:r w:rsidR="008A7D21">
        <w:rPr>
          <w:rFonts w:ascii="Times New Roman" w:hAnsi="Times New Roman" w:cs="Times New Roman"/>
          <w:b/>
          <w:sz w:val="28"/>
          <w:szCs w:val="28"/>
          <w:shd w:val="clear" w:color="auto" w:fill="FFFFFF"/>
          <w:lang w:val="en-US"/>
        </w:rPr>
        <w:t>i</w:t>
      </w:r>
      <w:r w:rsidRPr="00066C5F">
        <w:rPr>
          <w:rFonts w:ascii="Times New Roman" w:hAnsi="Times New Roman" w:cs="Times New Roman"/>
          <w:b/>
          <w:sz w:val="28"/>
          <w:szCs w:val="28"/>
          <w:shd w:val="clear" w:color="auto" w:fill="FFFFFF"/>
        </w:rPr>
        <w:t>ệm kỳ và đại hội bất thường</w:t>
      </w:r>
      <w:r w:rsidR="000E4720">
        <w:rPr>
          <w:rFonts w:ascii="Times New Roman" w:hAnsi="Times New Roman" w:cs="Times New Roman"/>
          <w:sz w:val="28"/>
          <w:szCs w:val="28"/>
          <w:shd w:val="clear" w:color="auto" w:fill="FFFFFF"/>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xml:space="preserve">- Cá nhân đại diện tổ chức nộp hồ sơ tại UBND </w:t>
            </w:r>
            <w:r w:rsidR="000546A1">
              <w:rPr>
                <w:rFonts w:ascii="Times New Roman" w:eastAsia="Times New Roman" w:hAnsi="Times New Roman" w:cs="Times New Roman"/>
                <w:sz w:val="28"/>
                <w:szCs w:val="28"/>
                <w:lang w:val="en-US" w:eastAsia="en-US"/>
              </w:rPr>
              <w:t>Quận</w:t>
            </w:r>
            <w:r w:rsidRPr="000E072D">
              <w:rPr>
                <w:rFonts w:ascii="Times New Roman" w:eastAsia="Times New Roman" w:hAnsi="Times New Roman" w:cs="Times New Roman"/>
                <w:sz w:val="28"/>
                <w:szCs w:val="28"/>
                <w:lang w:val="en-US" w:eastAsia="en-US"/>
              </w:rPr>
              <w:t>.</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xml:space="preserve">- </w:t>
            </w:r>
            <w:r w:rsidR="00D31434">
              <w:rPr>
                <w:rFonts w:ascii="Times New Roman" w:eastAsia="Times New Roman" w:hAnsi="Times New Roman" w:cs="Times New Roman"/>
                <w:sz w:val="28"/>
                <w:szCs w:val="28"/>
                <w:lang w:val="en-US" w:eastAsia="en-US"/>
              </w:rPr>
              <w:t>T</w:t>
            </w:r>
            <w:r w:rsidRPr="000E072D">
              <w:rPr>
                <w:rFonts w:ascii="Times New Roman" w:eastAsia="Times New Roman" w:hAnsi="Times New Roman" w:cs="Times New Roman"/>
                <w:sz w:val="28"/>
                <w:szCs w:val="28"/>
                <w:lang w:val="en-US" w:eastAsia="en-US"/>
              </w:rPr>
              <w:t>iếp nhận hồ sơ, thụ lý giải quyết và trả kết quả cho công dân, tổ chức theo phiếu hẹn.</w:t>
            </w:r>
          </w:p>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Nhận thông báo bổ sung hồ sơ (nếu có)</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0E072D" w:rsidRPr="000E072D" w:rsidRDefault="000E072D" w:rsidP="00885EFF">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xml:space="preserve">Nộp hồ sơ trực tiếp tại UBND </w:t>
            </w:r>
            <w:r w:rsidR="000546A1">
              <w:rPr>
                <w:rFonts w:ascii="Times New Roman" w:eastAsia="Times New Roman" w:hAnsi="Times New Roman" w:cs="Times New Roman"/>
                <w:sz w:val="28"/>
                <w:szCs w:val="28"/>
                <w:lang w:val="en-US" w:eastAsia="en-US"/>
              </w:rPr>
              <w:t>Quận</w:t>
            </w:r>
            <w:r w:rsidRPr="000E072D">
              <w:rPr>
                <w:rFonts w:ascii="Times New Roman" w:eastAsia="Times New Roman" w:hAnsi="Times New Roman" w:cs="Times New Roman"/>
                <w:sz w:val="28"/>
                <w:szCs w:val="28"/>
                <w:lang w:val="en-US" w:eastAsia="en-US"/>
              </w:rPr>
              <w:t xml:space="preserve"> hoặc qua đường bưu điện</w:t>
            </w:r>
            <w:r w:rsidR="00885EFF">
              <w:rPr>
                <w:rFonts w:ascii="Times New Roman" w:eastAsia="Times New Roman" w:hAnsi="Times New Roman" w:cs="Times New Roman"/>
                <w:sz w:val="28"/>
                <w:szCs w:val="28"/>
                <w:lang w:val="en-US" w:eastAsia="en-US"/>
              </w:rPr>
              <w:t xml:space="preserve"> hoặc qua phần mềm dịch vụ công trực tuyến thành phố Hà Nội </w:t>
            </w:r>
            <w:r w:rsidR="006C1AF0">
              <w:rPr>
                <w:rFonts w:ascii="Times New Roman" w:eastAsia="Times New Roman" w:hAnsi="Times New Roman" w:cs="Times New Roman"/>
                <w:sz w:val="28"/>
                <w:szCs w:val="28"/>
                <w:lang w:val="en-US" w:eastAsia="en-US"/>
              </w:rPr>
              <w:t>(</w:t>
            </w:r>
            <w:r w:rsidR="006C1AF0" w:rsidRPr="006C1AF0">
              <w:rPr>
                <w:rFonts w:ascii="Times New Roman" w:eastAsia="Times New Roman" w:hAnsi="Times New Roman" w:cs="Times New Roman"/>
                <w:sz w:val="28"/>
                <w:szCs w:val="28"/>
                <w:lang w:val="en-US" w:eastAsia="en-US"/>
              </w:rPr>
              <w:t>dichvucong.hanoi.gov.vn</w:t>
            </w:r>
            <w:r w:rsidR="006C1AF0">
              <w:rPr>
                <w:rFonts w:ascii="Times New Roman" w:eastAsia="Times New Roman" w:hAnsi="Times New Roman" w:cs="Times New Roman"/>
                <w:sz w:val="28"/>
                <w:szCs w:val="28"/>
                <w:lang w:val="en-US" w:eastAsia="en-US"/>
              </w:rPr>
              <w:t>)</w:t>
            </w:r>
            <w:r w:rsidRPr="000E072D">
              <w:rPr>
                <w:rFonts w:ascii="Times New Roman" w:eastAsia="Times New Roman" w:hAnsi="Times New Roman" w:cs="Times New Roman"/>
                <w:sz w:val="28"/>
                <w:szCs w:val="28"/>
                <w:lang w:val="en-US" w:eastAsia="en-US"/>
              </w:rPr>
              <w:t>. Hồ sơ phải có xác nhận văn bản đến của cơ quan có thẩm quyền, nếu gửi qua đường bưu điện, thời gian được tính từ ngày đến trên phong bì.</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a) Thành phần hồ sơ:</w:t>
            </w:r>
          </w:p>
          <w:p w:rsidR="000E072D" w:rsidRPr="00197C11" w:rsidRDefault="00197C11" w:rsidP="000E072D">
            <w:pPr>
              <w:widowControl/>
              <w:spacing w:after="150"/>
              <w:jc w:val="both"/>
              <w:rPr>
                <w:rFonts w:ascii="Times New Roman" w:eastAsia="Times New Roman" w:hAnsi="Times New Roman" w:cs="Times New Roman"/>
                <w:b/>
                <w:szCs w:val="28"/>
                <w:lang w:val="en-US" w:eastAsia="en-US"/>
              </w:rPr>
            </w:pPr>
            <w:r w:rsidRPr="00197C11">
              <w:rPr>
                <w:rFonts w:ascii="Times New Roman" w:eastAsia="Times New Roman" w:hAnsi="Times New Roman" w:cs="Times New Roman"/>
                <w:b/>
                <w:sz w:val="28"/>
                <w:szCs w:val="28"/>
                <w:lang w:val="en-US" w:eastAsia="en-US"/>
              </w:rPr>
              <w:t>*</w:t>
            </w:r>
            <w:r w:rsidR="000E072D" w:rsidRPr="00197C11">
              <w:rPr>
                <w:rFonts w:ascii="Times New Roman" w:eastAsia="Times New Roman" w:hAnsi="Times New Roman" w:cs="Times New Roman"/>
                <w:b/>
                <w:sz w:val="28"/>
                <w:szCs w:val="28"/>
                <w:lang w:val="en-US" w:eastAsia="en-US"/>
              </w:rPr>
              <w:t xml:space="preserve"> Đối với Đại hội nhiệm kỳ</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Nghị quyết của ban lãnh đạo hội về việc tổ chức đại hội nhiệm kỳ.</w:t>
            </w:r>
          </w:p>
          <w:p w:rsidR="000E072D" w:rsidRPr="000E072D" w:rsidRDefault="000E072D" w:rsidP="000E072D">
            <w:pPr>
              <w:widowControl/>
              <w:spacing w:after="150"/>
              <w:ind w:left="-31"/>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Dự thảo báo cáo tổng kết công tác nhiệm kỳ và phương hướng hoạt động nhiệm kỳ tới của hội.</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Báo cáo kiểm điểm của Ban chấp hành, Ban kiểm tra và báo cáo tài chính của hội;</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Dự thảo điều lệ sửa đổi, bổ sung (nếu có);</w:t>
            </w:r>
            <w:r w:rsidR="002C4B06">
              <w:t xml:space="preserve"> </w:t>
            </w:r>
            <w:r w:rsidR="002C4B06" w:rsidRPr="002C4B06">
              <w:rPr>
                <w:rFonts w:ascii="Times New Roman" w:eastAsia="Times New Roman" w:hAnsi="Times New Roman" w:cs="Times New Roman"/>
                <w:sz w:val="28"/>
                <w:szCs w:val="28"/>
                <w:lang w:val="en-US" w:eastAsia="en-US"/>
              </w:rPr>
              <w:t>Bản giải trình những nội dung sửa đổi, bổ sung của điều lệ;</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Dự thảo Đề án nhân sự Ban Lãnh đạo, trong đó xây dựng cơ cấu, số lượng (Ban Lãnh đạo, Ban Thường vụ), tiêu chuẩn các thành viên Ban Lãnh đạo, tiêu chuẩn riêng đối với Chủ tịch, Phó Chủ tịch; trên cơ sở đó dự kiến cụ thể Danh sách Ban Lãnh đạo (có trích ngang về độ tuổi, trình độ chuyên môn đào tạo, nghề nghiệp, cơ quan công tác, địa chỉ thường trú</w:t>
            </w:r>
            <w:r w:rsidR="00AC7B90">
              <w:rPr>
                <w:rFonts w:ascii="Times New Roman" w:eastAsia="Times New Roman" w:hAnsi="Times New Roman" w:cs="Times New Roman"/>
                <w:sz w:val="28"/>
                <w:szCs w:val="28"/>
                <w:lang w:val="en-US" w:eastAsia="en-US"/>
              </w:rPr>
              <w:t>, chức danh trong Ban Lãnh đạo.</w:t>
            </w:r>
            <w:r w:rsidRPr="000E072D">
              <w:rPr>
                <w:rFonts w:ascii="Times New Roman" w:eastAsia="Times New Roman" w:hAnsi="Times New Roman" w:cs="Times New Roman"/>
                <w:sz w:val="28"/>
                <w:szCs w:val="28"/>
                <w:lang w:val="en-US" w:eastAsia="en-US"/>
              </w:rPr>
              <w:t xml:space="preserve"> Đối với nhân sự dự kiến là người đứng đầu hội phải có:</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Sơ yếu lý lịch có xác nhận của cơ quan có thẩm quyền (mẫu 4); đối với người đứng đầu hội thuộc diện quản lý của cơ quan có thẩm quyền thì phải được sự đồng ý bằng văn bản của cơ quan có thẩm quyền theo quy định về phân cấp quản lý cán bộ;</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Việc cấp phiếu lý lịch tư pháp thực hiện theo thủ tục hành chính tại Sở Tư pháp Thành phố Hà Nội.</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Báo cáo số lượng hội viên chính thức theo danh sách trích ngang (có trích ngang về độ tuổi, trình độ chuyên môn đào tạo, nghề nghiệp, nơi công tác, địa chỉ thường trú)</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xml:space="preserve">- Dự kiến thời gian, địa điểm tổ chức đại hội, số lượng đại biểu mời, </w:t>
            </w:r>
            <w:r w:rsidRPr="000E072D">
              <w:rPr>
                <w:rFonts w:ascii="Times New Roman" w:eastAsia="Times New Roman" w:hAnsi="Times New Roman" w:cs="Times New Roman"/>
                <w:sz w:val="28"/>
                <w:szCs w:val="28"/>
                <w:lang w:val="en-US" w:eastAsia="en-US"/>
              </w:rPr>
              <w:lastRenderedPageBreak/>
              <w:t>đại biểu chính thức tham dự đại hội, dự kiến chương trình đại hội.</w:t>
            </w:r>
          </w:p>
          <w:p w:rsidR="000E072D" w:rsidRPr="00197C11" w:rsidRDefault="00197C11" w:rsidP="000E072D">
            <w:pPr>
              <w:widowControl/>
              <w:spacing w:after="150"/>
              <w:jc w:val="both"/>
              <w:rPr>
                <w:rFonts w:ascii="Times New Roman" w:eastAsia="Times New Roman" w:hAnsi="Times New Roman" w:cs="Times New Roman"/>
                <w:b/>
                <w:szCs w:val="28"/>
                <w:lang w:val="en-US" w:eastAsia="en-US"/>
              </w:rPr>
            </w:pPr>
            <w:r>
              <w:rPr>
                <w:rFonts w:ascii="Times New Roman" w:eastAsia="Times New Roman" w:hAnsi="Times New Roman" w:cs="Times New Roman"/>
                <w:b/>
                <w:sz w:val="28"/>
                <w:szCs w:val="28"/>
                <w:lang w:val="en-US" w:eastAsia="en-US"/>
              </w:rPr>
              <w:t>*</w:t>
            </w:r>
            <w:r w:rsidR="000E072D" w:rsidRPr="00197C11">
              <w:rPr>
                <w:rFonts w:ascii="Times New Roman" w:eastAsia="Times New Roman" w:hAnsi="Times New Roman" w:cs="Times New Roman"/>
                <w:b/>
                <w:sz w:val="28"/>
                <w:szCs w:val="28"/>
                <w:lang w:val="en-US" w:eastAsia="en-US"/>
              </w:rPr>
              <w:t xml:space="preserve"> Đối với Đại hội bất thường</w:t>
            </w:r>
          </w:p>
          <w:p w:rsidR="000E072D" w:rsidRPr="000E072D" w:rsidRDefault="000E072D" w:rsidP="000E072D">
            <w:pPr>
              <w:widowControl/>
              <w:jc w:val="both"/>
              <w:rPr>
                <w:rFonts w:ascii="Times New Roman" w:eastAsia="Times New Roman" w:hAnsi="Times New Roman" w:cs="Times New Roman"/>
                <w:szCs w:val="28"/>
                <w:lang w:val="en-US" w:eastAsia="en-US"/>
              </w:rPr>
            </w:pPr>
            <w:r w:rsidRPr="00DC4602">
              <w:rPr>
                <w:rFonts w:ascii="Times New Roman" w:eastAsia="Times New Roman" w:hAnsi="Times New Roman" w:cs="Times New Roman"/>
                <w:bCs/>
                <w:sz w:val="28"/>
                <w:szCs w:val="28"/>
                <w:lang w:val="en-US" w:eastAsia="en-US"/>
              </w:rPr>
              <w:t>-</w:t>
            </w:r>
            <w:r w:rsidRPr="00DC4602">
              <w:rPr>
                <w:rFonts w:ascii="Times New Roman" w:eastAsia="Times New Roman" w:hAnsi="Times New Roman" w:cs="Times New Roman"/>
                <w:sz w:val="28"/>
                <w:szCs w:val="28"/>
                <w:lang w:val="en-US" w:eastAsia="en-US"/>
              </w:rPr>
              <w:t> </w:t>
            </w:r>
            <w:r w:rsidRPr="000E072D">
              <w:rPr>
                <w:rFonts w:ascii="Times New Roman" w:eastAsia="Times New Roman" w:hAnsi="Times New Roman" w:cs="Times New Roman"/>
                <w:sz w:val="28"/>
                <w:szCs w:val="28"/>
                <w:lang w:val="en-US" w:eastAsia="en-US"/>
              </w:rPr>
              <w:t>Công văn của Hội về việc xin phép tổ chức đại hội bất thường.</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Nghị quyết của ban lãnh đạo hội về việc tổ chức đại hội bất thường trong đó nêu rõ nội dung sẽ thảo luận và quyết định tại đại hội.</w:t>
            </w:r>
          </w:p>
          <w:p w:rsidR="000E072D" w:rsidRDefault="000E072D" w:rsidP="000E072D">
            <w:pPr>
              <w:widowControl/>
              <w:spacing w:after="150"/>
              <w:jc w:val="both"/>
              <w:rPr>
                <w:rFonts w:ascii="Times New Roman" w:eastAsia="Times New Roman" w:hAnsi="Times New Roman" w:cs="Times New Roman"/>
                <w:sz w:val="28"/>
                <w:szCs w:val="28"/>
                <w:lang w:val="en-US" w:eastAsia="en-US"/>
              </w:rPr>
            </w:pPr>
            <w:r w:rsidRPr="000E072D">
              <w:rPr>
                <w:rFonts w:ascii="Times New Roman" w:eastAsia="Times New Roman" w:hAnsi="Times New Roman" w:cs="Times New Roman"/>
                <w:sz w:val="28"/>
                <w:szCs w:val="28"/>
                <w:lang w:val="en-US" w:eastAsia="en-US"/>
              </w:rPr>
              <w:t>- Dự kiến thời gian, địa điểm tổ chức đại hội, số lượng đại biểu mời, đại biểu chính thức tham dự đại hội, dự kiến chương trình đại hội.</w:t>
            </w:r>
          </w:p>
          <w:p w:rsidR="00956D09" w:rsidRDefault="00956D09" w:rsidP="000E072D">
            <w:pPr>
              <w:widowControl/>
              <w:spacing w:after="15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956D09">
              <w:rPr>
                <w:rFonts w:ascii="Times New Roman" w:eastAsia="Times New Roman" w:hAnsi="Times New Roman" w:cs="Times New Roman"/>
                <w:sz w:val="28"/>
                <w:szCs w:val="28"/>
                <w:lang w:val="en-US" w:eastAsia="en-US"/>
              </w:rPr>
              <w:t>Dự thảo những nội dung thảo luận và quyết định tại đại hội.</w:t>
            </w:r>
          </w:p>
          <w:p w:rsidR="00DC4602" w:rsidRDefault="00DC4602" w:rsidP="000E072D">
            <w:pPr>
              <w:widowControl/>
              <w:spacing w:after="150"/>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w:t>
            </w:r>
            <w:r w:rsidRPr="00197C11">
              <w:rPr>
                <w:rFonts w:ascii="Times New Roman" w:eastAsia="Times New Roman" w:hAnsi="Times New Roman" w:cs="Times New Roman"/>
                <w:b/>
                <w:sz w:val="28"/>
                <w:szCs w:val="28"/>
                <w:lang w:val="en-US" w:eastAsia="en-US"/>
              </w:rPr>
              <w:t xml:space="preserve"> Đối với Đại hội </w:t>
            </w:r>
            <w:r>
              <w:rPr>
                <w:rFonts w:ascii="Times New Roman" w:eastAsia="Times New Roman" w:hAnsi="Times New Roman" w:cs="Times New Roman"/>
                <w:b/>
                <w:sz w:val="28"/>
                <w:szCs w:val="28"/>
                <w:lang w:val="en-US" w:eastAsia="en-US"/>
              </w:rPr>
              <w:t>thành lập</w:t>
            </w:r>
          </w:p>
          <w:p w:rsidR="00DC4602" w:rsidRPr="00A461C8" w:rsidRDefault="00DC4602" w:rsidP="000E072D">
            <w:pPr>
              <w:widowControl/>
              <w:spacing w:after="150"/>
              <w:jc w:val="both"/>
              <w:rPr>
                <w:rFonts w:ascii="Times New Roman" w:eastAsia="Times New Roman" w:hAnsi="Times New Roman" w:cs="Times New Roman"/>
                <w:sz w:val="28"/>
                <w:szCs w:val="28"/>
                <w:lang w:val="en-US" w:eastAsia="en-US"/>
              </w:rPr>
            </w:pPr>
            <w:r w:rsidRPr="00A461C8">
              <w:rPr>
                <w:rFonts w:ascii="Times New Roman" w:eastAsia="Times New Roman" w:hAnsi="Times New Roman" w:cs="Times New Roman"/>
                <w:sz w:val="28"/>
                <w:szCs w:val="28"/>
                <w:lang w:val="en-US" w:eastAsia="en-US"/>
              </w:rPr>
              <w:t>- Quyết định cho phép thành lập hội.</w:t>
            </w:r>
          </w:p>
          <w:p w:rsidR="00DC4602" w:rsidRDefault="00A461C8" w:rsidP="000E072D">
            <w:pPr>
              <w:widowControl/>
              <w:spacing w:after="150"/>
              <w:jc w:val="both"/>
              <w:rPr>
                <w:rFonts w:ascii="Times New Roman" w:eastAsia="Times New Roman" w:hAnsi="Times New Roman" w:cs="Times New Roman"/>
                <w:sz w:val="28"/>
                <w:szCs w:val="28"/>
                <w:lang w:val="en-US" w:eastAsia="en-US"/>
              </w:rPr>
            </w:pPr>
            <w:r w:rsidRPr="00A461C8">
              <w:rPr>
                <w:rFonts w:ascii="Times New Roman" w:eastAsia="Times New Roman" w:hAnsi="Times New Roman" w:cs="Times New Roman"/>
                <w:sz w:val="28"/>
                <w:szCs w:val="28"/>
                <w:lang w:val="en-US" w:eastAsia="en-US"/>
              </w:rPr>
              <w:t>- Dự thảo phương hướng hoạt động nhiệm kỳ của hội</w:t>
            </w:r>
            <w:r w:rsidR="000458D9">
              <w:rPr>
                <w:rFonts w:ascii="Times New Roman" w:eastAsia="Times New Roman" w:hAnsi="Times New Roman" w:cs="Times New Roman"/>
                <w:sz w:val="28"/>
                <w:szCs w:val="28"/>
                <w:lang w:val="en-US" w:eastAsia="en-US"/>
              </w:rPr>
              <w:t>.</w:t>
            </w:r>
          </w:p>
          <w:p w:rsidR="000458D9" w:rsidRDefault="000458D9" w:rsidP="000E072D">
            <w:pPr>
              <w:widowControl/>
              <w:spacing w:after="150"/>
              <w:jc w:val="both"/>
              <w:rPr>
                <w:rFonts w:ascii="Times New Roman" w:eastAsia="Times New Roman" w:hAnsi="Times New Roman" w:cs="Times New Roman"/>
                <w:sz w:val="28"/>
                <w:szCs w:val="28"/>
                <w:lang w:val="en-US" w:eastAsia="en-US"/>
              </w:rPr>
            </w:pPr>
            <w:r w:rsidRPr="000458D9">
              <w:rPr>
                <w:rFonts w:ascii="Times New Roman" w:eastAsia="Times New Roman" w:hAnsi="Times New Roman" w:cs="Times New Roman"/>
                <w:sz w:val="28"/>
                <w:szCs w:val="28"/>
                <w:lang w:val="en-US" w:eastAsia="en-US"/>
              </w:rPr>
              <w:t>- Dự thảo điều lệ hội.</w:t>
            </w:r>
          </w:p>
          <w:p w:rsidR="000458D9" w:rsidRPr="000458D9" w:rsidRDefault="000458D9" w:rsidP="000458D9">
            <w:pPr>
              <w:widowControl/>
              <w:spacing w:after="150"/>
              <w:jc w:val="both"/>
              <w:rPr>
                <w:rFonts w:ascii="Times New Roman" w:eastAsia="Times New Roman" w:hAnsi="Times New Roman" w:cs="Times New Roman"/>
                <w:sz w:val="28"/>
                <w:szCs w:val="28"/>
                <w:lang w:val="en-US" w:eastAsia="en-US"/>
              </w:rPr>
            </w:pPr>
            <w:r w:rsidRPr="000458D9">
              <w:rPr>
                <w:rFonts w:ascii="Times New Roman" w:eastAsia="Times New Roman" w:hAnsi="Times New Roman" w:cs="Times New Roman"/>
                <w:sz w:val="28"/>
                <w:szCs w:val="28"/>
                <w:lang w:val="en-US" w:eastAsia="en-US"/>
              </w:rPr>
              <w:t>- Danh sách dự kiến nhân sự Ban Lãnh đạo, Ban Kiểm tra, trong đó nêu rõ tiêu chuẩn, cơ cấu, số lượng thành viên Ban Lãnh đạo, Ban Kiểm tra hội (Đề án nhân sự kèm theo danh sách)</w:t>
            </w:r>
          </w:p>
          <w:p w:rsidR="000458D9" w:rsidRDefault="000458D9" w:rsidP="000458D9">
            <w:pPr>
              <w:widowControl/>
              <w:spacing w:after="150"/>
              <w:jc w:val="both"/>
              <w:rPr>
                <w:rFonts w:ascii="Times New Roman" w:eastAsia="Times New Roman" w:hAnsi="Times New Roman" w:cs="Times New Roman"/>
                <w:sz w:val="28"/>
                <w:szCs w:val="28"/>
                <w:lang w:val="en-US" w:eastAsia="en-US"/>
              </w:rPr>
            </w:pPr>
            <w:r w:rsidRPr="000458D9">
              <w:rPr>
                <w:rFonts w:ascii="Times New Roman" w:eastAsia="Times New Roman" w:hAnsi="Times New Roman" w:cs="Times New Roman"/>
                <w:sz w:val="28"/>
                <w:szCs w:val="28"/>
                <w:lang w:val="en-US" w:eastAsia="en-US"/>
              </w:rPr>
              <w:t>Đối với nhân sự dự kiến là người đứng đầu hội phải có sơ yếu lý lịch, phiếu lý lịch tư pháp, văn bản đồng ý của cơ quan có thẩm quyền theo quy định về phân cấp quản lý cán bộ</w:t>
            </w:r>
          </w:p>
          <w:p w:rsidR="000458D9" w:rsidRDefault="000458D9" w:rsidP="000458D9">
            <w:pPr>
              <w:widowControl/>
              <w:spacing w:after="150"/>
              <w:jc w:val="both"/>
              <w:rPr>
                <w:rFonts w:ascii="Times New Roman" w:eastAsia="Times New Roman" w:hAnsi="Times New Roman" w:cs="Times New Roman"/>
                <w:sz w:val="28"/>
                <w:szCs w:val="28"/>
                <w:lang w:val="en-US" w:eastAsia="en-US"/>
              </w:rPr>
            </w:pPr>
            <w:r w:rsidRPr="000458D9">
              <w:rPr>
                <w:rFonts w:ascii="Times New Roman" w:eastAsia="Times New Roman" w:hAnsi="Times New Roman" w:cs="Times New Roman"/>
                <w:sz w:val="28"/>
                <w:szCs w:val="28"/>
                <w:lang w:val="en-US" w:eastAsia="en-US"/>
              </w:rPr>
              <w:t>- Báo cáo số lượng hội viên, trong đó nêu rõ số hội viên chính thức của hội.</w:t>
            </w:r>
          </w:p>
          <w:p w:rsidR="000458D9" w:rsidRPr="00A461C8" w:rsidRDefault="000458D9" w:rsidP="000458D9">
            <w:pPr>
              <w:widowControl/>
              <w:spacing w:after="150"/>
              <w:jc w:val="both"/>
              <w:rPr>
                <w:rFonts w:ascii="Times New Roman" w:eastAsia="Times New Roman" w:hAnsi="Times New Roman" w:cs="Times New Roman"/>
                <w:sz w:val="28"/>
                <w:szCs w:val="28"/>
                <w:lang w:val="en-US" w:eastAsia="en-US"/>
              </w:rPr>
            </w:pPr>
            <w:r w:rsidRPr="000458D9">
              <w:rPr>
                <w:rFonts w:ascii="Times New Roman" w:eastAsia="Times New Roman" w:hAnsi="Times New Roman" w:cs="Times New Roman"/>
                <w:sz w:val="28"/>
                <w:szCs w:val="28"/>
                <w:lang w:val="en-US" w:eastAsia="en-US"/>
              </w:rPr>
              <w:t>- Dự kiến thời gian, địa điểm tổ chức đại hội, số lượng đại biểu mời, đại biểu chính thức tham dự đại hội,</w:t>
            </w:r>
            <w:r>
              <w:rPr>
                <w:rFonts w:ascii="Times New Roman" w:eastAsia="Times New Roman" w:hAnsi="Times New Roman" w:cs="Times New Roman"/>
                <w:sz w:val="28"/>
                <w:szCs w:val="28"/>
                <w:lang w:val="en-US" w:eastAsia="en-US"/>
              </w:rPr>
              <w:t xml:space="preserve"> </w:t>
            </w:r>
            <w:r w:rsidRPr="000458D9">
              <w:rPr>
                <w:rFonts w:ascii="Times New Roman" w:eastAsia="Times New Roman" w:hAnsi="Times New Roman" w:cs="Times New Roman"/>
                <w:sz w:val="28"/>
                <w:szCs w:val="28"/>
                <w:lang w:val="en-US" w:eastAsia="en-US"/>
              </w:rPr>
              <w:t>dự kiến chương trình đại hội và kịch bản chương trình (theo mẫu: Kế hoạch tổ chức đại hội).</w:t>
            </w:r>
          </w:p>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b) Số lượng hồ sơ: 01 bộ chính.</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lastRenderedPageBreak/>
              <w:t>Thời hạn giải quyết</w:t>
            </w:r>
          </w:p>
        </w:tc>
        <w:tc>
          <w:tcPr>
            <w:tcW w:w="7811" w:type="dxa"/>
            <w:shd w:val="clear" w:color="auto" w:fill="FFFFFF"/>
            <w:tcMar>
              <w:top w:w="75" w:type="dxa"/>
              <w:left w:w="75" w:type="dxa"/>
              <w:bottom w:w="75" w:type="dxa"/>
              <w:right w:w="75" w:type="dxa"/>
            </w:tcMar>
            <w:vAlign w:val="center"/>
            <w:hideMark/>
          </w:tcPr>
          <w:p w:rsidR="000E072D" w:rsidRPr="000E072D" w:rsidRDefault="00956D09" w:rsidP="002A31C6">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Thời hạn giải quyết là 20</w:t>
            </w:r>
            <w:r w:rsidR="002A31C6">
              <w:rPr>
                <w:rFonts w:ascii="Times New Roman" w:eastAsia="Times New Roman" w:hAnsi="Times New Roman" w:cs="Times New Roman"/>
                <w:sz w:val="28"/>
                <w:szCs w:val="28"/>
                <w:lang w:val="en-US" w:eastAsia="en-US"/>
              </w:rPr>
              <w:t xml:space="preserve"> ngày làm việc</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Tổ chức                                                                  </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0E072D">
              <w:rPr>
                <w:rFonts w:ascii="Times New Roman" w:eastAsia="Times New Roman" w:hAnsi="Times New Roman" w:cs="Times New Roman"/>
                <w:sz w:val="28"/>
                <w:szCs w:val="28"/>
                <w:lang w:val="en-US" w:eastAsia="en-US"/>
              </w:rPr>
              <w:t xml:space="preserve"> giải quyết</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Công văn cho ý kiến</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lastRenderedPageBreak/>
              <w:t>Lệ phí</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Không</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Không</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0E072D" w:rsidRPr="000E072D" w:rsidRDefault="000C3EDE" w:rsidP="000E072D">
            <w:pPr>
              <w:widowControl/>
              <w:jc w:val="both"/>
              <w:rPr>
                <w:rFonts w:ascii="Times New Roman" w:eastAsia="Times New Roman" w:hAnsi="Times New Roman" w:cs="Times New Roman"/>
                <w:szCs w:val="28"/>
                <w:lang w:val="en-US" w:eastAsia="en-US"/>
              </w:rPr>
            </w:pPr>
            <w:r w:rsidRPr="005B7F70">
              <w:rPr>
                <w:rFonts w:ascii="Times New Roman" w:eastAsia="Times New Roman" w:hAnsi="Times New Roman" w:cs="Times New Roman"/>
                <w:sz w:val="28"/>
                <w:szCs w:val="28"/>
                <w:lang w:val="en-US" w:eastAsia="en-US"/>
              </w:rPr>
              <w:t>Danh sách biểu mẫu </w:t>
            </w:r>
            <w:r>
              <w:rPr>
                <w:rFonts w:ascii="Times New Roman" w:eastAsia="Times New Roman" w:hAnsi="Times New Roman" w:cs="Times New Roman"/>
                <w:sz w:val="28"/>
                <w:szCs w:val="28"/>
                <w:lang w:val="en-US" w:eastAsia="en-US"/>
              </w:rPr>
              <w:t>theo Thông tư số 03/2013/TT-BNV</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0E072D" w:rsidRPr="000E072D" w:rsidRDefault="000E072D" w:rsidP="000E072D">
            <w:pPr>
              <w:widowControl/>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Không có.</w:t>
            </w:r>
          </w:p>
        </w:tc>
      </w:tr>
      <w:tr w:rsidR="000E072D" w:rsidRPr="000E072D" w:rsidTr="002B47B4">
        <w:tc>
          <w:tcPr>
            <w:tcW w:w="1500" w:type="dxa"/>
            <w:shd w:val="clear" w:color="auto" w:fill="FFFFFF"/>
            <w:tcMar>
              <w:top w:w="75" w:type="dxa"/>
              <w:left w:w="45" w:type="dxa"/>
              <w:bottom w:w="75" w:type="dxa"/>
              <w:right w:w="75" w:type="dxa"/>
            </w:tcMar>
            <w:vAlign w:val="center"/>
            <w:hideMark/>
          </w:tcPr>
          <w:p w:rsidR="000E072D" w:rsidRPr="000E072D" w:rsidRDefault="000E072D" w:rsidP="000E072D">
            <w:pPr>
              <w:widowControl/>
              <w:jc w:val="center"/>
              <w:rPr>
                <w:rFonts w:ascii="Times New Roman" w:eastAsia="Times New Roman" w:hAnsi="Times New Roman" w:cs="Times New Roman"/>
                <w:b/>
                <w:bCs/>
                <w:szCs w:val="28"/>
                <w:lang w:val="en-US" w:eastAsia="en-US"/>
              </w:rPr>
            </w:pPr>
            <w:r w:rsidRPr="000E072D">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9E5D34" w:rsidRDefault="000E072D" w:rsidP="000E072D">
            <w:pPr>
              <w:widowControl/>
              <w:spacing w:after="150"/>
              <w:jc w:val="both"/>
              <w:rPr>
                <w:rFonts w:ascii="Times New Roman" w:eastAsia="Times New Roman" w:hAnsi="Times New Roman" w:cs="Times New Roman"/>
                <w:sz w:val="28"/>
                <w:szCs w:val="28"/>
                <w:lang w:val="en-US" w:eastAsia="en-US"/>
              </w:rPr>
            </w:pPr>
            <w:r w:rsidRPr="000E072D">
              <w:rPr>
                <w:rFonts w:ascii="Times New Roman" w:eastAsia="Times New Roman" w:hAnsi="Times New Roman" w:cs="Times New Roman"/>
                <w:sz w:val="28"/>
                <w:szCs w:val="28"/>
                <w:lang w:val="en-US" w:eastAsia="en-US"/>
              </w:rPr>
              <w:t xml:space="preserve">- </w:t>
            </w:r>
            <w:r w:rsidR="009E5D34" w:rsidRPr="009E5D34">
              <w:rPr>
                <w:rFonts w:ascii="Times New Roman" w:eastAsia="Times New Roman" w:hAnsi="Times New Roman" w:cs="Times New Roman"/>
                <w:sz w:val="28"/>
                <w:szCs w:val="28"/>
                <w:lang w:val="en-US" w:eastAsia="en-US"/>
              </w:rPr>
              <w:t>Luật Tổ chức chính quyền địa phương ngày 19/6/2015; Luật sửa đổi, bổ sung một số điều của Luật tổ chức chính phủ và Luật Tổ chức chính quyền địa phương ngày 22/11/2019;</w:t>
            </w:r>
          </w:p>
          <w:p w:rsidR="000E072D" w:rsidRPr="000E072D" w:rsidRDefault="009E5D34" w:rsidP="000E072D">
            <w:pPr>
              <w:widowControl/>
              <w:spacing w:after="150"/>
              <w:jc w:val="both"/>
              <w:rPr>
                <w:rFonts w:ascii="Times New Roman" w:eastAsia="Times New Roman" w:hAnsi="Times New Roman" w:cs="Times New Roman"/>
                <w:szCs w:val="28"/>
                <w:lang w:val="en-US" w:eastAsia="en-US"/>
              </w:rPr>
            </w:pPr>
            <w:r>
              <w:rPr>
                <w:rFonts w:ascii="Times New Roman" w:eastAsia="Times New Roman" w:hAnsi="Times New Roman" w:cs="Times New Roman"/>
                <w:sz w:val="28"/>
                <w:szCs w:val="28"/>
                <w:lang w:val="en-US" w:eastAsia="en-US"/>
              </w:rPr>
              <w:t xml:space="preserve">- </w:t>
            </w:r>
            <w:r w:rsidR="000E072D" w:rsidRPr="000E072D">
              <w:rPr>
                <w:rFonts w:ascii="Times New Roman" w:eastAsia="Times New Roman" w:hAnsi="Times New Roman" w:cs="Times New Roman"/>
                <w:sz w:val="28"/>
                <w:szCs w:val="28"/>
                <w:lang w:val="en-US" w:eastAsia="en-US"/>
              </w:rPr>
              <w:t>Nghị định số 45/2010/NĐ-CP ngày 21 tháng 4 năm 2010 của Chính phủ quy định về tổ chức, hoạt động và quản lý hội;</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Nghị định 33/2012/NĐ-CP ngày 13/4/2012 của Chính phủ sửa đổi, bổ sung một số điều của Nghị định số 45/2010/NĐ-CP ngày 21 tháng 4 năm 2010 của Chính phủ quy định về tổ chức, hoạt động và quản lý hội; </w:t>
            </w:r>
          </w:p>
          <w:p w:rsidR="000E072D" w:rsidRPr="000E072D" w:rsidRDefault="000E072D" w:rsidP="000E072D">
            <w:pPr>
              <w:widowControl/>
              <w:spacing w:after="150"/>
              <w:jc w:val="both"/>
              <w:rPr>
                <w:rFonts w:ascii="Times New Roman" w:eastAsia="Times New Roman" w:hAnsi="Times New Roman" w:cs="Times New Roman"/>
                <w:szCs w:val="28"/>
                <w:lang w:val="en-US" w:eastAsia="en-US"/>
              </w:rPr>
            </w:pPr>
            <w:r w:rsidRPr="000E072D">
              <w:rPr>
                <w:rFonts w:ascii="Times New Roman" w:eastAsia="Times New Roman" w:hAnsi="Times New Roman" w:cs="Times New Roman"/>
                <w:sz w:val="28"/>
                <w:szCs w:val="28"/>
                <w:lang w:val="en-US" w:eastAsia="en-US"/>
              </w:rPr>
              <w:t>- Thông tư số 03/2013/TT-BNV ngày 16 tháng 4 năm 2013 của Bộ Nội vụ quy định chi tiết thi hành Nghị định số 45/2010/NĐ-CP ngày ngày 21 tháng 4 năm 2010 của Chính phủ quy định về tổ chức, hoạt động và quản lý hội và Nghị định 33/2012/NĐ-CP ngày 13/4/2012 của Chính phủ sửa đổi, bổ sung một số điều của Nghị định số 45/2010/NĐ-CP ngày 21 tháng 4 năm 2010 của Chính phủ quy định về tổ chức, hoạt động và quản lý hội; </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Thông tư 01/2018/TT-VPCP ngày 23/11/2018 hướng dẫn thi hành một số quy định của nghị định số 61/2018/NĐ-CP ngày 23/4/2018 của Chính phủ về thực hiện cơ chế một cửa, một cửa liên thông trong giải quyết thủ tục hành chính;</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xml:space="preserve">- Thông tư số 01/2022/TT-BNV ngày 16/01/2022 của Bộ trưởng Bộ Nội vụ sửa đổi, bổ sung một số điều của Thông tư số 03/2013/TT-BNV ngày 16/4/2013 của Bộ trưởng Bộ Nội vụ quy định chi tiết thi hành Nghị định số 45/2010/NĐ-CP ngày 21/4/2010 của Chính phủ quy định về tổ chức, hoạt động và quản lý hội và Nghị định số 33/2012/NĐ-CP ngày 13/4/2012 của Chính phủ sửa đổi, bổ sung một số điều của Nghị định số 45/2010/NĐ-CP ngày 21/4/2010;  </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Quyết định số 34/2013/QĐ-UBND ngày 30/8/2013 của UBND thành phố Hà Nội về tổ chức, hoạt động của hội và nhiệm vụ quản lý nhà nước về hội trên địa bàn thành phố Hà Nội;</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xml:space="preserve">- Quyết định số 17/2021/QĐ-UBND ngày 19/10/2021 của UBND </w:t>
            </w:r>
            <w:r w:rsidRPr="00185712">
              <w:rPr>
                <w:rFonts w:ascii="Times New Roman" w:eastAsia="Times New Roman" w:hAnsi="Times New Roman" w:cs="Times New Roman"/>
                <w:sz w:val="28"/>
                <w:szCs w:val="28"/>
                <w:lang w:val="en-US" w:eastAsia="en-US"/>
              </w:rPr>
              <w:lastRenderedPageBreak/>
              <w:t>Thành phố Hà Nội về việc sửa đổi, bổ sung một số điều của quy định về tổ chức, hoạt động của hội và nhiệm vụ quản lý nhà nước về hội trên địa bàn thành phố Hà Nội, ban hành kèm theo Quyết định số 34/2013/QĐ-UBND ngày 30/8/2013 của UBND thành phố Hà Nội;</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Quyết định số 2308/QĐ-UBND ngày 26/5/2021 của UBND thành phố Hà Nội về việc công bố danh mục TTHC, TTHC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w:t>
            </w:r>
          </w:p>
          <w:p w:rsidR="00185712" w:rsidRPr="00185712" w:rsidRDefault="00185712" w:rsidP="00185712">
            <w:pPr>
              <w:widowControl/>
              <w:spacing w:after="150"/>
              <w:jc w:val="both"/>
              <w:rPr>
                <w:rFonts w:ascii="Times New Roman" w:eastAsia="Times New Roman" w:hAnsi="Times New Roman" w:cs="Times New Roman"/>
                <w:sz w:val="28"/>
                <w:szCs w:val="28"/>
                <w:lang w:val="en-US" w:eastAsia="en-US"/>
              </w:rPr>
            </w:pPr>
            <w:r w:rsidRPr="00185712">
              <w:rPr>
                <w:rFonts w:ascii="Times New Roman" w:eastAsia="Times New Roman" w:hAnsi="Times New Roman" w:cs="Times New Roman"/>
                <w:sz w:val="28"/>
                <w:szCs w:val="28"/>
                <w:lang w:val="en-US" w:eastAsia="en-US"/>
              </w:rPr>
              <w:t xml:space="preserve">- Quyết định số 1302/QĐ-UBND ngày 15/4/2022 của UBND thành phố Hà Nội về việc phê duyệt các quy trình nội bộ giải quyết TTHC lĩnh vực văn thư-lưu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w:t>
            </w:r>
            <w:r w:rsidR="00616C93">
              <w:rPr>
                <w:rFonts w:ascii="Times New Roman" w:eastAsia="Times New Roman" w:hAnsi="Times New Roman" w:cs="Times New Roman"/>
                <w:sz w:val="28"/>
                <w:szCs w:val="28"/>
                <w:lang w:val="en-US" w:eastAsia="en-US"/>
              </w:rPr>
              <w:t>Quận</w:t>
            </w:r>
            <w:r w:rsidRPr="00185712">
              <w:rPr>
                <w:rFonts w:ascii="Times New Roman" w:eastAsia="Times New Roman" w:hAnsi="Times New Roman" w:cs="Times New Roman"/>
                <w:sz w:val="28"/>
                <w:szCs w:val="28"/>
                <w:lang w:val="en-US" w:eastAsia="en-US"/>
              </w:rPr>
              <w:t xml:space="preserve"> trên địa bàn thành phố Hà Nội;</w:t>
            </w:r>
          </w:p>
          <w:p w:rsidR="00885EFF" w:rsidRPr="00A27871" w:rsidRDefault="00185712" w:rsidP="00185712">
            <w:pPr>
              <w:widowControl/>
              <w:jc w:val="both"/>
              <w:rPr>
                <w:rFonts w:ascii="Times New Roman" w:eastAsia="Times New Roman" w:hAnsi="Times New Roman" w:cs="Times New Roman"/>
                <w:szCs w:val="28"/>
                <w:lang w:val="en-US" w:eastAsia="en-US"/>
              </w:rPr>
            </w:pPr>
            <w:r w:rsidRPr="00185712">
              <w:rPr>
                <w:rFonts w:ascii="Times New Roman" w:eastAsia="Times New Roman" w:hAnsi="Times New Roman" w:cs="Times New Roman"/>
                <w:sz w:val="28"/>
                <w:szCs w:val="28"/>
                <w:lang w:val="en-US" w:eastAsia="en-US"/>
              </w:rPr>
              <w:t>- Công văn số 1215/UBND-NV ngày 26/4/2022 của UBND Quận Bắc Từ Liêm về việc phân công các phòng chuyên môn quản lý nhà nước đối với các tổ chức Hội có phạm vi hoạt động trên địa bàn Quận, Phường thuộc ngành, lĩnh vực đơn vị quản lý.</w:t>
            </w:r>
          </w:p>
        </w:tc>
      </w:tr>
    </w:tbl>
    <w:p w:rsidR="00DF03CA" w:rsidRDefault="00DF03CA" w:rsidP="001E3FCD">
      <w:pPr>
        <w:spacing w:line="312" w:lineRule="auto"/>
        <w:jc w:val="both"/>
        <w:rPr>
          <w:rFonts w:ascii="Times New Roman" w:hAnsi="Times New Roman" w:cs="Times New Roman"/>
          <w:sz w:val="28"/>
          <w:szCs w:val="28"/>
          <w:shd w:val="clear" w:color="auto" w:fill="FFFFFF"/>
          <w:lang w:val="en-US"/>
        </w:rPr>
      </w:pPr>
    </w:p>
    <w:p w:rsidR="00E80308" w:rsidRDefault="00E80308">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568C4" w:rsidRPr="00390FEB" w:rsidRDefault="00A568C4" w:rsidP="00A27871">
      <w:pPr>
        <w:spacing w:line="312" w:lineRule="auto"/>
        <w:ind w:firstLine="720"/>
        <w:jc w:val="both"/>
        <w:rPr>
          <w:rFonts w:ascii="Times New Roman" w:hAnsi="Times New Roman" w:cs="Times New Roman"/>
          <w:b/>
          <w:sz w:val="28"/>
          <w:szCs w:val="28"/>
          <w:lang w:val="en-US"/>
        </w:rPr>
      </w:pPr>
      <w:r w:rsidRPr="00390FEB">
        <w:rPr>
          <w:rFonts w:ascii="Times New Roman" w:hAnsi="Times New Roman" w:cs="Times New Roman"/>
          <w:b/>
          <w:sz w:val="28"/>
          <w:szCs w:val="28"/>
          <w:lang w:val="en-US"/>
        </w:rPr>
        <w:lastRenderedPageBreak/>
        <w:t>II</w:t>
      </w:r>
      <w:r w:rsidR="001A49DD" w:rsidRPr="00390FEB">
        <w:rPr>
          <w:rFonts w:ascii="Times New Roman" w:hAnsi="Times New Roman" w:cs="Times New Roman"/>
          <w:b/>
          <w:sz w:val="28"/>
          <w:szCs w:val="28"/>
          <w:lang w:val="en-US"/>
        </w:rPr>
        <w:t>. TÍN NGƯỠNG, TÔN GIÁO</w:t>
      </w:r>
    </w:p>
    <w:p w:rsidR="00A11611" w:rsidRPr="00CB54DE" w:rsidRDefault="00A11611" w:rsidP="00A65DC7">
      <w:pPr>
        <w:spacing w:after="120"/>
        <w:ind w:firstLine="720"/>
        <w:jc w:val="both"/>
        <w:rPr>
          <w:rFonts w:ascii="Times New Roman" w:hAnsi="Times New Roman" w:cs="Times New Roman"/>
          <w:b/>
          <w:color w:val="000000" w:themeColor="text1"/>
          <w:sz w:val="28"/>
          <w:szCs w:val="28"/>
          <w:lang w:val="sv-SE"/>
        </w:rPr>
      </w:pPr>
      <w:r w:rsidRPr="00CB54DE">
        <w:rPr>
          <w:rFonts w:ascii="Times New Roman" w:hAnsi="Times New Roman" w:cs="Times New Roman"/>
          <w:b/>
          <w:color w:val="000000" w:themeColor="text1"/>
          <w:sz w:val="28"/>
          <w:szCs w:val="28"/>
          <w:lang w:val="sv-SE"/>
        </w:rPr>
        <w:t>1. THỦ TỤC THÔNG BÁO MỞ LỚP BỒI DƯỠNG VỀ TÔN GIÁO THEO QUY ĐỊNH TẠI KHOẢN 2 ĐIỀU 41 CỦA LUẬT TÍN NGƯỠNG, TÔN GIÁO</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1A49DD" w:rsidTr="00A65DC7">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1A49DD" w:rsidRDefault="00A11611" w:rsidP="00E80308">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Chậm nhất là 20 ngày trước ngày khai giảng, tổ chứ</w:t>
            </w:r>
            <w:r w:rsidR="00300620" w:rsidRPr="001A49DD">
              <w:rPr>
                <w:rFonts w:ascii="Times New Roman" w:hAnsi="Times New Roman" w:cs="Times New Roman"/>
                <w:sz w:val="28"/>
                <w:szCs w:val="28"/>
              </w:rPr>
              <w:t xml:space="preserve">c </w:t>
            </w:r>
            <w:r w:rsidR="00300620" w:rsidRPr="001A49DD">
              <w:rPr>
                <w:rFonts w:ascii="Times New Roman" w:hAnsi="Times New Roman" w:cs="Times New Roman"/>
                <w:sz w:val="28"/>
                <w:szCs w:val="28"/>
                <w:lang w:val="en-US"/>
              </w:rPr>
              <w:t>T</w:t>
            </w:r>
            <w:r w:rsidRPr="001A49DD">
              <w:rPr>
                <w:rFonts w:ascii="Times New Roman" w:hAnsi="Times New Roman" w:cs="Times New Roman"/>
                <w:sz w:val="28"/>
                <w:szCs w:val="28"/>
              </w:rPr>
              <w:t>ôn giáo, tổ chứ</w:t>
            </w:r>
            <w:r w:rsidR="00300620" w:rsidRPr="001A49DD">
              <w:rPr>
                <w:rFonts w:ascii="Times New Roman" w:hAnsi="Times New Roman" w:cs="Times New Roman"/>
                <w:sz w:val="28"/>
                <w:szCs w:val="28"/>
              </w:rPr>
              <w:t xml:space="preserve">c </w:t>
            </w:r>
            <w:r w:rsidR="00300620" w:rsidRPr="001A49DD">
              <w:rPr>
                <w:rFonts w:ascii="Times New Roman" w:hAnsi="Times New Roman" w:cs="Times New Roman"/>
                <w:sz w:val="28"/>
                <w:szCs w:val="28"/>
                <w:lang w:val="en-US"/>
              </w:rPr>
              <w:t>T</w:t>
            </w:r>
            <w:r w:rsidRPr="001A49DD">
              <w:rPr>
                <w:rFonts w:ascii="Times New Roman" w:hAnsi="Times New Roman" w:cs="Times New Roman"/>
                <w:sz w:val="28"/>
                <w:szCs w:val="28"/>
              </w:rPr>
              <w:t xml:space="preserve">ôn giáo trực thuộc mở lớp bồi dưỡng về tôn giáo theo quy định tại khoản 2 Điều 41 của Luật tín ngưỡng, tôn giáo gửi văn bản thông báo đến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nơi mở lớp.</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Gửi văn bản thông báo trực tiếp tại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qua đường bưu chính hoặc thông qua dịch vụ công trực tuyến. </w:t>
            </w:r>
          </w:p>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Văn bản thông báo phải có xác nhận của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Nếu gửi qua đường bưu chính, ngày tiếp nhận văn bản thông báo được tính theo ngày ghi trên dấu công văn đến.</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a) Thành phần hồ sơ, bao gồm: </w:t>
            </w:r>
          </w:p>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Văn bản thông báo nêu rõ tên lớp, địa điểm, lý do, thời gian học, nội dung, chương trình, thành phần tham dự, danh sách giảng viên.</w:t>
            </w:r>
          </w:p>
          <w:p w:rsidR="00A11611" w:rsidRPr="001A49DD" w:rsidRDefault="00A11611" w:rsidP="00A65DC7">
            <w:pPr>
              <w:spacing w:after="100" w:afterAutospacing="1"/>
              <w:jc w:val="both"/>
              <w:rPr>
                <w:rFonts w:ascii="Times New Roman" w:hAnsi="Times New Roman" w:cs="Times New Roman"/>
                <w:sz w:val="28"/>
                <w:szCs w:val="28"/>
              </w:rPr>
            </w:pPr>
            <w:r w:rsidRPr="001A49DD">
              <w:rPr>
                <w:rFonts w:ascii="Times New Roman" w:hAnsi="Times New Roman" w:cs="Times New Roman"/>
                <w:sz w:val="28"/>
                <w:szCs w:val="28"/>
              </w:rPr>
              <w:t>b) Số lượng hồ sơ: 01 (bộ)</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ind w:hanging="14"/>
              <w:jc w:val="both"/>
              <w:rPr>
                <w:rFonts w:ascii="Times New Roman" w:hAnsi="Times New Roman" w:cs="Times New Roman"/>
                <w:sz w:val="28"/>
                <w:szCs w:val="28"/>
              </w:rPr>
            </w:pPr>
            <w:r w:rsidRPr="001A49DD">
              <w:rPr>
                <w:rFonts w:ascii="Times New Roman" w:hAnsi="Times New Roman" w:cs="Times New Roman"/>
                <w:sz w:val="28"/>
                <w:szCs w:val="28"/>
              </w:rPr>
              <w:t xml:space="preserve">Ngay sau khi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nhận được văn bản thông báo hợp lệ.</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ind w:hanging="14"/>
              <w:jc w:val="both"/>
              <w:rPr>
                <w:rFonts w:ascii="Times New Roman" w:hAnsi="Times New Roman" w:cs="Times New Roman"/>
                <w:sz w:val="28"/>
                <w:szCs w:val="28"/>
              </w:rPr>
            </w:pPr>
            <w:r w:rsidRPr="001A49DD">
              <w:rPr>
                <w:rFonts w:ascii="Times New Roman" w:hAnsi="Times New Roman" w:cs="Times New Roman"/>
                <w:sz w:val="28"/>
                <w:szCs w:val="28"/>
              </w:rPr>
              <w:t>Tổ chức tôn giáo, tổ chức tôn giáo trực thuộc mở lớp bồi dưỡng về tôn giáo theo quy định tại khoản 2 Điều 41 của Luật tín ngưỡng, tôn giáo.</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Cơ quan thực hiện TTHC</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 Cơ quan có thẩm quyền tiếp nhận thông báo: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w:t>
            </w:r>
          </w:p>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Cơ quan trực tiếp thực hiện thủ tục hành chính: Phòng Nội vụ.</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Kết quả thực hiện TTHC</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Văn bản xác nhận của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về việc tiếp nhận thông báo.</w:t>
            </w:r>
          </w:p>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Văn bản thông báo được lưu tại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để thực hiện công tác quản lý nhà nước về tín ngưỡng, tôn giáo.</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Lệ phí</w:t>
            </w:r>
          </w:p>
        </w:tc>
        <w:tc>
          <w:tcPr>
            <w:tcW w:w="7144" w:type="dxa"/>
            <w:tcBorders>
              <w:top w:val="nil"/>
              <w:left w:val="nil"/>
              <w:bottom w:val="single" w:sz="8" w:space="0" w:color="auto"/>
              <w:right w:val="single" w:sz="8" w:space="0" w:color="auto"/>
            </w:tcBorders>
            <w:vAlign w:val="center"/>
            <w:hideMark/>
          </w:tcPr>
          <w:p w:rsidR="00A11611" w:rsidRPr="001A49DD" w:rsidRDefault="00A11611" w:rsidP="00A521C0">
            <w:pPr>
              <w:spacing w:after="120"/>
              <w:jc w:val="both"/>
              <w:rPr>
                <w:rFonts w:ascii="Times New Roman" w:hAnsi="Times New Roman" w:cs="Times New Roman"/>
                <w:sz w:val="28"/>
                <w:szCs w:val="28"/>
              </w:rPr>
            </w:pPr>
            <w:r w:rsidRPr="001A49DD">
              <w:rPr>
                <w:rFonts w:ascii="Times New Roman" w:hAnsi="Times New Roman" w:cs="Times New Roman"/>
                <w:sz w:val="28"/>
                <w:szCs w:val="28"/>
              </w:rPr>
              <w:t>Không</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Nội dung văn bản thông báo theo quy định tại khoản 2 Điều 41 của Luật tín ngưỡng, tôn giáo.</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xml:space="preserve">- Chậm nhất là 20 ngày trước ngày khai giảng, tổ chức tôn giáo, tổ chức tôn giáo trực thuộc có trách nhiệm thông báođến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nơi mở lớp.</w:t>
            </w:r>
          </w:p>
          <w:p w:rsidR="00A11611" w:rsidRPr="001A49DD" w:rsidRDefault="00A11611" w:rsidP="00A65DC7">
            <w:pPr>
              <w:spacing w:after="120"/>
              <w:ind w:hanging="14"/>
              <w:jc w:val="both"/>
              <w:rPr>
                <w:rFonts w:ascii="Times New Roman" w:hAnsi="Times New Roman" w:cs="Times New Roman"/>
                <w:sz w:val="28"/>
                <w:szCs w:val="28"/>
              </w:rPr>
            </w:pPr>
            <w:r w:rsidRPr="001A49DD">
              <w:rPr>
                <w:rFonts w:ascii="Times New Roman" w:hAnsi="Times New Roman" w:cs="Times New Roman"/>
                <w:sz w:val="28"/>
                <w:szCs w:val="28"/>
              </w:rPr>
              <w:t xml:space="preserve">- Trường hợp việc mở lớp bồi dưỡng về tôn giáo vi phạm quy </w:t>
            </w:r>
            <w:r w:rsidRPr="001A49DD">
              <w:rPr>
                <w:rFonts w:ascii="Times New Roman" w:hAnsi="Times New Roman" w:cs="Times New Roman"/>
                <w:sz w:val="28"/>
                <w:szCs w:val="28"/>
              </w:rPr>
              <w:lastRenderedPageBreak/>
              <w:t xml:space="preserve">định tại Điều 5 của Luật tín ngưỡng, tôn giáo, Ủy ban nhân dân cấp </w:t>
            </w:r>
            <w:r w:rsidR="000546A1" w:rsidRPr="001A49DD">
              <w:rPr>
                <w:rFonts w:ascii="Times New Roman" w:hAnsi="Times New Roman" w:cs="Times New Roman"/>
                <w:sz w:val="28"/>
                <w:szCs w:val="28"/>
              </w:rPr>
              <w:t>Quận</w:t>
            </w:r>
            <w:r w:rsidRPr="001A49DD">
              <w:rPr>
                <w:rFonts w:ascii="Times New Roman" w:hAnsi="Times New Roman" w:cs="Times New Roman"/>
                <w:sz w:val="28"/>
                <w:szCs w:val="28"/>
              </w:rPr>
              <w:t xml:space="preserve"> có văn bản yêu cầu tổ chức tôn giáo, tổ chức tôn giáo trực thuộc không tổ chức hoặc dừng việc mở lớp bồi dưỡng.</w:t>
            </w:r>
          </w:p>
        </w:tc>
      </w:tr>
      <w:tr w:rsidR="00A11611" w:rsidRPr="001A49DD" w:rsidTr="00A65DC7">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1A49DD" w:rsidRDefault="00A11611" w:rsidP="00C6121E">
            <w:pPr>
              <w:spacing w:after="100" w:afterAutospacing="1"/>
              <w:rPr>
                <w:rFonts w:ascii="Times New Roman" w:hAnsi="Times New Roman" w:cs="Times New Roman"/>
                <w:sz w:val="28"/>
                <w:szCs w:val="28"/>
              </w:rPr>
            </w:pPr>
            <w:r w:rsidRPr="001A49DD">
              <w:rPr>
                <w:rFonts w:ascii="Times New Roman" w:hAnsi="Times New Roman" w:cs="Times New Roman"/>
                <w:b/>
                <w:bCs/>
                <w:sz w:val="28"/>
                <w:szCs w:val="28"/>
              </w:rPr>
              <w:lastRenderedPageBreak/>
              <w:t>Căn cứ pháp lý của TTHC</w:t>
            </w:r>
          </w:p>
        </w:tc>
        <w:tc>
          <w:tcPr>
            <w:tcW w:w="7144" w:type="dxa"/>
            <w:tcBorders>
              <w:top w:val="nil"/>
              <w:left w:val="nil"/>
              <w:bottom w:val="single" w:sz="8" w:space="0" w:color="auto"/>
              <w:right w:val="single" w:sz="8" w:space="0" w:color="auto"/>
            </w:tcBorders>
            <w:vAlign w:val="center"/>
            <w:hideMark/>
          </w:tcPr>
          <w:p w:rsidR="00A11611" w:rsidRPr="001A49DD" w:rsidRDefault="00A11611" w:rsidP="00A65DC7">
            <w:pPr>
              <w:spacing w:after="120"/>
              <w:jc w:val="both"/>
              <w:rPr>
                <w:rFonts w:ascii="Times New Roman" w:hAnsi="Times New Roman" w:cs="Times New Roman"/>
                <w:sz w:val="28"/>
                <w:szCs w:val="28"/>
              </w:rPr>
            </w:pPr>
            <w:r w:rsidRPr="001A49DD">
              <w:rPr>
                <w:rFonts w:ascii="Times New Roman" w:hAnsi="Times New Roman" w:cs="Times New Roman"/>
                <w:sz w:val="28"/>
                <w:szCs w:val="28"/>
              </w:rPr>
              <w:t>- Luật tín ngưỡng, tôn giáo (Luật số 02/2016/QH14 ngày 18/11/2016).</w:t>
            </w:r>
          </w:p>
          <w:p w:rsidR="00FF120A" w:rsidRPr="001A49DD" w:rsidRDefault="00FF120A" w:rsidP="00A65DC7">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rPr>
              <w:t>- Nghị định 61/2018/NĐ-CP ngày 23/4/2018 về thực hiện cơ chế một cửa, một cửa liên thông trong giải quyết thủ tục hành chính.</w:t>
            </w:r>
          </w:p>
          <w:p w:rsidR="00FF120A" w:rsidRPr="001A49DD" w:rsidRDefault="00FF120A" w:rsidP="00A65DC7">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Thông tư 01/2018/TT-VPCP ngày 23/11/2018 hướng dẫn thi hành một số quy định của nghị định số 61/2018/NĐ-CP ngày 23/4/2018 về thực hiện cơ chế một cửa, một cửa liên thông trong giải quyết thủ tục hành chính.</w:t>
            </w:r>
          </w:p>
          <w:p w:rsidR="00A11611" w:rsidRPr="001A49DD" w:rsidRDefault="00A11611" w:rsidP="00A65DC7">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rPr>
              <w:t>- Thông tư số 02/2017/TT-VPCP ngày 31/10/2017 của Văn phòng Chính phủ hướng dẫn về nghiệp vụ kiểm soát thủ tục hành chính.</w:t>
            </w:r>
          </w:p>
          <w:p w:rsidR="00E5273A" w:rsidRPr="001A49DD" w:rsidRDefault="00E5273A" w:rsidP="00E5273A">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E5273A" w:rsidRPr="001A49DD" w:rsidRDefault="00E5273A" w:rsidP="00E5273A">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1A49DD">
              <w:rPr>
                <w:rFonts w:ascii="Times New Roman" w:hAnsi="Times New Roman" w:cs="Times New Roman"/>
                <w:sz w:val="28"/>
                <w:szCs w:val="28"/>
                <w:lang w:val="en-US"/>
              </w:rPr>
              <w:t>, UBND cấp xã trên địa bàn thành phố Hà Nội.</w:t>
            </w:r>
          </w:p>
          <w:p w:rsidR="00E5273A" w:rsidRPr="001A49DD" w:rsidRDefault="00E5273A" w:rsidP="00E5273A">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Quyết định số 4610/QĐ-UBND ngày 22/11/2022 của UBND thành phố Hà Nội phê duyệt phương án ủy quyền giải quyết thủ tục hành chính thuộc phạm vi quản lý của UBND thành phố Hà Nội.</w:t>
            </w:r>
          </w:p>
          <w:p w:rsidR="00E5273A" w:rsidRPr="001A49DD" w:rsidRDefault="00E5273A" w:rsidP="00E5273A">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Công văn số 1519/SNV-VP ngày 04/7/2019 của Sở Nội vụ về việc đề nghị vận hành chính thức dịch vụ công trực tuyến mức độ 3, 4 thuộc thẩm quyền giải quyết của UBND cấp quận, xã.</w:t>
            </w:r>
          </w:p>
          <w:p w:rsidR="00E5273A" w:rsidRPr="001A49DD" w:rsidRDefault="00E5273A" w:rsidP="00E5273A">
            <w:pPr>
              <w:spacing w:after="120"/>
              <w:jc w:val="both"/>
              <w:rPr>
                <w:rFonts w:ascii="Times New Roman" w:hAnsi="Times New Roman" w:cs="Times New Roman"/>
                <w:sz w:val="28"/>
                <w:szCs w:val="28"/>
                <w:lang w:val="en-US"/>
              </w:rPr>
            </w:pPr>
            <w:r w:rsidRPr="001A49DD">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p>
        </w:tc>
      </w:tr>
    </w:tbl>
    <w:p w:rsidR="00A11611" w:rsidRDefault="00A11611" w:rsidP="00A11611">
      <w:pPr>
        <w:spacing w:after="120"/>
        <w:ind w:firstLine="720"/>
        <w:rPr>
          <w:rFonts w:ascii="Times New Roman" w:hAnsi="Times New Roman" w:cs="Times New Roman"/>
          <w:b/>
          <w:color w:val="000000" w:themeColor="text1"/>
          <w:sz w:val="28"/>
          <w:szCs w:val="28"/>
          <w:lang w:val="sv-SE"/>
        </w:rPr>
      </w:pPr>
    </w:p>
    <w:p w:rsidR="00A521C0" w:rsidRDefault="00A521C0" w:rsidP="00D3308C">
      <w:pPr>
        <w:spacing w:after="120"/>
        <w:ind w:firstLine="720"/>
        <w:jc w:val="both"/>
        <w:rPr>
          <w:rFonts w:ascii="Times New Roman" w:hAnsi="Times New Roman" w:cs="Times New Roman"/>
          <w:b/>
          <w:color w:val="000000" w:themeColor="text1"/>
          <w:sz w:val="28"/>
          <w:szCs w:val="28"/>
          <w:lang w:val="sv-SE"/>
        </w:rPr>
      </w:pPr>
    </w:p>
    <w:p w:rsidR="00A521C0" w:rsidRDefault="00A521C0" w:rsidP="00D3308C">
      <w:pPr>
        <w:spacing w:after="120"/>
        <w:ind w:firstLine="720"/>
        <w:jc w:val="both"/>
        <w:rPr>
          <w:rFonts w:ascii="Times New Roman" w:hAnsi="Times New Roman" w:cs="Times New Roman"/>
          <w:b/>
          <w:color w:val="000000" w:themeColor="text1"/>
          <w:sz w:val="28"/>
          <w:szCs w:val="28"/>
          <w:lang w:val="sv-SE"/>
        </w:rPr>
      </w:pPr>
    </w:p>
    <w:p w:rsidR="00A521C0" w:rsidRDefault="00A521C0" w:rsidP="00D3308C">
      <w:pPr>
        <w:spacing w:after="120"/>
        <w:ind w:firstLine="720"/>
        <w:jc w:val="both"/>
        <w:rPr>
          <w:rFonts w:ascii="Times New Roman" w:hAnsi="Times New Roman" w:cs="Times New Roman"/>
          <w:b/>
          <w:color w:val="000000" w:themeColor="text1"/>
          <w:sz w:val="28"/>
          <w:szCs w:val="28"/>
          <w:lang w:val="sv-SE"/>
        </w:rPr>
      </w:pPr>
    </w:p>
    <w:p w:rsidR="00A11611" w:rsidRPr="00CB54DE" w:rsidRDefault="007D0E44" w:rsidP="00D3308C">
      <w:pPr>
        <w:spacing w:after="120"/>
        <w:ind w:firstLine="720"/>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lastRenderedPageBreak/>
        <w:t xml:space="preserve"> </w:t>
      </w:r>
      <w:r w:rsidR="00A11611" w:rsidRPr="00CB54DE">
        <w:rPr>
          <w:rFonts w:ascii="Times New Roman" w:hAnsi="Times New Roman" w:cs="Times New Roman"/>
          <w:b/>
          <w:color w:val="000000" w:themeColor="text1"/>
          <w:sz w:val="28"/>
          <w:szCs w:val="28"/>
          <w:lang w:val="sv-SE"/>
        </w:rPr>
        <w:t xml:space="preserve">2. THỦ TỤC THÔNG BÁO DANH MỤC HOẠT ĐỘNG TÔN GIÁO ĐỐI VỚI TỔ CHỨC CÓ ĐỊA BÀN HOẠT ĐỘNG TÔN GIÁO Ở NHIỀU </w:t>
      </w:r>
      <w:r w:rsidR="00064DED">
        <w:rPr>
          <w:rFonts w:ascii="Times New Roman" w:hAnsi="Times New Roman" w:cs="Times New Roman"/>
          <w:b/>
          <w:color w:val="000000" w:themeColor="text1"/>
          <w:sz w:val="28"/>
          <w:szCs w:val="28"/>
          <w:lang w:val="sv-SE"/>
        </w:rPr>
        <w:t>PHƯỜNG</w:t>
      </w:r>
      <w:r w:rsidR="00A11611" w:rsidRPr="00CB54DE">
        <w:rPr>
          <w:rFonts w:ascii="Times New Roman" w:hAnsi="Times New Roman" w:cs="Times New Roman"/>
          <w:b/>
          <w:color w:val="000000" w:themeColor="text1"/>
          <w:sz w:val="28"/>
          <w:szCs w:val="28"/>
          <w:lang w:val="sv-SE"/>
        </w:rPr>
        <w:t xml:space="preserve"> THUỘC MỘT </w:t>
      </w:r>
      <w:r w:rsidR="000546A1">
        <w:rPr>
          <w:rFonts w:ascii="Times New Roman" w:hAnsi="Times New Roman" w:cs="Times New Roman"/>
          <w:b/>
          <w:color w:val="000000" w:themeColor="text1"/>
          <w:sz w:val="28"/>
          <w:szCs w:val="28"/>
          <w:lang w:val="sv-SE"/>
        </w:rPr>
        <w:t>QUẬN</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CB54DE" w:rsidTr="00341F70">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Tổ chức tôn giáo, tổ chức tôn giáo trực thuộc, tổ chức được cấp chứng nhận đăng ký hoạt động tôn giáo có địa bàn hoạt động tôn giáo 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gửi văn bản thông báo về danh mục hoạt động tôn giáo diễn ra hằng năm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Gửi văn bản thông báo trực tiếp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qua đường bưu chính hoặc thông qua dịch vụ công trực tuyến. </w:t>
            </w:r>
          </w:p>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thông báo phải có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Nếu gửi qua đường bưu chính, ngày tiếp nhận văn bản thông báo được tính theo ngày ghi trên dấu công văn đến.</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Văn bản thông báo (theo mẫu</w:t>
            </w:r>
            <w:r w:rsidR="007D0E44">
              <w:rPr>
                <w:rFonts w:ascii="Times New Roman" w:hAnsi="Times New Roman" w:cs="Times New Roman"/>
                <w:sz w:val="28"/>
                <w:szCs w:val="28"/>
                <w:lang w:val="en-US"/>
              </w:rPr>
              <w:t xml:space="preserve"> B30</w:t>
            </w:r>
            <w:r w:rsidRPr="00CB54DE">
              <w:rPr>
                <w:rFonts w:ascii="Times New Roman" w:hAnsi="Times New Roman" w:cs="Times New Roman"/>
                <w:sz w:val="28"/>
                <w:szCs w:val="28"/>
              </w:rPr>
              <w:t>) và các tài liệu kèm theo (nếu có).</w:t>
            </w:r>
          </w:p>
          <w:p w:rsidR="00A11611" w:rsidRPr="00CB54DE" w:rsidRDefault="00A11611" w:rsidP="00A65DC7">
            <w:pPr>
              <w:spacing w:after="100" w:afterAutospacing="1"/>
              <w:jc w:val="both"/>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Ngay sau khi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nhận được văn bản thông báo hợp lệ.</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Tổ chức tôn giáo, tổ chức tôn giáo trực thuộc, tổ chức được cấp chứng nhận đăng ký hoạt động tôn giáo có địa bàn hoạt động tôn giáo 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Cơ quan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Kết quả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về việc tiếp nhận thông báo.</w:t>
            </w:r>
          </w:p>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thông báo được lưu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để thực hiện công tác quản lý nhà nước về tín ngưỡng, tôn giáo.</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Lệ phí</w:t>
            </w:r>
          </w:p>
        </w:tc>
        <w:tc>
          <w:tcPr>
            <w:tcW w:w="7144" w:type="dxa"/>
            <w:tcBorders>
              <w:top w:val="nil"/>
              <w:left w:val="nil"/>
              <w:bottom w:val="single" w:sz="8" w:space="0" w:color="auto"/>
              <w:right w:val="single" w:sz="8" w:space="0" w:color="auto"/>
            </w:tcBorders>
            <w:vAlign w:val="center"/>
            <w:hideMark/>
          </w:tcPr>
          <w:p w:rsidR="00A11611" w:rsidRPr="00CB54DE" w:rsidRDefault="00A11611" w:rsidP="00E068CB">
            <w:pPr>
              <w:spacing w:after="120"/>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Thông báo danh mục hoạt động tôn giáo hằng năm hoặc danh mục hoạt động tôn giáo bổ sung (Mẫu B30, Phụ lục Nghị định số 162/2017/NĐ-CP ngày 30/12/2017).</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 Chậm nhất là 30 ngày kể từ ngày được công nhận, chấp thuận hoặc được cấp chứng nhận đăng ký hoạt động tôn giáo, tổ chức tôn giáo, tổ chức tôn giáo trực thuộc, tổ chức được cấp chứng nhận đăng ký hoạt động tôn giáo có địa bàn hoạt động tôn giáo </w:t>
            </w:r>
            <w:r w:rsidRPr="00CB54DE">
              <w:rPr>
                <w:rFonts w:ascii="Times New Roman" w:hAnsi="Times New Roman" w:cs="Times New Roman"/>
                <w:sz w:val="28"/>
                <w:szCs w:val="28"/>
              </w:rPr>
              <w:lastRenderedPageBreak/>
              <w:t xml:space="preserve">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có trách nhiệm gửi văn bản thông báo danh mục hoạt động tôn giáo diễn ra hằng năm đến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 Chậm nhất là 30 ngày kể từ ngày Luật tín ngưỡng, tôn giáo có hiệu lực, tổ chức tôn giáo, tổ chức tôn giáo trực thuộc, tổ chức đã được cấp chứng nhận đăng ký hoạt động tôn giáo có địa bàn hoạt động tôn giáo 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trước ngày Luật có hiệu lực có trách nhiệm thông báo danh mục hoạt động tôn giáo diễn ra hằng năm đến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341F70">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lastRenderedPageBreak/>
              <w:t>Căn cứ pháp lý của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341F70">
            <w:pPr>
              <w:jc w:val="both"/>
              <w:rPr>
                <w:rFonts w:ascii="Times New Roman" w:hAnsi="Times New Roman" w:cs="Times New Roman"/>
                <w:szCs w:val="28"/>
              </w:rPr>
            </w:pPr>
            <w:r w:rsidRPr="00CB54DE">
              <w:rPr>
                <w:rFonts w:ascii="Times New Roman" w:hAnsi="Times New Roman" w:cs="Times New Roman"/>
                <w:sz w:val="28"/>
                <w:szCs w:val="28"/>
              </w:rPr>
              <w:t>- Luật tín ngưỡng, tôn giáo (Luật số 02/2016/QH14 ngày 18/11/2016).</w:t>
            </w:r>
          </w:p>
          <w:p w:rsidR="00A11611" w:rsidRPr="00CB54DE" w:rsidRDefault="00A11611" w:rsidP="00341F70">
            <w:pPr>
              <w:jc w:val="both"/>
              <w:rPr>
                <w:rFonts w:ascii="Times New Roman" w:hAnsi="Times New Roman" w:cs="Times New Roman"/>
                <w:szCs w:val="28"/>
              </w:rPr>
            </w:pPr>
            <w:r w:rsidRPr="00CB54DE">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A11611" w:rsidRDefault="00A11611" w:rsidP="00341F70">
            <w:pPr>
              <w:jc w:val="both"/>
              <w:rPr>
                <w:rFonts w:ascii="Times New Roman" w:hAnsi="Times New Roman" w:cs="Times New Roman"/>
                <w:sz w:val="28"/>
                <w:szCs w:val="28"/>
                <w:lang w:val="en-US"/>
              </w:rPr>
            </w:pPr>
            <w:r w:rsidRPr="00CB54DE">
              <w:rPr>
                <w:rFonts w:ascii="Times New Roman" w:hAnsi="Times New Roman" w:cs="Times New Roman"/>
                <w:sz w:val="28"/>
                <w:szCs w:val="28"/>
              </w:rPr>
              <w:t>- Thông tư số 02/2017/TT-VPCP ngày 31/10/2017 của Văn phòng Chính phủ hướng dẫn về nghiệp vụ kiểm soát thủ tục hành chính.</w:t>
            </w:r>
          </w:p>
          <w:p w:rsidR="008642FD" w:rsidRPr="00AF5609" w:rsidRDefault="008642FD" w:rsidP="008642FD">
            <w:pPr>
              <w:jc w:val="both"/>
              <w:rPr>
                <w:rFonts w:ascii="Times New Roman" w:hAnsi="Times New Roman" w:cs="Times New Roman"/>
                <w:sz w:val="28"/>
                <w:szCs w:val="28"/>
                <w:lang w:val="en-US"/>
              </w:rPr>
            </w:pPr>
            <w:r w:rsidRPr="00AF5609">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8642FD" w:rsidRPr="00AF5609" w:rsidRDefault="008642FD" w:rsidP="008642FD">
            <w:pPr>
              <w:jc w:val="both"/>
              <w:rPr>
                <w:rFonts w:ascii="Times New Roman" w:hAnsi="Times New Roman" w:cs="Times New Roman"/>
                <w:sz w:val="28"/>
                <w:szCs w:val="28"/>
                <w:lang w:val="en-US"/>
              </w:rPr>
            </w:pPr>
            <w:r w:rsidRPr="00AF5609">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AF5609">
              <w:rPr>
                <w:rFonts w:ascii="Times New Roman" w:hAnsi="Times New Roman" w:cs="Times New Roman"/>
                <w:sz w:val="28"/>
                <w:szCs w:val="28"/>
                <w:lang w:val="en-US"/>
              </w:rPr>
              <w:t>, UBND cấp xã trên địa bàn thành phố Hà Nội.</w:t>
            </w:r>
          </w:p>
          <w:p w:rsidR="008642FD" w:rsidRPr="00AF5609" w:rsidRDefault="008642FD" w:rsidP="008642FD">
            <w:pPr>
              <w:jc w:val="both"/>
              <w:rPr>
                <w:rFonts w:ascii="Times New Roman" w:hAnsi="Times New Roman" w:cs="Times New Roman"/>
                <w:sz w:val="28"/>
                <w:szCs w:val="28"/>
                <w:lang w:val="en-US"/>
              </w:rPr>
            </w:pPr>
            <w:r w:rsidRPr="00AF5609">
              <w:rPr>
                <w:rFonts w:ascii="Times New Roman" w:hAnsi="Times New Roman" w:cs="Times New Roman"/>
                <w:sz w:val="28"/>
                <w:szCs w:val="28"/>
                <w:lang w:val="en-US"/>
              </w:rPr>
              <w:t>- Quyết định số 4610/QĐ-UBND ngày 22/11/2022 của UBND thành phố Hà Nội phê duyệt phương án ủy quyền giải quyết thủ tục hành chính thuộc phạm vi quản lý của UBND thành phố Hà Nội.</w:t>
            </w:r>
          </w:p>
          <w:p w:rsidR="008642FD" w:rsidRPr="00AF5609" w:rsidRDefault="008642FD" w:rsidP="008642FD">
            <w:pPr>
              <w:jc w:val="both"/>
              <w:rPr>
                <w:rFonts w:ascii="Times New Roman" w:hAnsi="Times New Roman" w:cs="Times New Roman"/>
                <w:sz w:val="28"/>
                <w:szCs w:val="28"/>
                <w:lang w:val="en-US"/>
              </w:rPr>
            </w:pPr>
            <w:r w:rsidRPr="00AF5609">
              <w:rPr>
                <w:rFonts w:ascii="Times New Roman" w:hAnsi="Times New Roman" w:cs="Times New Roman"/>
                <w:sz w:val="28"/>
                <w:szCs w:val="28"/>
                <w:lang w:val="en-US"/>
              </w:rPr>
              <w:t>- Công văn số 1519/SNV-VP ngày 04/7/2019 của Sở Nội vụ về việc đề nghị vận hành chính thức dịch vụ công trực tuyến mức độ 3, 4 thuộc thẩm quyền giải quyết của UBND cấp quận, xã.</w:t>
            </w:r>
          </w:p>
          <w:p w:rsidR="008642FD" w:rsidRPr="008642FD" w:rsidRDefault="008642FD" w:rsidP="008642FD">
            <w:pPr>
              <w:jc w:val="both"/>
              <w:rPr>
                <w:rFonts w:ascii="Times New Roman" w:hAnsi="Times New Roman" w:cs="Times New Roman"/>
                <w:szCs w:val="28"/>
                <w:lang w:val="en-US"/>
              </w:rPr>
            </w:pPr>
            <w:r w:rsidRPr="00AF5609">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p>
        </w:tc>
      </w:tr>
    </w:tbl>
    <w:p w:rsidR="00A11611" w:rsidRPr="00AF5609" w:rsidRDefault="00A11611" w:rsidP="00AF5609">
      <w:pPr>
        <w:spacing w:after="200" w:line="276" w:lineRule="auto"/>
        <w:ind w:left="7920"/>
        <w:rPr>
          <w:rFonts w:ascii="Times New Roman" w:hAnsi="Times New Roman" w:cs="Times New Roman"/>
          <w:color w:val="000000" w:themeColor="text1"/>
          <w:sz w:val="28"/>
          <w:szCs w:val="28"/>
          <w:lang w:val="sv-SE"/>
        </w:rPr>
      </w:pPr>
      <w:r w:rsidRPr="00CB54DE">
        <w:rPr>
          <w:rFonts w:ascii="Times New Roman" w:hAnsi="Times New Roman" w:cs="Times New Roman"/>
          <w:bCs/>
          <w:color w:val="000000" w:themeColor="text1"/>
          <w:sz w:val="28"/>
          <w:szCs w:val="28"/>
          <w:lang w:val="sv-SE"/>
        </w:rPr>
        <w:lastRenderedPageBreak/>
        <w:t>Mẫu B30</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sv-SE"/>
        </w:rPr>
      </w:pPr>
      <w:r w:rsidRPr="00F95B21">
        <w:rPr>
          <w:rFonts w:ascii="Times New Roman" w:hAnsi="Times New Roman" w:cs="Times New Roman"/>
          <w:b/>
          <w:bCs/>
          <w:color w:val="000000" w:themeColor="text1"/>
          <w:sz w:val="26"/>
          <w:szCs w:val="28"/>
          <w:lang w:val="sv-SE"/>
        </w:rPr>
        <w:t xml:space="preserve">CỘNG HÒA </w:t>
      </w:r>
      <w:r w:rsidR="00064DED">
        <w:rPr>
          <w:rFonts w:ascii="Times New Roman" w:hAnsi="Times New Roman" w:cs="Times New Roman"/>
          <w:b/>
          <w:bCs/>
          <w:color w:val="000000" w:themeColor="text1"/>
          <w:sz w:val="26"/>
          <w:szCs w:val="28"/>
          <w:lang w:val="sv-SE"/>
        </w:rPr>
        <w:t>PHƯỜNG</w:t>
      </w:r>
      <w:r w:rsidRPr="00F95B21">
        <w:rPr>
          <w:rFonts w:ascii="Times New Roman" w:hAnsi="Times New Roman" w:cs="Times New Roman"/>
          <w:b/>
          <w:bCs/>
          <w:color w:val="000000" w:themeColor="text1"/>
          <w:sz w:val="26"/>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Độc lập - Tự do - Hạnh phúc</w:t>
      </w:r>
    </w:p>
    <w:p w:rsidR="00A11611" w:rsidRPr="00CB54DE" w:rsidRDefault="00C77F66" w:rsidP="00F95B21">
      <w:pPr>
        <w:tabs>
          <w:tab w:val="left" w:leader="dot" w:pos="8789"/>
        </w:tabs>
        <w:autoSpaceDE w:val="0"/>
        <w:autoSpaceDN w:val="0"/>
        <w:adjustRightInd w:val="0"/>
        <w:spacing w:before="120"/>
        <w:jc w:val="center"/>
        <w:rPr>
          <w:rFonts w:ascii="Times New Roman" w:hAnsi="Times New Roman" w:cs="Times New Roman"/>
          <w:color w:val="000000" w:themeColor="text1"/>
          <w:sz w:val="28"/>
          <w:szCs w:val="28"/>
        </w:rPr>
      </w:pPr>
      <w:r>
        <w:rPr>
          <w:rFonts w:ascii="Times New Roman" w:hAnsi="Times New Roman" w:cs="Times New Roman"/>
          <w:i/>
          <w:iCs/>
          <w:noProof/>
          <w:color w:val="000000" w:themeColor="text1"/>
          <w:sz w:val="28"/>
          <w:szCs w:val="28"/>
          <w:lang w:val="en-US" w:eastAsia="en-US"/>
        </w:rPr>
        <mc:AlternateContent>
          <mc:Choice Requires="wps">
            <w:drawing>
              <wp:anchor distT="4294967295" distB="4294967295" distL="114300" distR="114300" simplePos="0" relativeHeight="251686912" behindDoc="0" locked="0" layoutInCell="1" allowOverlap="1">
                <wp:simplePos x="0" y="0"/>
                <wp:positionH relativeFrom="column">
                  <wp:posOffset>1896745</wp:posOffset>
                </wp:positionH>
                <wp:positionV relativeFrom="paragraph">
                  <wp:posOffset>8254</wp:posOffset>
                </wp:positionV>
                <wp:extent cx="2137410" cy="0"/>
                <wp:effectExtent l="0" t="0" r="152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35pt,.65pt" to="31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" strokecolor="#4579b8 [3044]">
                <o:lock v:ext="edit" shapetype="f"/>
              </v:line>
            </w:pict>
          </mc:Fallback>
        </mc:AlternateContent>
      </w:r>
      <w:r w:rsidR="00A11611" w:rsidRPr="00CB54DE">
        <w:rPr>
          <w:rFonts w:ascii="Times New Roman" w:hAnsi="Times New Roman" w:cs="Times New Roman"/>
          <w:i/>
          <w:iCs/>
          <w:color w:val="000000" w:themeColor="text1"/>
          <w:sz w:val="28"/>
          <w:szCs w:val="28"/>
        </w:rPr>
        <w:t>...</w:t>
      </w:r>
      <w:r w:rsidR="00A11611" w:rsidRPr="00CB54DE">
        <w:rPr>
          <w:rFonts w:ascii="Times New Roman" w:hAnsi="Times New Roman" w:cs="Times New Roman"/>
          <w:i/>
          <w:color w:val="000000" w:themeColor="text1"/>
          <w:sz w:val="28"/>
          <w:szCs w:val="28"/>
          <w:vertAlign w:val="superscript"/>
        </w:rPr>
        <w:t>(1)</w:t>
      </w:r>
      <w:r w:rsidR="00A11611" w:rsidRPr="00CB54DE">
        <w:rPr>
          <w:rFonts w:ascii="Times New Roman" w:hAnsi="Times New Roman" w:cs="Times New Roman"/>
          <w:i/>
          <w:color w:val="000000" w:themeColor="text1"/>
          <w:sz w:val="28"/>
          <w:szCs w:val="28"/>
        </w:rPr>
        <w:t>…</w:t>
      </w:r>
      <w:r w:rsidR="00A11611" w:rsidRPr="00CB54DE">
        <w:rPr>
          <w:rFonts w:ascii="Times New Roman" w:hAnsi="Times New Roman" w:cs="Times New Roman"/>
          <w:i/>
          <w:iCs/>
          <w:color w:val="000000" w:themeColor="text1"/>
          <w:sz w:val="28"/>
          <w:szCs w:val="28"/>
        </w:rPr>
        <w:t>, ngày……tháng……năm……</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THÔNG BÁO</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 xml:space="preserve">Danh mục hoạt động tôn giáo hằng năm </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hoặc danh mục hoạt động tôn giáo bổ sung</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vertAlign w:val="superscript"/>
        </w:rPr>
      </w:pPr>
      <w:r w:rsidRPr="00CB54DE">
        <w:rPr>
          <w:rFonts w:ascii="Times New Roman" w:hAnsi="Times New Roman" w:cs="Times New Roman"/>
          <w:b/>
          <w:bCs/>
          <w:color w:val="000000" w:themeColor="text1"/>
          <w:sz w:val="28"/>
          <w:szCs w:val="28"/>
          <w:vertAlign w:val="superscript"/>
        </w:rPr>
        <w:t>___________</w:t>
      </w:r>
    </w:p>
    <w:p w:rsidR="00A11611" w:rsidRPr="00CB54DE" w:rsidRDefault="00A11611" w:rsidP="00A11611">
      <w:pPr>
        <w:tabs>
          <w:tab w:val="left" w:leader="dot" w:pos="8789"/>
        </w:tabs>
        <w:autoSpaceDE w:val="0"/>
        <w:autoSpaceDN w:val="0"/>
        <w:adjustRightInd w:val="0"/>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Cs/>
          <w:color w:val="000000" w:themeColor="text1"/>
          <w:sz w:val="28"/>
          <w:szCs w:val="28"/>
        </w:rPr>
      </w:pPr>
      <w:r w:rsidRPr="00CB54DE">
        <w:rPr>
          <w:rFonts w:ascii="Times New Roman" w:hAnsi="Times New Roman" w:cs="Times New Roman"/>
          <w:color w:val="000000" w:themeColor="text1"/>
          <w:sz w:val="28"/>
          <w:szCs w:val="28"/>
        </w:rPr>
        <w:t>Kính gửi</w:t>
      </w:r>
      <w:r w:rsidRPr="00CB54DE">
        <w:rPr>
          <w:rFonts w:ascii="Times New Roman" w:hAnsi="Times New Roman" w:cs="Times New Roman"/>
          <w:iCs/>
          <w:color w:val="000000" w:themeColor="text1"/>
          <w:sz w:val="28"/>
          <w:szCs w:val="28"/>
        </w:rPr>
        <w:t>: ……….</w:t>
      </w:r>
      <w:r w:rsidRPr="00CB54DE">
        <w:rPr>
          <w:rFonts w:ascii="Times New Roman" w:hAnsi="Times New Roman" w:cs="Times New Roman"/>
          <w:iCs/>
          <w:color w:val="000000" w:themeColor="text1"/>
          <w:sz w:val="28"/>
          <w:szCs w:val="28"/>
          <w:vertAlign w:val="superscript"/>
        </w:rPr>
        <w:t>(2)</w:t>
      </w:r>
      <w:r w:rsidRPr="00CB54DE">
        <w:rPr>
          <w:rFonts w:ascii="Times New Roman" w:hAnsi="Times New Roman" w:cs="Times New Roman"/>
          <w:iCs/>
          <w:color w:val="000000" w:themeColor="text1"/>
          <w:sz w:val="28"/>
          <w:szCs w:val="28"/>
        </w:rPr>
        <w:t>……….</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Cs/>
          <w:color w:val="000000" w:themeColor="text1"/>
          <w:sz w:val="28"/>
          <w:szCs w:val="28"/>
        </w:rPr>
        <w:t>Tên tổ chức</w:t>
      </w:r>
      <w:r w:rsidRPr="00CB54DE">
        <w:rPr>
          <w:rFonts w:ascii="Times New Roman" w:hAnsi="Times New Roman" w:cs="Times New Roman"/>
          <w:color w:val="000000" w:themeColor="text1"/>
          <w:sz w:val="28"/>
          <w:szCs w:val="28"/>
        </w:rPr>
        <w:t xml:space="preserve"> (chữ in hoa):…….…………………</w:t>
      </w:r>
      <w:r w:rsidRPr="00CB54DE">
        <w:rPr>
          <w:rFonts w:ascii="Times New Roman" w:hAnsi="Times New Roman" w:cs="Times New Roman"/>
          <w:color w:val="000000" w:themeColor="text1"/>
          <w:sz w:val="28"/>
          <w:szCs w:val="28"/>
          <w:vertAlign w:val="superscript"/>
        </w:rPr>
        <w:t xml:space="preserve"> (3)</w:t>
      </w:r>
      <w:r w:rsidRPr="00CB54DE">
        <w:rPr>
          <w:rFonts w:ascii="Times New Roman" w:hAnsi="Times New Roman" w:cs="Times New Roman"/>
          <w:color w:val="000000" w:themeColor="text1"/>
          <w:sz w:val="28"/>
          <w:szCs w:val="28"/>
        </w:rPr>
        <w:t>……………………....</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Trụ sở:………..…………………………………………………………</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ind w:firstLine="567"/>
        <w:rPr>
          <w:rFonts w:ascii="Times New Roman" w:hAnsi="Times New Roman" w:cs="Times New Roman"/>
          <w:b/>
          <w:color w:val="000000" w:themeColor="text1"/>
          <w:sz w:val="28"/>
          <w:szCs w:val="28"/>
          <w:lang w:val="pt-BR"/>
        </w:rPr>
      </w:pPr>
      <w:r w:rsidRPr="00CB54DE">
        <w:rPr>
          <w:rFonts w:ascii="Times New Roman" w:hAnsi="Times New Roman" w:cs="Times New Roman"/>
          <w:b/>
          <w:color w:val="000000" w:themeColor="text1"/>
          <w:sz w:val="28"/>
          <w:szCs w:val="28"/>
          <w:lang w:val="pt-BR"/>
        </w:rPr>
        <w:t xml:space="preserve">Thông báo danh mục hoạt động </w:t>
      </w:r>
      <w:proofErr w:type="gramStart"/>
      <w:r w:rsidRPr="00CB54DE">
        <w:rPr>
          <w:rFonts w:ascii="Times New Roman" w:hAnsi="Times New Roman" w:cs="Times New Roman"/>
          <w:b/>
          <w:color w:val="000000" w:themeColor="text1"/>
          <w:sz w:val="28"/>
          <w:szCs w:val="28"/>
          <w:lang w:val="pt-BR"/>
        </w:rPr>
        <w:t>...</w:t>
      </w:r>
      <w:r w:rsidRPr="00CB54DE">
        <w:rPr>
          <w:rFonts w:ascii="Times New Roman" w:hAnsi="Times New Roman" w:cs="Times New Roman"/>
          <w:b/>
          <w:color w:val="000000" w:themeColor="text1"/>
          <w:sz w:val="28"/>
          <w:szCs w:val="28"/>
          <w:vertAlign w:val="superscript"/>
          <w:lang w:val="pt-BR"/>
        </w:rPr>
        <w:t>(</w:t>
      </w:r>
      <w:proofErr w:type="gramEnd"/>
      <w:r w:rsidRPr="00CB54DE">
        <w:rPr>
          <w:rFonts w:ascii="Times New Roman" w:hAnsi="Times New Roman" w:cs="Times New Roman"/>
          <w:b/>
          <w:color w:val="000000" w:themeColor="text1"/>
          <w:sz w:val="28"/>
          <w:szCs w:val="28"/>
          <w:vertAlign w:val="superscript"/>
          <w:lang w:val="pt-BR"/>
        </w:rPr>
        <w:t>4)</w:t>
      </w:r>
      <w:r w:rsidRPr="00CB54DE">
        <w:rPr>
          <w:rFonts w:ascii="Times New Roman" w:hAnsi="Times New Roman" w:cs="Times New Roman"/>
          <w:b/>
          <w:color w:val="000000" w:themeColor="text1"/>
          <w:sz w:val="28"/>
          <w:szCs w:val="28"/>
          <w:lang w:val="pt-BR"/>
        </w:rPr>
        <w:t>... với các nội dung sau:</w:t>
      </w:r>
    </w:p>
    <w:p w:rsidR="00A11611" w:rsidRPr="00CB54DE" w:rsidRDefault="00A11611" w:rsidP="00A11611">
      <w:pPr>
        <w:tabs>
          <w:tab w:val="left" w:leader="dot" w:pos="8789"/>
        </w:tabs>
        <w:ind w:firstLine="720"/>
        <w:rPr>
          <w:rFonts w:ascii="Times New Roman" w:hAnsi="Times New Roman" w:cs="Times New Roman"/>
          <w:color w:val="000000" w:themeColor="text1"/>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0"/>
        <w:gridCol w:w="1740"/>
        <w:gridCol w:w="2605"/>
        <w:gridCol w:w="1786"/>
      </w:tblGrid>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TT</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Tên các hoạt</w:t>
            </w:r>
          </w:p>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động tôn giáo</w:t>
            </w: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Thời gian</w:t>
            </w:r>
          </w:p>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tổ chức</w:t>
            </w: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Địa điểm diễn ra hoạt động tôn giáo</w:t>
            </w: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Ghi chú</w:t>
            </w: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r w:rsidRPr="00CB54DE">
              <w:rPr>
                <w:rFonts w:ascii="Times New Roman" w:hAnsi="Times New Roman" w:cs="Times New Roman"/>
                <w:color w:val="000000" w:themeColor="text1"/>
                <w:sz w:val="28"/>
                <w:szCs w:val="28"/>
                <w:lang w:val="pt-BR"/>
              </w:rPr>
              <w:t>1</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rPr>
          <w:trHeight w:val="70"/>
        </w:trPr>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r w:rsidRPr="00CB54DE">
              <w:rPr>
                <w:rFonts w:ascii="Times New Roman" w:hAnsi="Times New Roman" w:cs="Times New Roman"/>
                <w:color w:val="000000" w:themeColor="text1"/>
                <w:sz w:val="28"/>
                <w:szCs w:val="28"/>
                <w:lang w:val="pt-BR"/>
              </w:rPr>
              <w:t>2</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rPr>
            </w:pPr>
            <w:r w:rsidRPr="00CB54DE">
              <w:rPr>
                <w:rFonts w:ascii="Times New Roman" w:hAnsi="Times New Roman" w:cs="Times New Roman"/>
                <w:color w:val="000000" w:themeColor="text1"/>
                <w:sz w:val="28"/>
                <w:szCs w:val="28"/>
              </w:rPr>
              <w:t>...</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rPr>
            </w:pPr>
            <w:r w:rsidRPr="00CB54DE">
              <w:rPr>
                <w:rFonts w:ascii="Times New Roman" w:hAnsi="Times New Roman" w:cs="Times New Roman"/>
                <w:color w:val="000000" w:themeColor="text1"/>
                <w:sz w:val="28"/>
                <w:szCs w:val="28"/>
              </w:rPr>
              <w:t>N</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bl>
    <w:p w:rsidR="00A11611" w:rsidRPr="00CB54DE" w:rsidRDefault="00A11611" w:rsidP="00A11611">
      <w:pPr>
        <w:tabs>
          <w:tab w:val="left" w:leader="dot" w:pos="8789"/>
        </w:tabs>
        <w:rPr>
          <w:rFonts w:ascii="Times New Roman" w:hAnsi="Times New Roman" w:cs="Times New Roman"/>
          <w:color w:val="000000" w:themeColor="text1"/>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A11611" w:rsidRPr="00CB54DE" w:rsidTr="00C6121E">
        <w:tc>
          <w:tcPr>
            <w:tcW w:w="2944"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lang w:val="pt-BR"/>
              </w:rPr>
            </w:pPr>
          </w:p>
          <w:p w:rsidR="00A11611" w:rsidRPr="00CB54DE" w:rsidRDefault="00A11611" w:rsidP="00C6121E">
            <w:pPr>
              <w:tabs>
                <w:tab w:val="left" w:leader="dot" w:pos="8789"/>
              </w:tabs>
              <w:rPr>
                <w:rFonts w:ascii="Times New Roman" w:hAnsi="Times New Roman" w:cs="Times New Roman"/>
                <w:b/>
                <w:bCs/>
                <w:i/>
                <w:iCs/>
                <w:color w:val="000000" w:themeColor="text1"/>
                <w:szCs w:val="28"/>
                <w:lang w:val="pt-BR"/>
              </w:rPr>
            </w:pPr>
          </w:p>
        </w:tc>
        <w:tc>
          <w:tcPr>
            <w:tcW w:w="6128" w:type="dxa"/>
            <w:tcBorders>
              <w:top w:val="nil"/>
              <w:left w:val="nil"/>
              <w:bottom w:val="nil"/>
              <w:right w:val="nil"/>
            </w:tcBorders>
            <w:shd w:val="clear" w:color="auto" w:fill="auto"/>
          </w:tcPr>
          <w:p w:rsidR="00A11611" w:rsidRPr="00CB54DE" w:rsidRDefault="00A11611" w:rsidP="00C6121E">
            <w:pPr>
              <w:tabs>
                <w:tab w:val="left" w:leader="dot" w:pos="8789"/>
              </w:tabs>
              <w:autoSpaceDE w:val="0"/>
              <w:autoSpaceDN w:val="0"/>
              <w:adjustRightInd w:val="0"/>
              <w:jc w:val="center"/>
              <w:rPr>
                <w:rFonts w:ascii="Times New Roman" w:hAnsi="Times New Roman" w:cs="Times New Roman"/>
                <w:b/>
                <w:color w:val="000000" w:themeColor="text1"/>
                <w:szCs w:val="28"/>
                <w:vertAlign w:val="superscript"/>
                <w:lang w:val="pt-BR"/>
              </w:rPr>
            </w:pPr>
            <w:r w:rsidRPr="00CB54DE">
              <w:rPr>
                <w:rFonts w:ascii="Times New Roman" w:hAnsi="Times New Roman" w:cs="Times New Roman"/>
                <w:b/>
                <w:bCs/>
                <w:color w:val="000000" w:themeColor="text1"/>
                <w:sz w:val="28"/>
                <w:szCs w:val="28"/>
                <w:lang w:val="pt-BR"/>
              </w:rPr>
              <w:t xml:space="preserve"> TM. TỔ CHỨC </w:t>
            </w:r>
            <w:r w:rsidRPr="00CB54DE">
              <w:rPr>
                <w:rFonts w:ascii="Times New Roman" w:hAnsi="Times New Roman" w:cs="Times New Roman"/>
                <w:b/>
                <w:color w:val="000000" w:themeColor="text1"/>
                <w:sz w:val="28"/>
                <w:szCs w:val="28"/>
                <w:vertAlign w:val="superscript"/>
                <w:lang w:val="pt-BR"/>
              </w:rPr>
              <w:t>(3)</w:t>
            </w:r>
          </w:p>
          <w:p w:rsidR="00A11611" w:rsidRPr="00CB54DE" w:rsidRDefault="00A11611" w:rsidP="00C6121E">
            <w:pPr>
              <w:tabs>
                <w:tab w:val="left" w:leader="dot" w:pos="8789"/>
              </w:tabs>
              <w:autoSpaceDE w:val="0"/>
              <w:autoSpaceDN w:val="0"/>
              <w:adjustRightInd w:val="0"/>
              <w:jc w:val="center"/>
              <w:rPr>
                <w:rFonts w:ascii="Times New Roman" w:hAnsi="Times New Roman" w:cs="Times New Roman"/>
                <w:i/>
                <w:color w:val="000000" w:themeColor="text1"/>
                <w:szCs w:val="28"/>
                <w:lang w:val="pt-BR"/>
              </w:rPr>
            </w:pPr>
            <w:r w:rsidRPr="00CB54DE">
              <w:rPr>
                <w:rFonts w:ascii="Times New Roman" w:hAnsi="Times New Roman" w:cs="Times New Roman"/>
                <w:i/>
                <w:iCs/>
                <w:color w:val="000000" w:themeColor="text1"/>
                <w:sz w:val="28"/>
                <w:szCs w:val="28"/>
                <w:lang w:val="pt-BR"/>
              </w:rPr>
              <w:t>(Chữ ký, dấu</w:t>
            </w:r>
            <w:r w:rsidRPr="00CB54DE">
              <w:rPr>
                <w:rFonts w:ascii="Times New Roman" w:hAnsi="Times New Roman" w:cs="Times New Roman"/>
                <w:i/>
                <w:color w:val="000000" w:themeColor="text1"/>
                <w:sz w:val="28"/>
                <w:szCs w:val="28"/>
                <w:lang w:val="pt-BR"/>
              </w:rPr>
              <w:t>)</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vertAlign w:val="superscript"/>
          <w:lang w:val="pt-BR"/>
        </w:rPr>
      </w:pP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 có trụ sở của tổ chức tôn giáo, tổ chức tôn giáo trực thuộc hoặc tổ chức được cấp chứng nhận đăng ký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(2)</w:t>
      </w:r>
      <w:r w:rsidRPr="00CB54DE">
        <w:rPr>
          <w:rFonts w:ascii="Times New Roman" w:hAnsi="Times New Roman" w:cs="Times New Roman"/>
          <w:color w:val="000000" w:themeColor="text1"/>
          <w:sz w:val="28"/>
          <w:szCs w:val="28"/>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một xã.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(3) </w:t>
      </w:r>
      <w:r w:rsidRPr="00CB54DE">
        <w:rPr>
          <w:rFonts w:ascii="Times New Roman" w:hAnsi="Times New Roman" w:cs="Times New Roman"/>
          <w:color w:val="000000" w:themeColor="text1"/>
          <w:sz w:val="28"/>
          <w:szCs w:val="28"/>
          <w:lang w:val="pt-BR"/>
        </w:rPr>
        <w:t xml:space="preserve">Tổ chức tôn giáo, tổ chức tôn giáo trực thuộc hoặc tổ chức được cấp chứng nhận đăng ký hoạt động tôn giáo.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(4)</w:t>
      </w:r>
      <w:r w:rsidRPr="00CB54DE">
        <w:rPr>
          <w:rFonts w:ascii="Times New Roman" w:hAnsi="Times New Roman" w:cs="Times New Roman"/>
          <w:color w:val="000000" w:themeColor="text1"/>
          <w:sz w:val="28"/>
          <w:szCs w:val="28"/>
          <w:lang w:val="pt-BR"/>
        </w:rPr>
        <w:t xml:space="preserve"> Hoạt động tôn giáo hằng năm hoặc hoạt động tôn giáo bổ sung.</w:t>
      </w:r>
    </w:p>
    <w:p w:rsidR="00C566D6" w:rsidRDefault="00C566D6" w:rsidP="00C566D6">
      <w:pPr>
        <w:spacing w:after="200" w:line="276" w:lineRule="auto"/>
        <w:rPr>
          <w:rFonts w:ascii="Times New Roman" w:hAnsi="Times New Roman" w:cs="Times New Roman"/>
          <w:b/>
          <w:color w:val="000000" w:themeColor="text1"/>
          <w:sz w:val="28"/>
          <w:szCs w:val="28"/>
          <w:lang w:val="sv-SE"/>
        </w:rPr>
      </w:pPr>
    </w:p>
    <w:p w:rsidR="00A11611" w:rsidRPr="00CB54DE" w:rsidRDefault="00A11611" w:rsidP="00CA4A75">
      <w:pPr>
        <w:spacing w:after="200" w:line="276" w:lineRule="auto"/>
        <w:ind w:firstLine="567"/>
        <w:rPr>
          <w:rFonts w:ascii="Times New Roman" w:hAnsi="Times New Roman" w:cs="Times New Roman"/>
          <w:b/>
          <w:color w:val="000000" w:themeColor="text1"/>
          <w:sz w:val="28"/>
          <w:szCs w:val="28"/>
          <w:lang w:val="sv-SE"/>
        </w:rPr>
      </w:pPr>
      <w:r w:rsidRPr="00CB54DE">
        <w:rPr>
          <w:rFonts w:ascii="Times New Roman" w:hAnsi="Times New Roman" w:cs="Times New Roman"/>
          <w:b/>
          <w:color w:val="000000" w:themeColor="text1"/>
          <w:sz w:val="28"/>
          <w:szCs w:val="28"/>
          <w:lang w:val="sv-SE"/>
        </w:rPr>
        <w:lastRenderedPageBreak/>
        <w:t xml:space="preserve">3. THỦ TỤC THÔNG BÁO DANH MỤC HOẠT ĐỘNG TÔN GIÁO BỔ SUNG ĐỐI VỚI TỔ CHỨC CÓ ĐỊA BÀN HOẠT ĐỘNG TÔN GIÁO Ở NHIỀU </w:t>
      </w:r>
      <w:r w:rsidR="00064DED">
        <w:rPr>
          <w:rFonts w:ascii="Times New Roman" w:hAnsi="Times New Roman" w:cs="Times New Roman"/>
          <w:b/>
          <w:color w:val="000000" w:themeColor="text1"/>
          <w:sz w:val="28"/>
          <w:szCs w:val="28"/>
          <w:lang w:val="sv-SE"/>
        </w:rPr>
        <w:t>PHƯỜNG</w:t>
      </w:r>
      <w:r w:rsidRPr="00CB54DE">
        <w:rPr>
          <w:rFonts w:ascii="Times New Roman" w:hAnsi="Times New Roman" w:cs="Times New Roman"/>
          <w:b/>
          <w:color w:val="000000" w:themeColor="text1"/>
          <w:sz w:val="28"/>
          <w:szCs w:val="28"/>
          <w:lang w:val="sv-SE"/>
        </w:rPr>
        <w:t xml:space="preserve"> THUỘC MỘT </w:t>
      </w:r>
      <w:r w:rsidR="000546A1">
        <w:rPr>
          <w:rFonts w:ascii="Times New Roman" w:hAnsi="Times New Roman" w:cs="Times New Roman"/>
          <w:b/>
          <w:color w:val="000000" w:themeColor="text1"/>
          <w:sz w:val="28"/>
          <w:szCs w:val="28"/>
          <w:lang w:val="sv-SE"/>
        </w:rPr>
        <w:t>QUẬN</w:t>
      </w:r>
    </w:p>
    <w:tbl>
      <w:tblPr>
        <w:tblW w:w="9376" w:type="dxa"/>
        <w:tblCellSpacing w:w="0" w:type="dxa"/>
        <w:tblCellMar>
          <w:left w:w="0" w:type="dxa"/>
          <w:right w:w="0" w:type="dxa"/>
        </w:tblCellMar>
        <w:tblLook w:val="04A0" w:firstRow="1" w:lastRow="0" w:firstColumn="1" w:lastColumn="0" w:noHBand="0" w:noVBand="1"/>
      </w:tblPr>
      <w:tblGrid>
        <w:gridCol w:w="2374"/>
        <w:gridCol w:w="7002"/>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002" w:type="dxa"/>
            <w:tcBorders>
              <w:top w:val="single" w:sz="8" w:space="0" w:color="auto"/>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Chậm nhất là 20 ngày trước khi diễn ra hoạt động tôn giáo 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gửi văn bản thông báo bổ sung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Gửi văn bản thông báo trực tiếp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qua đường bưu chính hoặc thông qua dịch vụ công trực tuyến. </w:t>
            </w:r>
          </w:p>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thông báo phải có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Nếu gửi qua đường bưu chính, ngày tiếp nhận văn bản thông báo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Hồ sơ</w:t>
            </w:r>
          </w:p>
        </w:tc>
        <w:tc>
          <w:tcPr>
            <w:tcW w:w="7002" w:type="dxa"/>
            <w:tcBorders>
              <w:top w:val="nil"/>
              <w:left w:val="nil"/>
              <w:bottom w:val="single" w:sz="8" w:space="0" w:color="auto"/>
              <w:right w:val="single" w:sz="8" w:space="0" w:color="auto"/>
            </w:tcBorders>
            <w:vAlign w:val="center"/>
            <w:hideMark/>
          </w:tcPr>
          <w:p w:rsidR="00A11611" w:rsidRPr="00CB54DE" w:rsidRDefault="00A11611" w:rsidP="00C6121E">
            <w:pPr>
              <w:spacing w:after="120"/>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A11611" w:rsidRPr="00CB54DE" w:rsidRDefault="00A11611" w:rsidP="00C6121E">
            <w:pPr>
              <w:spacing w:after="120"/>
              <w:rPr>
                <w:rFonts w:ascii="Times New Roman" w:hAnsi="Times New Roman" w:cs="Times New Roman"/>
                <w:szCs w:val="28"/>
              </w:rPr>
            </w:pPr>
            <w:r w:rsidRPr="00CB54DE">
              <w:rPr>
                <w:rFonts w:ascii="Times New Roman" w:hAnsi="Times New Roman" w:cs="Times New Roman"/>
                <w:sz w:val="28"/>
                <w:szCs w:val="28"/>
              </w:rPr>
              <w:t>Văn bản thông báo (theo mẫu) và các tài liệu kèm theo (nếu có).</w:t>
            </w:r>
          </w:p>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Ngay sau khi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nhận được văn bản thông báo hợp lệ.</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Người đại diện của tổ chức tôn giáo, tổ chức tôn giáo trực thuộc, tổ chức được cấp chứng nhận đăng ký hoạt động tôn giáo bổ sung hoạt động tôn giáo không có trong danh mục đã thông báo hằng năm.</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Cơ quan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C6121E">
            <w:pPr>
              <w:spacing w:after="120"/>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Kết quả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về việc tiếp nhận thông báo.</w:t>
            </w:r>
          </w:p>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thông báo được lưu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để thực hiện công tác quản lý nhà nước về tín ngưỡng, tôn giáo.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Lệ phí</w:t>
            </w:r>
          </w:p>
        </w:tc>
        <w:tc>
          <w:tcPr>
            <w:tcW w:w="7002" w:type="dxa"/>
            <w:tcBorders>
              <w:top w:val="nil"/>
              <w:left w:val="nil"/>
              <w:bottom w:val="single" w:sz="8" w:space="0" w:color="auto"/>
              <w:right w:val="single" w:sz="8" w:space="0" w:color="auto"/>
            </w:tcBorders>
            <w:vAlign w:val="center"/>
            <w:hideMark/>
          </w:tcPr>
          <w:p w:rsidR="00A11611" w:rsidRPr="00CB54DE" w:rsidRDefault="00A11611" w:rsidP="000353CE">
            <w:pPr>
              <w:spacing w:after="120"/>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ind w:hanging="14"/>
              <w:jc w:val="both"/>
              <w:rPr>
                <w:rFonts w:ascii="Times New Roman" w:hAnsi="Times New Roman" w:cs="Times New Roman"/>
                <w:szCs w:val="28"/>
              </w:rPr>
            </w:pPr>
            <w:r w:rsidRPr="00CB54DE">
              <w:rPr>
                <w:rFonts w:ascii="Times New Roman" w:hAnsi="Times New Roman" w:cs="Times New Roman"/>
                <w:sz w:val="28"/>
                <w:szCs w:val="28"/>
              </w:rPr>
              <w:t>Thông báo danh mục hoạt động tôn giáo hằng năm hoặc danh mục hoạt động tôn giáo bổ sung (Mẫu B30, Phụ lục Nghị định số 162/2017/NĐ-CP ngày 30/12/2017).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t xml:space="preserve">Yêu cầu, điều kiện </w:t>
            </w:r>
            <w:r w:rsidRPr="00CB54DE">
              <w:rPr>
                <w:rFonts w:ascii="Times New Roman" w:hAnsi="Times New Roman" w:cs="Times New Roman"/>
                <w:b/>
                <w:bCs/>
                <w:sz w:val="28"/>
                <w:szCs w:val="28"/>
              </w:rPr>
              <w:lastRenderedPageBreak/>
              <w:t>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65DC7">
            <w:pPr>
              <w:spacing w:after="120"/>
              <w:jc w:val="both"/>
              <w:rPr>
                <w:rFonts w:ascii="Times New Roman" w:hAnsi="Times New Roman" w:cs="Times New Roman"/>
                <w:szCs w:val="28"/>
              </w:rPr>
            </w:pPr>
            <w:r w:rsidRPr="00CB54DE">
              <w:rPr>
                <w:rFonts w:ascii="Times New Roman" w:hAnsi="Times New Roman" w:cs="Times New Roman"/>
                <w:sz w:val="28"/>
                <w:szCs w:val="28"/>
              </w:rPr>
              <w:lastRenderedPageBreak/>
              <w:t xml:space="preserve">Chậm nhất là 20 ngày trước khi diễn ra hoạt động tôn giáo </w:t>
            </w:r>
            <w:r w:rsidRPr="00CB54DE">
              <w:rPr>
                <w:rFonts w:ascii="Times New Roman" w:hAnsi="Times New Roman" w:cs="Times New Roman"/>
                <w:sz w:val="28"/>
                <w:szCs w:val="28"/>
              </w:rPr>
              <w:lastRenderedPageBreak/>
              <w:t xml:space="preserve">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thuộc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có trách nhiệm gửi văn bản thông báo bổ sung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C6121E">
            <w:pPr>
              <w:spacing w:after="100" w:afterAutospacing="1"/>
              <w:rPr>
                <w:rFonts w:ascii="Times New Roman" w:hAnsi="Times New Roman" w:cs="Times New Roman"/>
                <w:szCs w:val="28"/>
              </w:rPr>
            </w:pPr>
            <w:r w:rsidRPr="00CB54DE">
              <w:rPr>
                <w:rFonts w:ascii="Times New Roman" w:hAnsi="Times New Roman" w:cs="Times New Roman"/>
                <w:b/>
                <w:bCs/>
                <w:sz w:val="28"/>
                <w:szCs w:val="28"/>
              </w:rPr>
              <w:lastRenderedPageBreak/>
              <w:t>Căn cứ pháp lý của TTHC</w:t>
            </w:r>
          </w:p>
        </w:tc>
        <w:tc>
          <w:tcPr>
            <w:tcW w:w="7002" w:type="dxa"/>
            <w:tcBorders>
              <w:top w:val="nil"/>
              <w:left w:val="nil"/>
              <w:bottom w:val="single" w:sz="8" w:space="0" w:color="auto"/>
              <w:right w:val="single" w:sz="8" w:space="0" w:color="auto"/>
            </w:tcBorders>
            <w:vAlign w:val="center"/>
            <w:hideMark/>
          </w:tcPr>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Luật tín ngưỡng, tôn giáo (Luật số 02/2016/QH14 ngày 18/11/2016).</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Nghị định 61/2018/NĐ-CP ngày 23/4/2018 về thực hiện cơ chế một cửa, một cửa liên thông trong giải quyết thủ tục hành chính.</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Thông tư 01/2018/TT-VPCP ngày 23/11/2018 hướng dẫn thi hành một số quy định của nghị định số 61/2018/NĐ-CP ngày 23/4/2018 về thực hiện cơ chế một cửa, một cửa liên thông trong giải quyết thủ tục hành chính.</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Thông tư số 02/2017/TT-VPCP ngày 31/10/2017 của Văn phòng Chính phủ hướng dẫn về nghiệp vụ kiểm soát thủ tục hành chính.</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rPr>
              <w:t>Quận</w:t>
            </w:r>
            <w:r w:rsidRPr="00E81293">
              <w:rPr>
                <w:rFonts w:ascii="Times New Roman" w:hAnsi="Times New Roman" w:cs="Times New Roman"/>
                <w:sz w:val="28"/>
                <w:szCs w:val="28"/>
              </w:rPr>
              <w:t>, UBND cấp xã trên địa bàn thành phố Hà Nội.</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Quyết định số 4610/QĐ-UBND ngày 22/11/2022 của UBND thành phố Hà Nội phê duyệt phương án ủy quyền giải quyết thủ tục hành chính thuộc phạm vi quản lý của UBND thành phố Hà Nội.</w:t>
            </w:r>
          </w:p>
          <w:p w:rsidR="00E81293" w:rsidRPr="00E81293" w:rsidRDefault="00E81293" w:rsidP="000353CE">
            <w:pPr>
              <w:jc w:val="both"/>
              <w:rPr>
                <w:rFonts w:ascii="Times New Roman" w:hAnsi="Times New Roman" w:cs="Times New Roman"/>
                <w:sz w:val="28"/>
                <w:szCs w:val="28"/>
              </w:rPr>
            </w:pPr>
            <w:r w:rsidRPr="00E81293">
              <w:rPr>
                <w:rFonts w:ascii="Times New Roman" w:hAnsi="Times New Roman" w:cs="Times New Roman"/>
                <w:sz w:val="28"/>
                <w:szCs w:val="28"/>
              </w:rPr>
              <w:t>- Công văn số 1519/SNV-VP ngày 04/7/2019 của Sở Nội vụ về việc đề nghị vận hành chính thức dịch vụ công trực tuyến mức độ 3, 4 thuộc thẩm quyền giải quyết của UBND cấp quận, xã.</w:t>
            </w:r>
          </w:p>
          <w:p w:rsidR="00A11611" w:rsidRPr="00E81293" w:rsidRDefault="00E81293" w:rsidP="000353CE">
            <w:pPr>
              <w:jc w:val="both"/>
              <w:rPr>
                <w:rFonts w:ascii="Times New Roman" w:hAnsi="Times New Roman" w:cs="Times New Roman"/>
                <w:szCs w:val="28"/>
                <w:lang w:val="en-US"/>
              </w:rPr>
            </w:pPr>
            <w:r w:rsidRPr="00E81293">
              <w:rPr>
                <w:rFonts w:ascii="Times New Roman" w:hAnsi="Times New Roman" w:cs="Times New Roman"/>
                <w:sz w:val="28"/>
                <w:szCs w:val="28"/>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11611" w:rsidRPr="00CB54DE" w:rsidRDefault="00A11611" w:rsidP="00A11611">
      <w:pPr>
        <w:tabs>
          <w:tab w:val="left" w:leader="dot" w:pos="8789"/>
        </w:tabs>
        <w:ind w:firstLine="567"/>
        <w:rPr>
          <w:rFonts w:ascii="Times New Roman" w:hAnsi="Times New Roman" w:cs="Times New Roman"/>
          <w:b/>
          <w:color w:val="000000" w:themeColor="text1"/>
          <w:sz w:val="28"/>
          <w:szCs w:val="28"/>
          <w:lang w:val="sv-SE"/>
        </w:rPr>
      </w:pPr>
    </w:p>
    <w:p w:rsidR="00A11611" w:rsidRPr="00CB54DE" w:rsidRDefault="00A11611" w:rsidP="00A11611">
      <w:pPr>
        <w:tabs>
          <w:tab w:val="left" w:leader="dot" w:pos="8789"/>
        </w:tabs>
        <w:autoSpaceDE w:val="0"/>
        <w:autoSpaceDN w:val="0"/>
        <w:adjustRightInd w:val="0"/>
        <w:spacing w:after="120"/>
        <w:jc w:val="right"/>
        <w:rPr>
          <w:rFonts w:ascii="Times New Roman" w:hAnsi="Times New Roman" w:cs="Times New Roman"/>
          <w:bCs/>
          <w:color w:val="000000" w:themeColor="text1"/>
          <w:sz w:val="28"/>
          <w:szCs w:val="28"/>
          <w:lang w:val="sv-SE"/>
        </w:rPr>
      </w:pPr>
      <w:r w:rsidRPr="00CB54DE">
        <w:rPr>
          <w:rFonts w:ascii="Times New Roman" w:hAnsi="Times New Roman" w:cs="Times New Roman"/>
          <w:bCs/>
          <w:color w:val="000000" w:themeColor="text1"/>
          <w:sz w:val="28"/>
          <w:szCs w:val="28"/>
          <w:lang w:val="sv-SE"/>
        </w:rPr>
        <w:lastRenderedPageBreak/>
        <w:t>Mẫu B30</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sv-SE"/>
        </w:rPr>
      </w:pPr>
      <w:r w:rsidRPr="00CB54DE">
        <w:rPr>
          <w:rFonts w:ascii="Times New Roman" w:hAnsi="Times New Roman" w:cs="Times New Roman"/>
          <w:b/>
          <w:bCs/>
          <w:color w:val="000000" w:themeColor="text1"/>
          <w:sz w:val="28"/>
          <w:szCs w:val="28"/>
          <w:lang w:val="sv-SE"/>
        </w:rPr>
        <w:t xml:space="preserve">CỘNG HÒA </w:t>
      </w:r>
      <w:r w:rsidR="00064DED">
        <w:rPr>
          <w:rFonts w:ascii="Times New Roman" w:hAnsi="Times New Roman" w:cs="Times New Roman"/>
          <w:b/>
          <w:bCs/>
          <w:color w:val="000000" w:themeColor="text1"/>
          <w:sz w:val="28"/>
          <w:szCs w:val="28"/>
          <w:lang w:val="sv-SE"/>
        </w:rPr>
        <w:t>PHƯỜNG</w:t>
      </w:r>
      <w:r w:rsidRPr="00CB54DE">
        <w:rPr>
          <w:rFonts w:ascii="Times New Roman" w:hAnsi="Times New Roman" w:cs="Times New Roman"/>
          <w:b/>
          <w:bCs/>
          <w:color w:val="000000" w:themeColor="text1"/>
          <w:sz w:val="28"/>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vertAlign w:val="superscript"/>
        </w:rPr>
      </w:pPr>
      <w:r w:rsidRPr="00CB54DE">
        <w:rPr>
          <w:rFonts w:ascii="Times New Roman" w:hAnsi="Times New Roman" w:cs="Times New Roman"/>
          <w:b/>
          <w:bCs/>
          <w:color w:val="000000" w:themeColor="text1"/>
          <w:sz w:val="28"/>
          <w:szCs w:val="28"/>
          <w:vertAlign w:val="superscript"/>
        </w:rPr>
        <w:t>_________________________________________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rPr>
      </w:pPr>
      <w:r w:rsidRPr="00CB54DE">
        <w:rPr>
          <w:rFonts w:ascii="Times New Roman" w:hAnsi="Times New Roman" w:cs="Times New Roman"/>
          <w:i/>
          <w:iCs/>
          <w:color w:val="000000" w:themeColor="text1"/>
          <w:sz w:val="28"/>
          <w:szCs w:val="28"/>
        </w:rPr>
        <w:t>...</w:t>
      </w:r>
      <w:r w:rsidRPr="00CB54DE">
        <w:rPr>
          <w:rFonts w:ascii="Times New Roman" w:hAnsi="Times New Roman" w:cs="Times New Roman"/>
          <w:i/>
          <w:color w:val="000000" w:themeColor="text1"/>
          <w:sz w:val="28"/>
          <w:szCs w:val="28"/>
          <w:vertAlign w:val="superscript"/>
        </w:rPr>
        <w:t>(1)</w:t>
      </w:r>
      <w:r w:rsidRPr="00CB54DE">
        <w:rPr>
          <w:rFonts w:ascii="Times New Roman" w:hAnsi="Times New Roman" w:cs="Times New Roman"/>
          <w:i/>
          <w:color w:val="000000" w:themeColor="text1"/>
          <w:sz w:val="28"/>
          <w:szCs w:val="28"/>
        </w:rPr>
        <w:t>…</w:t>
      </w:r>
      <w:r w:rsidRPr="00CB54DE">
        <w:rPr>
          <w:rFonts w:ascii="Times New Roman" w:hAnsi="Times New Roman" w:cs="Times New Roman"/>
          <w:i/>
          <w:iCs/>
          <w:color w:val="000000" w:themeColor="text1"/>
          <w:sz w:val="28"/>
          <w:szCs w:val="28"/>
        </w:rPr>
        <w:t>, ngày……tháng……năm……</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THÔNG BÁO</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 xml:space="preserve">Danh mục hoạt động tôn giáo hằng năm </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hoặc danh mục hoạt động tôn giáo bổ sung</w:t>
      </w:r>
    </w:p>
    <w:p w:rsidR="00A11611" w:rsidRPr="00CB54DE" w:rsidRDefault="00A11611" w:rsidP="00A11611">
      <w:pPr>
        <w:tabs>
          <w:tab w:val="left" w:leader="dot" w:pos="8789"/>
        </w:tabs>
        <w:ind w:firstLine="720"/>
        <w:jc w:val="center"/>
        <w:rPr>
          <w:rFonts w:ascii="Times New Roman" w:hAnsi="Times New Roman" w:cs="Times New Roman"/>
          <w:b/>
          <w:bCs/>
          <w:color w:val="000000" w:themeColor="text1"/>
          <w:sz w:val="28"/>
          <w:szCs w:val="28"/>
          <w:vertAlign w:val="superscript"/>
        </w:rPr>
      </w:pPr>
      <w:r w:rsidRPr="00CB54DE">
        <w:rPr>
          <w:rFonts w:ascii="Times New Roman" w:hAnsi="Times New Roman" w:cs="Times New Roman"/>
          <w:b/>
          <w:bCs/>
          <w:color w:val="000000" w:themeColor="text1"/>
          <w:sz w:val="28"/>
          <w:szCs w:val="28"/>
          <w:vertAlign w:val="superscript"/>
        </w:rPr>
        <w:t>___________</w:t>
      </w:r>
    </w:p>
    <w:p w:rsidR="00A11611" w:rsidRPr="00CB54DE" w:rsidRDefault="00A11611" w:rsidP="00A11611">
      <w:pPr>
        <w:tabs>
          <w:tab w:val="left" w:leader="dot" w:pos="8789"/>
        </w:tabs>
        <w:autoSpaceDE w:val="0"/>
        <w:autoSpaceDN w:val="0"/>
        <w:adjustRightInd w:val="0"/>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Cs/>
          <w:color w:val="000000" w:themeColor="text1"/>
          <w:sz w:val="28"/>
          <w:szCs w:val="28"/>
        </w:rPr>
      </w:pPr>
      <w:r w:rsidRPr="00CB54DE">
        <w:rPr>
          <w:rFonts w:ascii="Times New Roman" w:hAnsi="Times New Roman" w:cs="Times New Roman"/>
          <w:color w:val="000000" w:themeColor="text1"/>
          <w:sz w:val="28"/>
          <w:szCs w:val="28"/>
        </w:rPr>
        <w:t>Kính gửi</w:t>
      </w:r>
      <w:r w:rsidRPr="00CB54DE">
        <w:rPr>
          <w:rFonts w:ascii="Times New Roman" w:hAnsi="Times New Roman" w:cs="Times New Roman"/>
          <w:iCs/>
          <w:color w:val="000000" w:themeColor="text1"/>
          <w:sz w:val="28"/>
          <w:szCs w:val="28"/>
        </w:rPr>
        <w:t>: ……….</w:t>
      </w:r>
      <w:r w:rsidRPr="00CB54DE">
        <w:rPr>
          <w:rFonts w:ascii="Times New Roman" w:hAnsi="Times New Roman" w:cs="Times New Roman"/>
          <w:iCs/>
          <w:color w:val="000000" w:themeColor="text1"/>
          <w:sz w:val="28"/>
          <w:szCs w:val="28"/>
          <w:vertAlign w:val="superscript"/>
        </w:rPr>
        <w:t>(2)</w:t>
      </w:r>
      <w:r w:rsidRPr="00CB54DE">
        <w:rPr>
          <w:rFonts w:ascii="Times New Roman" w:hAnsi="Times New Roman" w:cs="Times New Roman"/>
          <w:iCs/>
          <w:color w:val="000000" w:themeColor="text1"/>
          <w:sz w:val="28"/>
          <w:szCs w:val="28"/>
        </w:rPr>
        <w:t>……….</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Cs/>
          <w:color w:val="000000" w:themeColor="text1"/>
          <w:sz w:val="28"/>
          <w:szCs w:val="28"/>
        </w:rPr>
        <w:t>Tên tổ chức</w:t>
      </w:r>
      <w:r w:rsidRPr="00CB54DE">
        <w:rPr>
          <w:rFonts w:ascii="Times New Roman" w:hAnsi="Times New Roman" w:cs="Times New Roman"/>
          <w:color w:val="000000" w:themeColor="text1"/>
          <w:sz w:val="28"/>
          <w:szCs w:val="28"/>
        </w:rPr>
        <w:t xml:space="preserve"> (chữ in hoa):…….…………………</w:t>
      </w:r>
      <w:r w:rsidRPr="00CB54DE">
        <w:rPr>
          <w:rFonts w:ascii="Times New Roman" w:hAnsi="Times New Roman" w:cs="Times New Roman"/>
          <w:color w:val="000000" w:themeColor="text1"/>
          <w:sz w:val="28"/>
          <w:szCs w:val="28"/>
          <w:vertAlign w:val="superscript"/>
        </w:rPr>
        <w:t xml:space="preserve"> (3)</w:t>
      </w:r>
      <w:r w:rsidRPr="00CB54DE">
        <w:rPr>
          <w:rFonts w:ascii="Times New Roman" w:hAnsi="Times New Roman" w:cs="Times New Roman"/>
          <w:color w:val="000000" w:themeColor="text1"/>
          <w:sz w:val="28"/>
          <w:szCs w:val="28"/>
        </w:rPr>
        <w:t>……………………....</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Trụ sở:………..…………………………………………………………</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ind w:firstLine="567"/>
        <w:rPr>
          <w:rFonts w:ascii="Times New Roman" w:hAnsi="Times New Roman" w:cs="Times New Roman"/>
          <w:b/>
          <w:color w:val="000000" w:themeColor="text1"/>
          <w:sz w:val="28"/>
          <w:szCs w:val="28"/>
          <w:lang w:val="pt-BR"/>
        </w:rPr>
      </w:pPr>
      <w:r w:rsidRPr="00CB54DE">
        <w:rPr>
          <w:rFonts w:ascii="Times New Roman" w:hAnsi="Times New Roman" w:cs="Times New Roman"/>
          <w:b/>
          <w:color w:val="000000" w:themeColor="text1"/>
          <w:sz w:val="28"/>
          <w:szCs w:val="28"/>
          <w:lang w:val="pt-BR"/>
        </w:rPr>
        <w:t xml:space="preserve">Thông báo danh mục hoạt động </w:t>
      </w:r>
      <w:proofErr w:type="gramStart"/>
      <w:r w:rsidRPr="00CB54DE">
        <w:rPr>
          <w:rFonts w:ascii="Times New Roman" w:hAnsi="Times New Roman" w:cs="Times New Roman"/>
          <w:b/>
          <w:color w:val="000000" w:themeColor="text1"/>
          <w:sz w:val="28"/>
          <w:szCs w:val="28"/>
          <w:lang w:val="pt-BR"/>
        </w:rPr>
        <w:t>...</w:t>
      </w:r>
      <w:r w:rsidRPr="00CB54DE">
        <w:rPr>
          <w:rFonts w:ascii="Times New Roman" w:hAnsi="Times New Roman" w:cs="Times New Roman"/>
          <w:b/>
          <w:color w:val="000000" w:themeColor="text1"/>
          <w:sz w:val="28"/>
          <w:szCs w:val="28"/>
          <w:vertAlign w:val="superscript"/>
          <w:lang w:val="pt-BR"/>
        </w:rPr>
        <w:t>(</w:t>
      </w:r>
      <w:proofErr w:type="gramEnd"/>
      <w:r w:rsidRPr="00CB54DE">
        <w:rPr>
          <w:rFonts w:ascii="Times New Roman" w:hAnsi="Times New Roman" w:cs="Times New Roman"/>
          <w:b/>
          <w:color w:val="000000" w:themeColor="text1"/>
          <w:sz w:val="28"/>
          <w:szCs w:val="28"/>
          <w:vertAlign w:val="superscript"/>
          <w:lang w:val="pt-BR"/>
        </w:rPr>
        <w:t>4)</w:t>
      </w:r>
      <w:r w:rsidRPr="00CB54DE">
        <w:rPr>
          <w:rFonts w:ascii="Times New Roman" w:hAnsi="Times New Roman" w:cs="Times New Roman"/>
          <w:b/>
          <w:color w:val="000000" w:themeColor="text1"/>
          <w:sz w:val="28"/>
          <w:szCs w:val="28"/>
          <w:lang w:val="pt-BR"/>
        </w:rPr>
        <w:t>... với các nội dung sau:</w:t>
      </w:r>
    </w:p>
    <w:p w:rsidR="00A11611" w:rsidRPr="00CB54DE" w:rsidRDefault="00A11611" w:rsidP="00A11611">
      <w:pPr>
        <w:tabs>
          <w:tab w:val="left" w:leader="dot" w:pos="8789"/>
        </w:tabs>
        <w:ind w:firstLine="720"/>
        <w:rPr>
          <w:rFonts w:ascii="Times New Roman" w:hAnsi="Times New Roman" w:cs="Times New Roman"/>
          <w:color w:val="000000" w:themeColor="text1"/>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0"/>
        <w:gridCol w:w="1740"/>
        <w:gridCol w:w="2605"/>
        <w:gridCol w:w="1786"/>
      </w:tblGrid>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TT</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Tên các hoạt</w:t>
            </w:r>
          </w:p>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động tôn giáo</w:t>
            </w: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Thời gian</w:t>
            </w:r>
          </w:p>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tổ chức</w:t>
            </w: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Địa điểm diễn ra hoạt động tôn giáo</w:t>
            </w: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b/>
                <w:color w:val="000000" w:themeColor="text1"/>
                <w:szCs w:val="28"/>
                <w:lang w:val="pt-BR"/>
              </w:rPr>
            </w:pPr>
            <w:r w:rsidRPr="00CB54DE">
              <w:rPr>
                <w:rFonts w:ascii="Times New Roman" w:hAnsi="Times New Roman" w:cs="Times New Roman"/>
                <w:b/>
                <w:color w:val="000000" w:themeColor="text1"/>
                <w:sz w:val="28"/>
                <w:szCs w:val="28"/>
                <w:lang w:val="pt-BR"/>
              </w:rPr>
              <w:t>Ghi chú</w:t>
            </w: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r w:rsidRPr="00CB54DE">
              <w:rPr>
                <w:rFonts w:ascii="Times New Roman" w:hAnsi="Times New Roman" w:cs="Times New Roman"/>
                <w:color w:val="000000" w:themeColor="text1"/>
                <w:sz w:val="28"/>
                <w:szCs w:val="28"/>
                <w:lang w:val="pt-BR"/>
              </w:rPr>
              <w:t>1</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rPr>
          <w:trHeight w:val="70"/>
        </w:trPr>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r w:rsidRPr="00CB54DE">
              <w:rPr>
                <w:rFonts w:ascii="Times New Roman" w:hAnsi="Times New Roman" w:cs="Times New Roman"/>
                <w:color w:val="000000" w:themeColor="text1"/>
                <w:sz w:val="28"/>
                <w:szCs w:val="28"/>
                <w:lang w:val="pt-BR"/>
              </w:rPr>
              <w:t>2</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rPr>
            </w:pPr>
            <w:r w:rsidRPr="00CB54DE">
              <w:rPr>
                <w:rFonts w:ascii="Times New Roman" w:hAnsi="Times New Roman" w:cs="Times New Roman"/>
                <w:color w:val="000000" w:themeColor="text1"/>
                <w:sz w:val="28"/>
                <w:szCs w:val="28"/>
              </w:rPr>
              <w:t>...</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r w:rsidR="00A11611" w:rsidRPr="00CB54DE" w:rsidTr="00C6121E">
        <w:tc>
          <w:tcPr>
            <w:tcW w:w="397"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rPr>
            </w:pPr>
            <w:r w:rsidRPr="00CB54DE">
              <w:rPr>
                <w:rFonts w:ascii="Times New Roman" w:hAnsi="Times New Roman" w:cs="Times New Roman"/>
                <w:color w:val="000000" w:themeColor="text1"/>
                <w:sz w:val="28"/>
                <w:szCs w:val="28"/>
              </w:rPr>
              <w:t>N</w:t>
            </w:r>
          </w:p>
        </w:tc>
        <w:tc>
          <w:tcPr>
            <w:tcW w:w="1400"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09"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1361"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c>
          <w:tcPr>
            <w:tcW w:w="933" w:type="pct"/>
            <w:shd w:val="clear" w:color="auto" w:fill="auto"/>
          </w:tcPr>
          <w:p w:rsidR="00A11611" w:rsidRPr="00CB54DE" w:rsidRDefault="00A11611" w:rsidP="00C6121E">
            <w:pPr>
              <w:tabs>
                <w:tab w:val="left" w:leader="dot" w:pos="8789"/>
              </w:tabs>
              <w:jc w:val="center"/>
              <w:rPr>
                <w:rFonts w:ascii="Times New Roman" w:hAnsi="Times New Roman" w:cs="Times New Roman"/>
                <w:color w:val="000000" w:themeColor="text1"/>
                <w:szCs w:val="28"/>
                <w:lang w:val="pt-BR"/>
              </w:rPr>
            </w:pPr>
          </w:p>
        </w:tc>
      </w:tr>
    </w:tbl>
    <w:p w:rsidR="00A11611" w:rsidRPr="00CB54DE" w:rsidRDefault="00A11611" w:rsidP="00A11611">
      <w:pPr>
        <w:tabs>
          <w:tab w:val="left" w:leader="dot" w:pos="8789"/>
        </w:tabs>
        <w:rPr>
          <w:rFonts w:ascii="Times New Roman" w:hAnsi="Times New Roman" w:cs="Times New Roman"/>
          <w:color w:val="000000" w:themeColor="text1"/>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A11611" w:rsidRPr="00CB54DE" w:rsidTr="00C6121E">
        <w:tc>
          <w:tcPr>
            <w:tcW w:w="2944"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lang w:val="pt-BR"/>
              </w:rPr>
            </w:pPr>
          </w:p>
          <w:p w:rsidR="00A11611" w:rsidRPr="00CB54DE" w:rsidRDefault="00A11611" w:rsidP="00C6121E">
            <w:pPr>
              <w:tabs>
                <w:tab w:val="left" w:leader="dot" w:pos="8789"/>
              </w:tabs>
              <w:rPr>
                <w:rFonts w:ascii="Times New Roman" w:hAnsi="Times New Roman" w:cs="Times New Roman"/>
                <w:b/>
                <w:bCs/>
                <w:i/>
                <w:iCs/>
                <w:color w:val="000000" w:themeColor="text1"/>
                <w:szCs w:val="28"/>
                <w:lang w:val="pt-BR"/>
              </w:rPr>
            </w:pPr>
          </w:p>
        </w:tc>
        <w:tc>
          <w:tcPr>
            <w:tcW w:w="6128" w:type="dxa"/>
            <w:tcBorders>
              <w:top w:val="nil"/>
              <w:left w:val="nil"/>
              <w:bottom w:val="nil"/>
              <w:right w:val="nil"/>
            </w:tcBorders>
            <w:shd w:val="clear" w:color="auto" w:fill="auto"/>
          </w:tcPr>
          <w:p w:rsidR="00A11611" w:rsidRPr="00CB54DE" w:rsidRDefault="00A11611" w:rsidP="00C6121E">
            <w:pPr>
              <w:tabs>
                <w:tab w:val="left" w:leader="dot" w:pos="8789"/>
              </w:tabs>
              <w:autoSpaceDE w:val="0"/>
              <w:autoSpaceDN w:val="0"/>
              <w:adjustRightInd w:val="0"/>
              <w:jc w:val="center"/>
              <w:rPr>
                <w:rFonts w:ascii="Times New Roman" w:hAnsi="Times New Roman" w:cs="Times New Roman"/>
                <w:b/>
                <w:color w:val="000000" w:themeColor="text1"/>
                <w:szCs w:val="28"/>
                <w:vertAlign w:val="superscript"/>
                <w:lang w:val="pt-BR"/>
              </w:rPr>
            </w:pPr>
            <w:r w:rsidRPr="00CB54DE">
              <w:rPr>
                <w:rFonts w:ascii="Times New Roman" w:hAnsi="Times New Roman" w:cs="Times New Roman"/>
                <w:b/>
                <w:bCs/>
                <w:color w:val="000000" w:themeColor="text1"/>
                <w:sz w:val="28"/>
                <w:szCs w:val="28"/>
                <w:lang w:val="pt-BR"/>
              </w:rPr>
              <w:t xml:space="preserve"> TM. TỔ CHỨC </w:t>
            </w:r>
            <w:r w:rsidRPr="00CB54DE">
              <w:rPr>
                <w:rFonts w:ascii="Times New Roman" w:hAnsi="Times New Roman" w:cs="Times New Roman"/>
                <w:b/>
                <w:color w:val="000000" w:themeColor="text1"/>
                <w:sz w:val="28"/>
                <w:szCs w:val="28"/>
                <w:vertAlign w:val="superscript"/>
                <w:lang w:val="pt-BR"/>
              </w:rPr>
              <w:t>(3)</w:t>
            </w:r>
          </w:p>
          <w:p w:rsidR="00A11611" w:rsidRPr="00CB54DE" w:rsidRDefault="00A11611" w:rsidP="00C6121E">
            <w:pPr>
              <w:tabs>
                <w:tab w:val="left" w:leader="dot" w:pos="8789"/>
              </w:tabs>
              <w:autoSpaceDE w:val="0"/>
              <w:autoSpaceDN w:val="0"/>
              <w:adjustRightInd w:val="0"/>
              <w:jc w:val="center"/>
              <w:rPr>
                <w:rFonts w:ascii="Times New Roman" w:hAnsi="Times New Roman" w:cs="Times New Roman"/>
                <w:i/>
                <w:color w:val="000000" w:themeColor="text1"/>
                <w:szCs w:val="28"/>
                <w:lang w:val="pt-BR"/>
              </w:rPr>
            </w:pPr>
            <w:r w:rsidRPr="00CB54DE">
              <w:rPr>
                <w:rFonts w:ascii="Times New Roman" w:hAnsi="Times New Roman" w:cs="Times New Roman"/>
                <w:i/>
                <w:iCs/>
                <w:color w:val="000000" w:themeColor="text1"/>
                <w:sz w:val="28"/>
                <w:szCs w:val="28"/>
                <w:lang w:val="pt-BR"/>
              </w:rPr>
              <w:t>(Chữ ký, dấu</w:t>
            </w:r>
            <w:r w:rsidRPr="00CB54DE">
              <w:rPr>
                <w:rFonts w:ascii="Times New Roman" w:hAnsi="Times New Roman" w:cs="Times New Roman"/>
                <w:i/>
                <w:color w:val="000000" w:themeColor="text1"/>
                <w:sz w:val="28"/>
                <w:szCs w:val="28"/>
                <w:lang w:val="pt-BR"/>
              </w:rPr>
              <w:t>)</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vertAlign w:val="superscript"/>
          <w:lang w:val="pt-BR"/>
        </w:rPr>
      </w:pP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nơi có trụ sở của tổ chức tôn giáo, tổ chức tôn giáo trực thuộc hoặc tổ chức được cấp chứng nhận đăng ký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(2)</w:t>
      </w:r>
      <w:r w:rsidRPr="00CB54DE">
        <w:rPr>
          <w:rFonts w:ascii="Times New Roman" w:hAnsi="Times New Roman" w:cs="Times New Roman"/>
          <w:color w:val="000000" w:themeColor="text1"/>
          <w:sz w:val="28"/>
          <w:szCs w:val="28"/>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w:t>
      </w:r>
      <w:r w:rsidR="001F6D3A">
        <w:rPr>
          <w:rFonts w:ascii="Times New Roman" w:hAnsi="Times New Roman" w:cs="Times New Roman"/>
          <w:color w:val="000000" w:themeColor="text1"/>
          <w:sz w:val="28"/>
          <w:szCs w:val="28"/>
          <w:lang w:val="pt-BR"/>
        </w:rPr>
        <w:t xml:space="preserve"> </w:t>
      </w:r>
      <w:r w:rsidRPr="00CB54DE">
        <w:rPr>
          <w:rFonts w:ascii="Times New Roman" w:hAnsi="Times New Roman" w:cs="Times New Roman"/>
          <w:color w:val="000000" w:themeColor="text1"/>
          <w:sz w:val="28"/>
          <w:szCs w:val="28"/>
          <w:lang w:val="pt-BR"/>
        </w:rPr>
        <w:t xml:space="preserve">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xã thuộc một huyện; Ủy ban nhân dân cấp xã đối với</w:t>
      </w:r>
      <w:r w:rsidR="001F6D3A">
        <w:rPr>
          <w:rFonts w:ascii="Times New Roman" w:hAnsi="Times New Roman" w:cs="Times New Roman"/>
          <w:color w:val="000000" w:themeColor="text1"/>
          <w:sz w:val="28"/>
          <w:szCs w:val="28"/>
          <w:lang w:val="pt-BR"/>
        </w:rPr>
        <w:t xml:space="preserve"> </w:t>
      </w:r>
      <w:r w:rsidRPr="00CB54DE">
        <w:rPr>
          <w:rFonts w:ascii="Times New Roman" w:hAnsi="Times New Roman" w:cs="Times New Roman"/>
          <w:color w:val="000000" w:themeColor="text1"/>
          <w:sz w:val="28"/>
          <w:szCs w:val="28"/>
          <w:lang w:val="pt-BR"/>
        </w:rPr>
        <w:t xml:space="preserve">việc thông báo danh mục hoạt động tôn giáo (hoặc hoạt động tôn giáo bổ sung) của tổ chức có địa bàn hoạt động tôn giáo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một xã.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(3) </w:t>
      </w:r>
      <w:r w:rsidRPr="00CB54DE">
        <w:rPr>
          <w:rFonts w:ascii="Times New Roman" w:hAnsi="Times New Roman" w:cs="Times New Roman"/>
          <w:color w:val="000000" w:themeColor="text1"/>
          <w:sz w:val="28"/>
          <w:szCs w:val="28"/>
          <w:lang w:val="pt-BR"/>
        </w:rPr>
        <w:t xml:space="preserve">Tổ chức tôn giáo, tổ chức tôn giáo trực thuộc hoặc tổ chức được cấp chứng nhận đăng ký hoạt động tôn giáo.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(4)</w:t>
      </w:r>
      <w:r w:rsidRPr="00CB54DE">
        <w:rPr>
          <w:rFonts w:ascii="Times New Roman" w:hAnsi="Times New Roman" w:cs="Times New Roman"/>
          <w:color w:val="000000" w:themeColor="text1"/>
          <w:sz w:val="28"/>
          <w:szCs w:val="28"/>
          <w:lang w:val="pt-BR"/>
        </w:rPr>
        <w:t xml:space="preserve"> Hoạt động tôn giáo hằng năm hoặc hoạt động tôn giáo bổ sung.</w:t>
      </w:r>
    </w:p>
    <w:p w:rsidR="001F22DF" w:rsidRDefault="001F22DF" w:rsidP="001F22DF">
      <w:pPr>
        <w:spacing w:after="200" w:line="276" w:lineRule="auto"/>
        <w:rPr>
          <w:rFonts w:ascii="Times New Roman" w:hAnsi="Times New Roman" w:cs="Times New Roman"/>
          <w:b/>
          <w:color w:val="000000" w:themeColor="text1"/>
          <w:sz w:val="28"/>
          <w:szCs w:val="28"/>
          <w:lang w:val="sv-SE"/>
        </w:rPr>
      </w:pPr>
    </w:p>
    <w:p w:rsidR="00A11611" w:rsidRPr="00CB54DE" w:rsidRDefault="00A11611" w:rsidP="000430CA">
      <w:pPr>
        <w:spacing w:after="200" w:line="276" w:lineRule="auto"/>
        <w:ind w:firstLine="567"/>
        <w:jc w:val="both"/>
        <w:rPr>
          <w:rFonts w:ascii="Times New Roman" w:hAnsi="Times New Roman" w:cs="Times New Roman"/>
          <w:b/>
          <w:color w:val="000000" w:themeColor="text1"/>
          <w:sz w:val="28"/>
          <w:szCs w:val="28"/>
          <w:lang w:val="sv-SE"/>
        </w:rPr>
      </w:pPr>
      <w:r w:rsidRPr="00CB54DE">
        <w:rPr>
          <w:rFonts w:ascii="Times New Roman" w:hAnsi="Times New Roman" w:cs="Times New Roman"/>
          <w:b/>
          <w:color w:val="000000" w:themeColor="text1"/>
          <w:sz w:val="28"/>
          <w:szCs w:val="28"/>
          <w:lang w:val="sv-SE"/>
        </w:rPr>
        <w:lastRenderedPageBreak/>
        <w:t xml:space="preserve">4. THỦ TỤC THÔNG BÁO TỔ CHỨC HỘI NGHỊ THƯỜNG NIÊN CỦA TỔ CHỨC TÔN GIÁO, TỔ CHỨC TÔN GIÁO TRỰC THUỘC CÓ ĐỊA BÀN HOẠT ĐỘNG Ở MỘT </w:t>
      </w:r>
      <w:r w:rsidR="000546A1">
        <w:rPr>
          <w:rFonts w:ascii="Times New Roman" w:hAnsi="Times New Roman" w:cs="Times New Roman"/>
          <w:b/>
          <w:color w:val="000000" w:themeColor="text1"/>
          <w:sz w:val="28"/>
          <w:szCs w:val="28"/>
          <w:lang w:val="sv-SE"/>
        </w:rPr>
        <w:t>QUẬN</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CB54DE" w:rsidRDefault="00A11611" w:rsidP="00080B93">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Chậm nhất là 20 ngày trước ngày tổ chức hội nghị, tổ chức tôn giáo, tổ chức tôn giáo trực thuộc có địa bàn hoạt động tôn giáo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gửi văn bản thông báo về việc tổ chức hội nghị thường niên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1F6D3A" w:rsidRPr="001F6D3A" w:rsidRDefault="001F6D3A" w:rsidP="00080B93">
            <w:pPr>
              <w:spacing w:before="60" w:after="60"/>
              <w:ind w:hanging="14"/>
              <w:jc w:val="both"/>
              <w:rPr>
                <w:rFonts w:ascii="Times New Roman" w:hAnsi="Times New Roman" w:cs="Times New Roman"/>
                <w:sz w:val="28"/>
                <w:szCs w:val="28"/>
              </w:rPr>
            </w:pPr>
            <w:r w:rsidRPr="001F6D3A">
              <w:rPr>
                <w:rFonts w:ascii="Times New Roman" w:hAnsi="Times New Roman" w:cs="Times New Roman"/>
                <w:sz w:val="28"/>
                <w:szCs w:val="28"/>
              </w:rPr>
              <w:t>Nộp hồ sơ:</w:t>
            </w:r>
          </w:p>
          <w:p w:rsidR="001F6D3A" w:rsidRPr="001F6D3A" w:rsidRDefault="001F6D3A" w:rsidP="00080B93">
            <w:pPr>
              <w:spacing w:before="60" w:after="60"/>
              <w:ind w:hanging="14"/>
              <w:jc w:val="both"/>
              <w:rPr>
                <w:rFonts w:ascii="Times New Roman" w:hAnsi="Times New Roman" w:cs="Times New Roman"/>
                <w:sz w:val="28"/>
                <w:szCs w:val="28"/>
              </w:rPr>
            </w:pPr>
            <w:r w:rsidRPr="001F6D3A">
              <w:rPr>
                <w:rFonts w:ascii="Times New Roman" w:hAnsi="Times New Roman" w:cs="Times New Roman"/>
                <w:sz w:val="28"/>
                <w:szCs w:val="28"/>
              </w:rPr>
              <w:t>- Cách 1: Nộp hồ sơ trực tiếp tại Bộ phận TN&amp;TKQ của UBND Quận.</w:t>
            </w:r>
          </w:p>
          <w:p w:rsidR="001F6D3A" w:rsidRPr="001F6D3A" w:rsidRDefault="001F6D3A" w:rsidP="00080B93">
            <w:pPr>
              <w:spacing w:before="60" w:after="60"/>
              <w:ind w:hanging="14"/>
              <w:jc w:val="both"/>
              <w:rPr>
                <w:rFonts w:ascii="Times New Roman" w:hAnsi="Times New Roman" w:cs="Times New Roman"/>
                <w:sz w:val="28"/>
                <w:szCs w:val="28"/>
              </w:rPr>
            </w:pPr>
            <w:r w:rsidRPr="001F6D3A">
              <w:rPr>
                <w:rFonts w:ascii="Times New Roman" w:hAnsi="Times New Roman" w:cs="Times New Roman"/>
                <w:sz w:val="28"/>
                <w:szCs w:val="28"/>
              </w:rPr>
              <w:t>- Cách 2: Qua dịch vụ bưu chính công ích: Nơi tiếp nhận đối với các hồ sơ gửi qua đường bưu chính theo địa chỉ của UBND Quận.</w:t>
            </w:r>
          </w:p>
          <w:p w:rsidR="001F6D3A" w:rsidRPr="001F6D3A" w:rsidRDefault="001F6D3A" w:rsidP="00080B93">
            <w:pPr>
              <w:spacing w:before="60" w:after="60"/>
              <w:ind w:hanging="14"/>
              <w:jc w:val="both"/>
              <w:rPr>
                <w:rFonts w:ascii="Times New Roman" w:hAnsi="Times New Roman" w:cs="Times New Roman"/>
                <w:sz w:val="28"/>
                <w:szCs w:val="28"/>
              </w:rPr>
            </w:pPr>
            <w:r w:rsidRPr="001F6D3A">
              <w:rPr>
                <w:rFonts w:ascii="Times New Roman" w:hAnsi="Times New Roman" w:cs="Times New Roman"/>
                <w:sz w:val="28"/>
                <w:szCs w:val="28"/>
              </w:rPr>
              <w:t>- Cách 3: Nộp trực tuyến tại Cổng dịch vụ công trực tuyến thành phố Hà Nội (dichvucong.hanoi.gov.vn)</w:t>
            </w:r>
          </w:p>
          <w:p w:rsidR="00A11611" w:rsidRPr="00CB54DE" w:rsidRDefault="001F6D3A" w:rsidP="00080B93">
            <w:pPr>
              <w:spacing w:before="60" w:after="60"/>
              <w:ind w:hanging="14"/>
              <w:jc w:val="both"/>
              <w:rPr>
                <w:rFonts w:ascii="Times New Roman" w:hAnsi="Times New Roman" w:cs="Times New Roman"/>
                <w:szCs w:val="28"/>
              </w:rPr>
            </w:pPr>
            <w:r w:rsidRPr="001F6D3A">
              <w:rPr>
                <w:rFonts w:ascii="Times New Roman" w:hAnsi="Times New Roman" w:cs="Times New Roman"/>
                <w:sz w:val="28"/>
                <w:szCs w:val="28"/>
              </w:rPr>
              <w:t>Ủy ban nhân dân cấp Quận tiếp nhận hồ sơ và có giấy hẹn trả kết quả. Trả kết quả tại Bộ phận TN&amp;TKQ của UBND Quận hoặc qua dịch vụ bưu chính công ích. Nếu gửi qua đường bưu chính, ngày tiếp nhận hồ sơ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sz w:val="28"/>
                <w:szCs w:val="28"/>
              </w:rPr>
              <w:t>Văn bản thông báo (theo mẫu) và các tài liệu kèm theo (nếu có).</w:t>
            </w:r>
          </w:p>
          <w:p w:rsidR="00AE3FA3" w:rsidRDefault="00A11611" w:rsidP="00080B93">
            <w:pPr>
              <w:spacing w:before="60" w:after="60"/>
              <w:rPr>
                <w:rFonts w:ascii="Times New Roman" w:hAnsi="Times New Roman" w:cs="Times New Roman"/>
                <w:sz w:val="28"/>
                <w:szCs w:val="28"/>
                <w:lang w:val="en-US"/>
              </w:rPr>
            </w:pPr>
            <w:r w:rsidRPr="00CB54DE">
              <w:rPr>
                <w:rFonts w:ascii="Times New Roman" w:hAnsi="Times New Roman" w:cs="Times New Roman"/>
                <w:sz w:val="28"/>
                <w:szCs w:val="28"/>
              </w:rPr>
              <w:t>b) Số lượng hồ sơ: 01 (bộ)</w:t>
            </w:r>
          </w:p>
          <w:p w:rsidR="0044129B" w:rsidRPr="0044129B" w:rsidRDefault="0044129B" w:rsidP="00080B93">
            <w:pPr>
              <w:spacing w:before="60" w:after="60"/>
              <w:rPr>
                <w:rFonts w:ascii="Times New Roman" w:hAnsi="Times New Roman" w:cs="Times New Roman"/>
                <w:sz w:val="28"/>
                <w:szCs w:val="28"/>
                <w:lang w:val="en-US"/>
              </w:rPr>
            </w:pPr>
            <w:r w:rsidRPr="0044129B">
              <w:rPr>
                <w:rFonts w:ascii="Times New Roman" w:hAnsi="Times New Roman" w:cs="Times New Roman"/>
                <w:sz w:val="28"/>
                <w:szCs w:val="28"/>
                <w:lang w:val="en-US"/>
              </w:rPr>
              <w:t>- Nếu hồ sơ chưa đầy đủ thì hướng dẫn lại thủ tục hồ sơ theo quy định;</w:t>
            </w:r>
          </w:p>
          <w:p w:rsidR="0044129B" w:rsidRDefault="0044129B" w:rsidP="00080B93">
            <w:pPr>
              <w:spacing w:before="60" w:after="60"/>
              <w:rPr>
                <w:rFonts w:ascii="Times New Roman" w:hAnsi="Times New Roman" w:cs="Times New Roman"/>
                <w:sz w:val="28"/>
                <w:szCs w:val="28"/>
                <w:lang w:val="en-US"/>
              </w:rPr>
            </w:pPr>
            <w:r w:rsidRPr="0044129B">
              <w:rPr>
                <w:rFonts w:ascii="Times New Roman" w:hAnsi="Times New Roman" w:cs="Times New Roman"/>
                <w:sz w:val="28"/>
                <w:szCs w:val="28"/>
                <w:lang w:val="en-US"/>
              </w:rPr>
              <w:t>- Nếu hồ sơ không hợp lệ, công chức tiếp nhận hồ sơ phải nêu rõ lý do từ chối tiếp nhận;</w:t>
            </w:r>
          </w:p>
          <w:p w:rsidR="00AE3FA3" w:rsidRPr="00AE3FA3" w:rsidRDefault="00AE3FA3" w:rsidP="00080B93">
            <w:pPr>
              <w:spacing w:before="60" w:after="60"/>
              <w:rPr>
                <w:rFonts w:ascii="Times New Roman" w:hAnsi="Times New Roman" w:cs="Times New Roman"/>
                <w:sz w:val="28"/>
                <w:szCs w:val="28"/>
                <w:lang w:val="en-US"/>
              </w:rPr>
            </w:pPr>
            <w:r w:rsidRPr="00AE3FA3">
              <w:rPr>
                <w:rFonts w:ascii="Times New Roman" w:hAnsi="Times New Roman" w:cs="Times New Roman"/>
                <w:sz w:val="28"/>
                <w:szCs w:val="28"/>
                <w:lang w:val="en-US"/>
              </w:rPr>
              <w:t>- Nếu hồ sơ đầy đủ thì tiếp nhận hồ sơ, ghi Giấy xác nhận đã tiếp nhận thông báo.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Ngay sau khi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nhận được văn bản thông báo hợp lệ.</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Tổ chức tôn giáo, tổ chức tôn giáo trực thuộc có địa bàn hoạt động tôn giáo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tổ chức hội nghị thường niên.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Cơ quan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lastRenderedPageBreak/>
              <w:t>Kết quả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về việc tiếp nhận thông báo.</w:t>
            </w:r>
          </w:p>
          <w:p w:rsidR="00A11611" w:rsidRPr="00CB54DE" w:rsidRDefault="00A11611" w:rsidP="00080B93">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Văn bản thông báo được lưu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để thực hiện công tác quản lý nhà nước về tín ngưỡng, tôn giáo.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Lệ phí</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jc w:val="both"/>
              <w:rPr>
                <w:rFonts w:ascii="Times New Roman" w:hAnsi="Times New Roman" w:cs="Times New Roman"/>
                <w:szCs w:val="28"/>
              </w:rPr>
            </w:pPr>
            <w:r w:rsidRPr="00CB54DE">
              <w:rPr>
                <w:rFonts w:ascii="Times New Roman" w:hAnsi="Times New Roman" w:cs="Times New Roman"/>
                <w:sz w:val="28"/>
                <w:szCs w:val="28"/>
              </w:rPr>
              <w:t>Thông báo tổ chức hội nghị thường niên (Mẫu B31, Phụ lục Nghị định số 162/2017/NĐ-CP ngày 30 tháng 12 năm 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080B93">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Chậm nhất là 20 ngày trước ngày tổ chức hội nghị, tổ chức tôn giáo, tổ chức tôn giáo trực thuộc có địa bàn hoạt động tôn giáo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có trách nhiệm gửi văn bản thông báo về việc tổ chức hội nghị thường niên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080B93">
            <w:pPr>
              <w:spacing w:before="60" w:after="60"/>
              <w:rPr>
                <w:rFonts w:ascii="Times New Roman" w:hAnsi="Times New Roman" w:cs="Times New Roman"/>
                <w:szCs w:val="28"/>
              </w:rPr>
            </w:pPr>
            <w:r w:rsidRPr="00CB54DE">
              <w:rPr>
                <w:rFonts w:ascii="Times New Roman" w:hAnsi="Times New Roman" w:cs="Times New Roman"/>
                <w:b/>
                <w:bCs/>
                <w:sz w:val="28"/>
                <w:szCs w:val="28"/>
              </w:rPr>
              <w:t>Căn cứ pháp lý của TTHC</w:t>
            </w:r>
          </w:p>
        </w:tc>
        <w:tc>
          <w:tcPr>
            <w:tcW w:w="7144" w:type="dxa"/>
            <w:tcBorders>
              <w:top w:val="nil"/>
              <w:left w:val="nil"/>
              <w:bottom w:val="single" w:sz="8" w:space="0" w:color="auto"/>
              <w:right w:val="single" w:sz="8" w:space="0" w:color="auto"/>
            </w:tcBorders>
            <w:vAlign w:val="center"/>
            <w:hideMark/>
          </w:tcPr>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Luật tín ngưỡng, tôn giáo (Luật số 02/2016/QH14 ngày 18/11/2016).</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Nghị định 61/2018/NĐ-CP ngày 23/4/2018 về thực hiện cơ chế một cửa, một cửa liên thông trong giải quyết thủ tục hành chính.</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Thông tư 01/2018/TT-VPCP ngày 23/11/2018 hướng dẫn thi hành một số quy định của nghị định số 61/2018/NĐ-CP ngày 23/4/2018 về thực hiện cơ chế một cửa, một cửa liên thông trong giải quyết thủ tục hành chính.</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Thông tư số 02/2017/TT-VPCP ngày 31/10/2017 của Văn phòng Chính phủ hướng dẫn về nghiệp vụ kiểm soát thủ tục hành chính.</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rPr>
              <w:t>Quận</w:t>
            </w:r>
            <w:r w:rsidRPr="00A56B95">
              <w:rPr>
                <w:rFonts w:ascii="Times New Roman" w:hAnsi="Times New Roman" w:cs="Times New Roman"/>
                <w:sz w:val="28"/>
                <w:szCs w:val="28"/>
              </w:rPr>
              <w:t>, UBND cấp xã trên địa bàn thành phố Hà Nội.</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Quyết định số 4610/QĐ-UBND ngày 22/11/2022 của UBND thành phố Hà Nội phê duyệt phương án ủy quyền giải quyết thủ tục hành chính thuộc phạm vi quản lý của UBND thành phố Hà Nội.</w:t>
            </w:r>
          </w:p>
          <w:p w:rsidR="00A56B95" w:rsidRPr="00A56B95" w:rsidRDefault="00A56B95" w:rsidP="00080B93">
            <w:pPr>
              <w:spacing w:before="60" w:after="60"/>
              <w:jc w:val="both"/>
              <w:rPr>
                <w:rFonts w:ascii="Times New Roman" w:hAnsi="Times New Roman" w:cs="Times New Roman"/>
                <w:sz w:val="28"/>
                <w:szCs w:val="28"/>
              </w:rPr>
            </w:pPr>
            <w:r w:rsidRPr="00A56B95">
              <w:rPr>
                <w:rFonts w:ascii="Times New Roman" w:hAnsi="Times New Roman" w:cs="Times New Roman"/>
                <w:sz w:val="28"/>
                <w:szCs w:val="28"/>
              </w:rPr>
              <w:t xml:space="preserve">- Công văn số 1519/SNV-VP ngày 04/7/2019 của Sở Nội vụ về </w:t>
            </w:r>
            <w:r w:rsidRPr="00A56B95">
              <w:rPr>
                <w:rFonts w:ascii="Times New Roman" w:hAnsi="Times New Roman" w:cs="Times New Roman"/>
                <w:sz w:val="28"/>
                <w:szCs w:val="28"/>
              </w:rPr>
              <w:lastRenderedPageBreak/>
              <w:t>việc đề nghị vận hành chính thức dịch vụ công trực tuyến mức độ 3, 4 thuộc thẩm quyền giải quyết của UBND cấp quận, xã.</w:t>
            </w:r>
          </w:p>
          <w:p w:rsidR="00A11611" w:rsidRPr="00A56B95" w:rsidRDefault="00A56B95" w:rsidP="00080B93">
            <w:pPr>
              <w:spacing w:before="60" w:after="60"/>
              <w:jc w:val="both"/>
              <w:rPr>
                <w:rFonts w:ascii="Times New Roman" w:hAnsi="Times New Roman" w:cs="Times New Roman"/>
                <w:szCs w:val="28"/>
                <w:lang w:val="en-US"/>
              </w:rPr>
            </w:pPr>
            <w:r w:rsidRPr="00A56B95">
              <w:rPr>
                <w:rFonts w:ascii="Times New Roman" w:hAnsi="Times New Roman" w:cs="Times New Roman"/>
                <w:sz w:val="28"/>
                <w:szCs w:val="28"/>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11611" w:rsidRPr="00A56B95" w:rsidRDefault="00A11611" w:rsidP="00A11611">
      <w:pPr>
        <w:spacing w:after="200" w:line="276" w:lineRule="auto"/>
        <w:rPr>
          <w:rFonts w:ascii="Times New Roman" w:hAnsi="Times New Roman" w:cs="Times New Roman"/>
          <w:color w:val="000000" w:themeColor="text1"/>
          <w:sz w:val="28"/>
          <w:szCs w:val="28"/>
          <w:lang w:val="en-US"/>
        </w:rPr>
      </w:pPr>
    </w:p>
    <w:p w:rsidR="00AF7286" w:rsidRDefault="00AF7286">
      <w:pPr>
        <w:widowControl/>
        <w:spacing w:after="200" w:line="276" w:lineRule="auto"/>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br w:type="page"/>
      </w:r>
    </w:p>
    <w:p w:rsidR="00A11611" w:rsidRPr="00CB54DE" w:rsidRDefault="00A11611" w:rsidP="00A11611">
      <w:pPr>
        <w:tabs>
          <w:tab w:val="left" w:leader="dot" w:pos="8789"/>
        </w:tabs>
        <w:spacing w:after="120"/>
        <w:ind w:left="357" w:firstLine="363"/>
        <w:jc w:val="right"/>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lastRenderedPageBreak/>
        <w:t>Mẫu B31</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r w:rsidRPr="00CB54DE">
        <w:rPr>
          <w:rFonts w:ascii="Times New Roman" w:hAnsi="Times New Roman" w:cs="Times New Roman"/>
          <w:b/>
          <w:bCs/>
          <w:color w:val="000000" w:themeColor="text1"/>
          <w:sz w:val="28"/>
          <w:szCs w:val="28"/>
          <w:lang w:val="sv-SE"/>
        </w:rPr>
        <w:t xml:space="preserve">CỘNG HÒA </w:t>
      </w:r>
      <w:r w:rsidR="00064DED">
        <w:rPr>
          <w:rFonts w:ascii="Times New Roman" w:hAnsi="Times New Roman" w:cs="Times New Roman"/>
          <w:b/>
          <w:bCs/>
          <w:color w:val="000000" w:themeColor="text1"/>
          <w:sz w:val="28"/>
          <w:szCs w:val="28"/>
          <w:lang w:val="sv-SE"/>
        </w:rPr>
        <w:t>PHƯỜNG</w:t>
      </w:r>
      <w:r w:rsidRPr="00CB54DE">
        <w:rPr>
          <w:rFonts w:ascii="Times New Roman" w:hAnsi="Times New Roman" w:cs="Times New Roman"/>
          <w:b/>
          <w:bCs/>
          <w:color w:val="000000" w:themeColor="text1"/>
          <w:sz w:val="28"/>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
          <w:iCs/>
          <w:color w:val="000000" w:themeColor="text1"/>
          <w:sz w:val="28"/>
          <w:szCs w:val="28"/>
          <w:vertAlign w:val="superscript"/>
          <w:lang w:val="pt-BR"/>
        </w:rPr>
      </w:pPr>
      <w:r w:rsidRPr="00CB54DE">
        <w:rPr>
          <w:rFonts w:ascii="Times New Roman" w:hAnsi="Times New Roman" w:cs="Times New Roman"/>
          <w:i/>
          <w:iCs/>
          <w:color w:val="000000" w:themeColor="text1"/>
          <w:sz w:val="28"/>
          <w:szCs w:val="28"/>
          <w:vertAlign w:val="superscript"/>
          <w:lang w:val="pt-BR"/>
        </w:rPr>
        <w:t>________________________________________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roofErr w:type="gramStart"/>
      <w:r w:rsidRPr="00CB54DE">
        <w:rPr>
          <w:rFonts w:ascii="Times New Roman" w:hAnsi="Times New Roman" w:cs="Times New Roman"/>
          <w:i/>
          <w:iCs/>
          <w:color w:val="000000" w:themeColor="text1"/>
          <w:sz w:val="28"/>
          <w:szCs w:val="28"/>
          <w:lang w:val="pt-BR"/>
        </w:rPr>
        <w:t>...</w:t>
      </w:r>
      <w:r w:rsidRPr="00CB54DE">
        <w:rPr>
          <w:rFonts w:ascii="Times New Roman" w:hAnsi="Times New Roman" w:cs="Times New Roman"/>
          <w:i/>
          <w:color w:val="000000" w:themeColor="text1"/>
          <w:sz w:val="28"/>
          <w:szCs w:val="28"/>
          <w:vertAlign w:val="superscript"/>
          <w:lang w:val="pt-BR"/>
        </w:rPr>
        <w:t>(</w:t>
      </w:r>
      <w:proofErr w:type="gramEnd"/>
      <w:r w:rsidRPr="00CB54DE">
        <w:rPr>
          <w:rFonts w:ascii="Times New Roman" w:hAnsi="Times New Roman" w:cs="Times New Roman"/>
          <w:i/>
          <w:color w:val="000000" w:themeColor="text1"/>
          <w:sz w:val="28"/>
          <w:szCs w:val="28"/>
          <w:vertAlign w:val="superscript"/>
          <w:lang w:val="pt-BR"/>
        </w:rPr>
        <w:t>1)</w:t>
      </w:r>
      <w:r w:rsidRPr="00CB54DE">
        <w:rPr>
          <w:rFonts w:ascii="Times New Roman" w:hAnsi="Times New Roman" w:cs="Times New Roman"/>
          <w:i/>
          <w:color w:val="000000" w:themeColor="text1"/>
          <w:sz w:val="28"/>
          <w:szCs w:val="28"/>
          <w:lang w:val="pt-BR"/>
        </w:rPr>
        <w:t>…</w:t>
      </w:r>
      <w:r w:rsidRPr="00CB54DE">
        <w:rPr>
          <w:rFonts w:ascii="Times New Roman" w:hAnsi="Times New Roman" w:cs="Times New Roman"/>
          <w:i/>
          <w:iCs/>
          <w:color w:val="000000" w:themeColor="text1"/>
          <w:sz w:val="28"/>
          <w:szCs w:val="28"/>
          <w:lang w:val="pt-BR"/>
        </w:rPr>
        <w:t>, ngày……tháng……năm……</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THÔNG BÁO</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bCs/>
          <w:color w:val="000000" w:themeColor="text1"/>
          <w:sz w:val="28"/>
          <w:szCs w:val="28"/>
          <w:lang w:val="pt-BR"/>
        </w:rPr>
        <w:t>Tổ chức hội nghị</w:t>
      </w:r>
      <w:r w:rsidR="00A56B95">
        <w:rPr>
          <w:rFonts w:ascii="Times New Roman" w:hAnsi="Times New Roman" w:cs="Times New Roman"/>
          <w:b/>
          <w:bCs/>
          <w:color w:val="000000" w:themeColor="text1"/>
          <w:sz w:val="28"/>
          <w:szCs w:val="28"/>
          <w:lang w:val="pt-BR"/>
        </w:rPr>
        <w:t xml:space="preserve"> </w:t>
      </w:r>
      <w:r w:rsidRPr="00CB54DE">
        <w:rPr>
          <w:rFonts w:ascii="Times New Roman" w:hAnsi="Times New Roman" w:cs="Times New Roman"/>
          <w:b/>
          <w:bCs/>
          <w:color w:val="000000" w:themeColor="text1"/>
          <w:sz w:val="28"/>
          <w:szCs w:val="28"/>
          <w:lang w:val="pt-BR"/>
        </w:rPr>
        <w:t xml:space="preserve">thường niên </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bCs/>
          <w:color w:val="000000" w:themeColor="text1"/>
          <w:sz w:val="28"/>
          <w:szCs w:val="28"/>
          <w:vertAlign w:val="superscript"/>
          <w:lang w:val="pt-BR"/>
        </w:rPr>
        <w:t>__________</w:t>
      </w:r>
    </w:p>
    <w:p w:rsidR="00A11611" w:rsidRPr="00CB54DE" w:rsidRDefault="00A11611" w:rsidP="00A11611">
      <w:pPr>
        <w:tabs>
          <w:tab w:val="left" w:leader="dot" w:pos="8789"/>
        </w:tabs>
        <w:autoSpaceDE w:val="0"/>
        <w:autoSpaceDN w:val="0"/>
        <w:adjustRightInd w:val="0"/>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Kính gửi</w:t>
      </w:r>
      <w:r w:rsidRPr="00CB54DE">
        <w:rPr>
          <w:rFonts w:ascii="Times New Roman" w:hAnsi="Times New Roman" w:cs="Times New Roman"/>
          <w:iCs/>
          <w:color w:val="000000" w:themeColor="text1"/>
          <w:sz w:val="28"/>
          <w:szCs w:val="28"/>
          <w:lang w:val="pt-BR"/>
        </w:rPr>
        <w:t>: ……</w:t>
      </w:r>
      <w:proofErr w:type="gramStart"/>
      <w:r w:rsidRPr="00CB54DE">
        <w:rPr>
          <w:rFonts w:ascii="Times New Roman" w:hAnsi="Times New Roman" w:cs="Times New Roman"/>
          <w:iCs/>
          <w:color w:val="000000" w:themeColor="text1"/>
          <w:sz w:val="28"/>
          <w:szCs w:val="28"/>
          <w:lang w:val="pt-BR"/>
        </w:rPr>
        <w:t>….</w:t>
      </w:r>
      <w:r w:rsidRPr="00CB54DE">
        <w:rPr>
          <w:rFonts w:ascii="Times New Roman" w:hAnsi="Times New Roman" w:cs="Times New Roman"/>
          <w:iCs/>
          <w:color w:val="000000" w:themeColor="text1"/>
          <w:sz w:val="28"/>
          <w:szCs w:val="28"/>
          <w:vertAlign w:val="superscript"/>
          <w:lang w:val="pt-BR"/>
        </w:rPr>
        <w:t>(</w:t>
      </w:r>
      <w:proofErr w:type="gramEnd"/>
      <w:r w:rsidRPr="00CB54DE">
        <w:rPr>
          <w:rFonts w:ascii="Times New Roman" w:hAnsi="Times New Roman" w:cs="Times New Roman"/>
          <w:iCs/>
          <w:color w:val="000000" w:themeColor="text1"/>
          <w:sz w:val="28"/>
          <w:szCs w:val="28"/>
          <w:vertAlign w:val="superscript"/>
          <w:lang w:val="pt-BR"/>
        </w:rPr>
        <w:t>2)</w:t>
      </w:r>
      <w:r w:rsidRPr="00CB54DE">
        <w:rPr>
          <w:rFonts w:ascii="Times New Roman" w:hAnsi="Times New Roman" w:cs="Times New Roman"/>
          <w:iCs/>
          <w:color w:val="000000" w:themeColor="text1"/>
          <w:sz w:val="28"/>
          <w:szCs w:val="28"/>
          <w:lang w:val="pt-BR"/>
        </w:rPr>
        <w:t>……….</w:t>
      </w:r>
    </w:p>
    <w:p w:rsidR="00A11611" w:rsidRPr="00CB54DE" w:rsidRDefault="00A11611" w:rsidP="00A11611">
      <w:pPr>
        <w:tabs>
          <w:tab w:val="left" w:leader="dot" w:pos="8789"/>
        </w:tabs>
        <w:autoSpaceDE w:val="0"/>
        <w:autoSpaceDN w:val="0"/>
        <w:adjustRightInd w:val="0"/>
        <w:ind w:firstLine="720"/>
        <w:rPr>
          <w:rFonts w:ascii="Times New Roman" w:hAnsi="Times New Roman" w:cs="Times New Roman"/>
          <w:bCs/>
          <w:color w:val="000000" w:themeColor="text1"/>
          <w:sz w:val="28"/>
          <w:szCs w:val="28"/>
          <w:lang w:val="pt-BR"/>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Cs/>
          <w:color w:val="000000" w:themeColor="text1"/>
          <w:sz w:val="28"/>
          <w:szCs w:val="28"/>
          <w:lang w:val="pt-BR"/>
        </w:rPr>
        <w:t>Tên tổ chức (chữ in hoa):</w:t>
      </w:r>
      <w:r w:rsidRPr="00CB54DE">
        <w:rPr>
          <w:rFonts w:ascii="Times New Roman" w:hAnsi="Times New Roman" w:cs="Times New Roman"/>
          <w:color w:val="000000" w:themeColor="text1"/>
          <w:sz w:val="28"/>
          <w:szCs w:val="28"/>
          <w:lang w:val="pt-BR"/>
        </w:rPr>
        <w:t xml:space="preserve"> ………………….............</w:t>
      </w:r>
      <w:r w:rsidRPr="00CB54DE">
        <w:rPr>
          <w:rFonts w:ascii="Times New Roman" w:hAnsi="Times New Roman" w:cs="Times New Roman"/>
          <w:bCs/>
          <w:color w:val="000000" w:themeColor="text1"/>
          <w:sz w:val="28"/>
          <w:szCs w:val="28"/>
          <w:vertAlign w:val="superscript"/>
          <w:lang w:val="pt-BR"/>
        </w:rPr>
        <w:t>(</w:t>
      </w:r>
      <w:proofErr w:type="gramStart"/>
      <w:r w:rsidRPr="00CB54DE">
        <w:rPr>
          <w:rFonts w:ascii="Times New Roman" w:hAnsi="Times New Roman" w:cs="Times New Roman"/>
          <w:bCs/>
          <w:color w:val="000000" w:themeColor="text1"/>
          <w:sz w:val="28"/>
          <w:szCs w:val="28"/>
          <w:vertAlign w:val="superscript"/>
          <w:lang w:val="pt-BR"/>
        </w:rPr>
        <w:t>3)</w:t>
      </w:r>
      <w:r w:rsidRPr="00CB54DE">
        <w:rPr>
          <w:rFonts w:ascii="Times New Roman" w:hAnsi="Times New Roman" w:cs="Times New Roman"/>
          <w:color w:val="000000" w:themeColor="text1"/>
          <w:sz w:val="28"/>
          <w:szCs w:val="28"/>
          <w:lang w:val="pt-BR"/>
        </w:rPr>
        <w:t>...............................</w:t>
      </w:r>
      <w:proofErr w:type="gramEnd"/>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Trụ sở: ……………………………………………………………………</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
          <w:bCs/>
          <w:color w:val="000000" w:themeColor="text1"/>
          <w:spacing w:val="-6"/>
          <w:sz w:val="28"/>
          <w:szCs w:val="28"/>
        </w:rPr>
        <w:t>Thông báo về việc tổ chức hội nghị thường niên với các nội dung sau</w:t>
      </w:r>
      <w:r w:rsidRPr="00CB54DE">
        <w:rPr>
          <w:rFonts w:ascii="Times New Roman" w:hAnsi="Times New Roman" w:cs="Times New Roman"/>
          <w:b/>
          <w:bCs/>
          <w:color w:val="000000" w:themeColor="text1"/>
          <w:sz w:val="28"/>
          <w:szCs w:val="28"/>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Nội dung: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Thời gian: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Địa điểm: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Văn bản kèm theo gồm: Dự kiến thành phần, số lượng người tham dự; chương trình tổ chức hội nghị thường niên.</w:t>
      </w:r>
    </w:p>
    <w:p w:rsidR="00A11611" w:rsidRPr="00CB54DE" w:rsidRDefault="00A11611" w:rsidP="00A11611">
      <w:pPr>
        <w:tabs>
          <w:tab w:val="left" w:leader="dot" w:pos="8789"/>
        </w:tabs>
        <w:ind w:firstLine="720"/>
        <w:rPr>
          <w:rFonts w:ascii="Times New Roman" w:hAnsi="Times New Roman" w:cs="Times New Roman"/>
          <w:i/>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A11611" w:rsidRPr="00CB54DE" w:rsidTr="00C6121E">
        <w:tc>
          <w:tcPr>
            <w:tcW w:w="2893"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tc>
        <w:tc>
          <w:tcPr>
            <w:tcW w:w="6179"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color w:val="000000" w:themeColor="text1"/>
                <w:szCs w:val="28"/>
              </w:rPr>
            </w:pPr>
            <w:r w:rsidRPr="00CB54DE">
              <w:rPr>
                <w:rFonts w:ascii="Times New Roman" w:hAnsi="Times New Roman" w:cs="Times New Roman"/>
                <w:b/>
                <w:bCs/>
                <w:color w:val="000000" w:themeColor="text1"/>
                <w:sz w:val="28"/>
                <w:szCs w:val="28"/>
              </w:rPr>
              <w:t xml:space="preserve">TM. TỔ CHỨC </w:t>
            </w:r>
            <w:r w:rsidRPr="00CB54DE">
              <w:rPr>
                <w:rFonts w:ascii="Times New Roman" w:hAnsi="Times New Roman" w:cs="Times New Roman"/>
                <w:b/>
                <w:bCs/>
                <w:color w:val="000000" w:themeColor="text1"/>
                <w:sz w:val="28"/>
                <w:szCs w:val="28"/>
                <w:vertAlign w:val="superscript"/>
              </w:rPr>
              <w:t>(3)</w:t>
            </w:r>
          </w:p>
          <w:p w:rsidR="00A11611" w:rsidRPr="00CB54DE" w:rsidRDefault="00A11611" w:rsidP="00C6121E">
            <w:pPr>
              <w:tabs>
                <w:tab w:val="left" w:leader="dot" w:pos="8789"/>
              </w:tabs>
              <w:jc w:val="center"/>
              <w:rPr>
                <w:rFonts w:ascii="Times New Roman" w:hAnsi="Times New Roman" w:cs="Times New Roman"/>
                <w:bCs/>
                <w:color w:val="000000" w:themeColor="text1"/>
                <w:szCs w:val="28"/>
              </w:rPr>
            </w:pPr>
            <w:r w:rsidRPr="00CB54DE">
              <w:rPr>
                <w:rFonts w:ascii="Times New Roman" w:hAnsi="Times New Roman" w:cs="Times New Roman"/>
                <w:bCs/>
                <w:i/>
                <w:color w:val="000000" w:themeColor="text1"/>
                <w:sz w:val="28"/>
                <w:szCs w:val="28"/>
              </w:rPr>
              <w:t>(Ký, ghi rõ họ tên, dấu)</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vertAlign w:val="superscript"/>
          <w:lang w:val="pt-BR"/>
        </w:rPr>
      </w:pPr>
    </w:p>
    <w:p w:rsidR="00A11611" w:rsidRPr="00CB54DE" w:rsidRDefault="00A11611" w:rsidP="00A65DC7">
      <w:pPr>
        <w:tabs>
          <w:tab w:val="left" w:leader="dot" w:pos="8789"/>
        </w:tabs>
        <w:ind w:firstLine="35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nơi </w:t>
      </w:r>
      <w:r w:rsidRPr="00CB54DE">
        <w:rPr>
          <w:rFonts w:ascii="Times New Roman" w:hAnsi="Times New Roman" w:cs="Times New Roman"/>
          <w:color w:val="000000" w:themeColor="text1"/>
          <w:sz w:val="28"/>
          <w:szCs w:val="28"/>
        </w:rPr>
        <w:t xml:space="preserve">có </w:t>
      </w:r>
      <w:r w:rsidRPr="00CB54DE">
        <w:rPr>
          <w:rFonts w:ascii="Times New Roman" w:hAnsi="Times New Roman" w:cs="Times New Roman"/>
          <w:color w:val="000000" w:themeColor="text1"/>
          <w:sz w:val="28"/>
          <w:szCs w:val="28"/>
          <w:lang w:val="pt-BR"/>
        </w:rPr>
        <w:t>trụ sở của tổ chức tôn giáo hoặc tổ chức tôn giáo trực thuộc.</w:t>
      </w:r>
    </w:p>
    <w:p w:rsidR="00A11611" w:rsidRPr="00CB54DE" w:rsidRDefault="00A11611" w:rsidP="00A65DC7">
      <w:pPr>
        <w:tabs>
          <w:tab w:val="left" w:leader="dot" w:pos="8789"/>
        </w:tabs>
        <w:ind w:firstLine="35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(2) </w:t>
      </w:r>
      <w:r w:rsidRPr="00CB54DE">
        <w:rPr>
          <w:rFonts w:ascii="Times New Roman" w:hAnsi="Times New Roman" w:cs="Times New Roman"/>
          <w:color w:val="000000" w:themeColor="text1"/>
          <w:sz w:val="28"/>
          <w:szCs w:val="28"/>
          <w:lang w:val="pt-BR"/>
        </w:rPr>
        <w:t xml:space="preserve">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nhiều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 xml:space="preserve"> thuộc một tỉnh; Ủy ban nhân dân cấp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 xml:space="preserve"> đối với việc tổ chức hội nghị thường niên của tổ chức tôn giáo trực thuộc có địa bàn hoạt động ở một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w:t>
      </w:r>
    </w:p>
    <w:p w:rsidR="002039E7" w:rsidRDefault="00A11611" w:rsidP="002039E7">
      <w:pPr>
        <w:tabs>
          <w:tab w:val="left" w:leader="dot" w:pos="8789"/>
        </w:tabs>
        <w:ind w:firstLine="35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 (3)</w:t>
      </w:r>
      <w:r w:rsidRPr="00CB54DE">
        <w:rPr>
          <w:rFonts w:ascii="Times New Roman" w:hAnsi="Times New Roman" w:cs="Times New Roman"/>
          <w:color w:val="000000" w:themeColor="text1"/>
          <w:sz w:val="28"/>
          <w:szCs w:val="28"/>
          <w:lang w:val="pt-BR"/>
        </w:rPr>
        <w:t xml:space="preserve"> Tổ chức tôn giáo, tổ chức tôn giáo trực thuộc hoặc tổ chức được cấp chứng nhận đăng ký hoạt độ</w:t>
      </w:r>
      <w:r w:rsidR="002039E7">
        <w:rPr>
          <w:rFonts w:ascii="Times New Roman" w:hAnsi="Times New Roman" w:cs="Times New Roman"/>
          <w:color w:val="000000" w:themeColor="text1"/>
          <w:sz w:val="28"/>
          <w:szCs w:val="28"/>
          <w:lang w:val="pt-BR"/>
        </w:rPr>
        <w:t>ng tôn giáo</w:t>
      </w:r>
    </w:p>
    <w:p w:rsidR="00756DE9" w:rsidRDefault="00756DE9" w:rsidP="002039E7">
      <w:pPr>
        <w:tabs>
          <w:tab w:val="left" w:leader="dot" w:pos="8789"/>
        </w:tabs>
        <w:ind w:firstLine="357"/>
        <w:jc w:val="both"/>
        <w:rPr>
          <w:rFonts w:ascii="Times New Roman" w:hAnsi="Times New Roman" w:cs="Times New Roman"/>
          <w:color w:val="000000" w:themeColor="text1"/>
          <w:sz w:val="28"/>
          <w:szCs w:val="28"/>
          <w:lang w:val="pt-BR"/>
        </w:rPr>
      </w:pPr>
    </w:p>
    <w:p w:rsidR="00AF7286" w:rsidRDefault="00AF7286">
      <w:pPr>
        <w:widowControl/>
        <w:spacing w:after="200" w:line="276"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br w:type="page"/>
      </w:r>
    </w:p>
    <w:p w:rsidR="00A11611" w:rsidRPr="002039E7" w:rsidRDefault="00A11611" w:rsidP="002039E7">
      <w:pPr>
        <w:tabs>
          <w:tab w:val="left" w:leader="dot" w:pos="8789"/>
        </w:tabs>
        <w:ind w:firstLine="357"/>
        <w:jc w:val="both"/>
        <w:rPr>
          <w:rFonts w:ascii="Times New Roman" w:hAnsi="Times New Roman" w:cs="Times New Roman"/>
          <w:color w:val="000000" w:themeColor="text1"/>
          <w:sz w:val="28"/>
          <w:szCs w:val="28"/>
          <w:lang w:val="pt-BR"/>
        </w:rPr>
      </w:pPr>
      <w:r w:rsidRPr="00CB54DE">
        <w:rPr>
          <w:rFonts w:ascii="Times New Roman" w:hAnsi="Times New Roman" w:cs="Times New Roman"/>
          <w:b/>
          <w:color w:val="000000" w:themeColor="text1"/>
          <w:sz w:val="28"/>
          <w:szCs w:val="28"/>
          <w:lang w:val="sv-SE"/>
        </w:rPr>
        <w:lastRenderedPageBreak/>
        <w:t>5</w:t>
      </w:r>
      <w:r w:rsidRPr="00CB54DE">
        <w:rPr>
          <w:rFonts w:ascii="Times New Roman" w:hAnsi="Times New Roman" w:cs="Times New Roman"/>
          <w:b/>
          <w:color w:val="000000" w:themeColor="text1"/>
          <w:sz w:val="28"/>
          <w:szCs w:val="28"/>
        </w:rPr>
        <w:t xml:space="preserve">. THỦ TỤC ĐỀ NGHỊ TỔ CHỨC ĐẠI HỘI CỦA </w:t>
      </w:r>
      <w:r w:rsidRPr="00CB54DE">
        <w:rPr>
          <w:rFonts w:ascii="Times New Roman" w:hAnsi="Times New Roman" w:cs="Times New Roman"/>
          <w:b/>
          <w:color w:val="000000" w:themeColor="text1"/>
          <w:sz w:val="28"/>
          <w:szCs w:val="28"/>
          <w:lang w:val="pt-BR"/>
        </w:rPr>
        <w:t xml:space="preserve">TỔ CHỨC TÔN GIÁO, </w:t>
      </w:r>
      <w:r w:rsidRPr="00CB54DE">
        <w:rPr>
          <w:rFonts w:ascii="Times New Roman" w:hAnsi="Times New Roman" w:cs="Times New Roman"/>
          <w:b/>
          <w:color w:val="000000" w:themeColor="text1"/>
          <w:sz w:val="28"/>
          <w:szCs w:val="28"/>
        </w:rPr>
        <w:t>TỔ CHỨC TÔN GIÁO TRỰC THUỘC</w:t>
      </w:r>
      <w:r w:rsidRPr="00CB54DE">
        <w:rPr>
          <w:rFonts w:ascii="Times New Roman" w:hAnsi="Times New Roman" w:cs="Times New Roman"/>
          <w:b/>
          <w:color w:val="000000" w:themeColor="text1"/>
          <w:sz w:val="28"/>
          <w:szCs w:val="28"/>
          <w:lang w:val="pt-BR"/>
        </w:rPr>
        <w:t>, TỔ CHỨC ĐƯỢC CẤP CHỨNG NHẬN ĐĂNG KÝ HOẠT ĐỘNG TÔN GIÁO</w:t>
      </w:r>
      <w:r w:rsidRPr="00CB54DE">
        <w:rPr>
          <w:rFonts w:ascii="Times New Roman" w:hAnsi="Times New Roman" w:cs="Times New Roman"/>
          <w:b/>
          <w:color w:val="000000" w:themeColor="text1"/>
          <w:sz w:val="28"/>
          <w:szCs w:val="28"/>
        </w:rPr>
        <w:t xml:space="preserve"> CÓ ĐỊA BÀN HOẠT ĐỘNG Ở MỘT </w:t>
      </w:r>
      <w:r w:rsidR="000546A1">
        <w:rPr>
          <w:rFonts w:ascii="Times New Roman" w:hAnsi="Times New Roman" w:cs="Times New Roman"/>
          <w:b/>
          <w:color w:val="000000" w:themeColor="text1"/>
          <w:sz w:val="28"/>
          <w:szCs w:val="28"/>
        </w:rPr>
        <w:t>QUẬN</w:t>
      </w:r>
    </w:p>
    <w:tbl>
      <w:tblPr>
        <w:tblW w:w="9376" w:type="dxa"/>
        <w:tblCellSpacing w:w="0" w:type="dxa"/>
        <w:tblCellMar>
          <w:left w:w="0" w:type="dxa"/>
          <w:right w:w="0" w:type="dxa"/>
        </w:tblCellMar>
        <w:tblLook w:val="04A0" w:firstRow="1" w:lastRow="0" w:firstColumn="1" w:lastColumn="0" w:noHBand="0" w:noVBand="1"/>
      </w:tblPr>
      <w:tblGrid>
        <w:gridCol w:w="2374"/>
        <w:gridCol w:w="7002"/>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002" w:type="dxa"/>
            <w:tcBorders>
              <w:top w:val="single" w:sz="8" w:space="0" w:color="auto"/>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Bước 1: Tổ chức tôn giáo, tổ chức tôn giáo trực thuộc, tổ chức được cấp chứng nhận đăng ký hoạt động tôn giáo có địa bàn hoạt động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trước khi tổ chức đại hội gửi hồ sơ đề nghị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2: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xem xét hồ sơ, trường hợp hồ sơ chưa đầy đủ, hợp lệ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thông báo qua mạng Internet hoặc văn bản cho tổ chức để hoàn chỉnh hồ sơ. </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3: </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phối hợp với các cơ quan liên quan thẩm định hồ sơ, chấp thuận hoặc không chấp thuận về việc tổ chức đại hội. Trường hợp từ chối đề nghị phải trả lời bằng văn bản và nêu rõ lý do.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002" w:type="dxa"/>
            <w:tcBorders>
              <w:top w:val="nil"/>
              <w:left w:val="nil"/>
              <w:bottom w:val="single" w:sz="8" w:space="0" w:color="auto"/>
              <w:right w:val="single" w:sz="8" w:space="0" w:color="auto"/>
            </w:tcBorders>
            <w:vAlign w:val="center"/>
            <w:hideMark/>
          </w:tcPr>
          <w:p w:rsidR="00D8175E" w:rsidRDefault="00A11611" w:rsidP="00AF7286">
            <w:pPr>
              <w:spacing w:before="60" w:after="60"/>
              <w:ind w:hanging="14"/>
              <w:jc w:val="both"/>
              <w:rPr>
                <w:rFonts w:ascii="Times New Roman" w:hAnsi="Times New Roman" w:cs="Times New Roman"/>
                <w:sz w:val="28"/>
                <w:szCs w:val="28"/>
                <w:lang w:val="en-US"/>
              </w:rPr>
            </w:pPr>
            <w:r w:rsidRPr="00CB54DE">
              <w:rPr>
                <w:rFonts w:ascii="Times New Roman" w:hAnsi="Times New Roman" w:cs="Times New Roman"/>
                <w:sz w:val="28"/>
                <w:szCs w:val="28"/>
              </w:rPr>
              <w:t>Nộp hồ sơ</w:t>
            </w:r>
            <w:r w:rsidR="00D8175E">
              <w:rPr>
                <w:rFonts w:ascii="Times New Roman" w:hAnsi="Times New Roman" w:cs="Times New Roman"/>
                <w:sz w:val="28"/>
                <w:szCs w:val="28"/>
                <w:lang w:val="en-US"/>
              </w:rPr>
              <w:t>:</w:t>
            </w:r>
          </w:p>
          <w:p w:rsidR="00D8175E" w:rsidRPr="00D8175E" w:rsidRDefault="00A11611" w:rsidP="00AF7286">
            <w:pPr>
              <w:spacing w:before="60" w:after="60"/>
              <w:ind w:hanging="14"/>
              <w:jc w:val="both"/>
              <w:rPr>
                <w:rFonts w:ascii="Times New Roman" w:hAnsi="Times New Roman" w:cs="Times New Roman"/>
                <w:sz w:val="28"/>
                <w:szCs w:val="28"/>
              </w:rPr>
            </w:pPr>
            <w:r w:rsidRPr="00CB54DE">
              <w:rPr>
                <w:rFonts w:ascii="Times New Roman" w:hAnsi="Times New Roman" w:cs="Times New Roman"/>
                <w:sz w:val="28"/>
                <w:szCs w:val="28"/>
              </w:rPr>
              <w:t xml:space="preserve"> </w:t>
            </w:r>
            <w:r w:rsidR="00D8175E" w:rsidRPr="00D8175E">
              <w:rPr>
                <w:rFonts w:ascii="Times New Roman" w:hAnsi="Times New Roman" w:cs="Times New Roman"/>
                <w:sz w:val="28"/>
                <w:szCs w:val="28"/>
              </w:rPr>
              <w:t>- Cách 1: Nộp hồ sơ trực tiếp tại Bộ phận TN&amp;TKQ của UBND Quận.</w:t>
            </w:r>
          </w:p>
          <w:p w:rsidR="00D8175E" w:rsidRPr="00D8175E" w:rsidRDefault="00D8175E" w:rsidP="00AF7286">
            <w:pPr>
              <w:spacing w:before="60" w:after="60"/>
              <w:ind w:hanging="14"/>
              <w:jc w:val="both"/>
              <w:rPr>
                <w:rFonts w:ascii="Times New Roman" w:hAnsi="Times New Roman" w:cs="Times New Roman"/>
                <w:sz w:val="28"/>
                <w:szCs w:val="28"/>
              </w:rPr>
            </w:pPr>
            <w:r w:rsidRPr="00D8175E">
              <w:rPr>
                <w:rFonts w:ascii="Times New Roman" w:hAnsi="Times New Roman" w:cs="Times New Roman"/>
                <w:sz w:val="28"/>
                <w:szCs w:val="28"/>
              </w:rPr>
              <w:t>- Cách 2: Qua dịch vụ bưu chính công ích: Nơi tiếp nhận đối với các hồ sơ gửi qua đường bưu chính theo địa chỉ của UBND Quận.</w:t>
            </w:r>
          </w:p>
          <w:p w:rsidR="00D8175E" w:rsidRDefault="00D8175E" w:rsidP="00AF7286">
            <w:pPr>
              <w:spacing w:before="60" w:after="60"/>
              <w:ind w:hanging="14"/>
              <w:jc w:val="both"/>
              <w:rPr>
                <w:rFonts w:ascii="Times New Roman" w:hAnsi="Times New Roman" w:cs="Times New Roman"/>
                <w:sz w:val="28"/>
                <w:szCs w:val="28"/>
                <w:lang w:val="en-US"/>
              </w:rPr>
            </w:pPr>
            <w:r w:rsidRPr="00D8175E">
              <w:rPr>
                <w:rFonts w:ascii="Times New Roman" w:hAnsi="Times New Roman" w:cs="Times New Roman"/>
                <w:sz w:val="28"/>
                <w:szCs w:val="28"/>
              </w:rPr>
              <w:t>- Cách 3: Nộp trực tuyến tại Cổng dịch vụ công trực tuyến thành phố Hà Nội (dichvucong.hanoi.gov.vn)</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tiếp nhận hồ sơ và có giấy hẹn trả kết quả.</w:t>
            </w:r>
            <w:r w:rsidR="00D8175E">
              <w:rPr>
                <w:rFonts w:ascii="Times New Roman" w:hAnsi="Times New Roman" w:cs="Times New Roman"/>
                <w:sz w:val="28"/>
                <w:szCs w:val="28"/>
                <w:lang w:val="en-US"/>
              </w:rPr>
              <w:t xml:space="preserve"> </w:t>
            </w:r>
            <w:r w:rsidR="00D8175E" w:rsidRPr="00D8175E">
              <w:rPr>
                <w:rFonts w:ascii="Times New Roman" w:hAnsi="Times New Roman" w:cs="Times New Roman"/>
                <w:sz w:val="28"/>
                <w:szCs w:val="28"/>
                <w:lang w:val="en-US"/>
              </w:rPr>
              <w:t>Trả kết quả tại Bộ phận TN&amp;TKQ của UBND Quận hoặc qua dịch vụ bưu chính công ích.</w:t>
            </w:r>
            <w:r w:rsidRPr="00CB54DE">
              <w:rPr>
                <w:rFonts w:ascii="Times New Roman" w:hAnsi="Times New Roman" w:cs="Times New Roman"/>
                <w:sz w:val="28"/>
                <w:szCs w:val="28"/>
              </w:rPr>
              <w:t xml:space="preserve"> Nếu gửi qua đường bưu chính, ngày tiếp nhận hồ sơ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Hồ sơ</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Văn bản đề nghị (theo mẫu</w:t>
            </w:r>
            <w:r w:rsidR="008C67BE">
              <w:rPr>
                <w:rFonts w:ascii="Times New Roman" w:hAnsi="Times New Roman" w:cs="Times New Roman"/>
                <w:sz w:val="28"/>
                <w:szCs w:val="28"/>
                <w:lang w:val="en-US"/>
              </w:rPr>
              <w:t xml:space="preserve"> B33</w:t>
            </w:r>
            <w:r w:rsidRPr="00CB54DE">
              <w:rPr>
                <w:rFonts w:ascii="Times New Roman" w:hAnsi="Times New Roman" w:cs="Times New Roman"/>
                <w:sz w:val="28"/>
                <w:szCs w:val="28"/>
              </w:rPr>
              <w:t>);</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Báo cáo tổng kết hoạt động của tổ chức;</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Dự thảo hiến chương hoặc hiến chương sửa đổi (nếu có).</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002" w:type="dxa"/>
            <w:tcBorders>
              <w:top w:val="nil"/>
              <w:left w:val="nil"/>
              <w:bottom w:val="single" w:sz="8" w:space="0" w:color="auto"/>
              <w:right w:val="single" w:sz="8" w:space="0" w:color="auto"/>
            </w:tcBorders>
            <w:vAlign w:val="center"/>
            <w:hideMark/>
          </w:tcPr>
          <w:p w:rsidR="00A11611" w:rsidRPr="00CB54DE" w:rsidRDefault="008C67BE" w:rsidP="00AF7286">
            <w:pPr>
              <w:spacing w:before="60" w:after="60"/>
              <w:ind w:hanging="14"/>
              <w:jc w:val="both"/>
              <w:rPr>
                <w:rFonts w:ascii="Times New Roman" w:hAnsi="Times New Roman" w:cs="Times New Roman"/>
                <w:szCs w:val="28"/>
              </w:rPr>
            </w:pPr>
            <w:r>
              <w:rPr>
                <w:rFonts w:ascii="Times New Roman" w:hAnsi="Times New Roman" w:cs="Times New Roman"/>
                <w:sz w:val="28"/>
                <w:szCs w:val="28"/>
              </w:rPr>
              <w:t>2</w:t>
            </w:r>
            <w:r>
              <w:rPr>
                <w:rFonts w:ascii="Times New Roman" w:hAnsi="Times New Roman" w:cs="Times New Roman"/>
                <w:sz w:val="28"/>
                <w:szCs w:val="28"/>
                <w:lang w:val="en-US"/>
              </w:rPr>
              <w:t xml:space="preserve">0 </w:t>
            </w:r>
            <w:r w:rsidR="00A11611" w:rsidRPr="00CB54DE">
              <w:rPr>
                <w:rFonts w:ascii="Times New Roman" w:hAnsi="Times New Roman" w:cs="Times New Roman"/>
                <w:sz w:val="28"/>
                <w:szCs w:val="28"/>
              </w:rPr>
              <w:t xml:space="preserve">ngày kể từ ngày </w:t>
            </w:r>
            <w:r w:rsidRPr="008C67BE">
              <w:rPr>
                <w:rFonts w:ascii="Times New Roman" w:hAnsi="Times New Roman" w:cs="Times New Roman"/>
                <w:sz w:val="28"/>
                <w:szCs w:val="28"/>
              </w:rPr>
              <w:t xml:space="preserve">phòng Nội vụ Quận </w:t>
            </w:r>
            <w:r w:rsidR="00A11611" w:rsidRPr="00CB54DE">
              <w:rPr>
                <w:rFonts w:ascii="Times New Roman" w:hAnsi="Times New Roman" w:cs="Times New Roman"/>
                <w:sz w:val="28"/>
                <w:szCs w:val="28"/>
              </w:rPr>
              <w:t>nhận đủ hồ sơ đề nghị hợp lệ.</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Tổ chức tôn giáo, tổ chức tôn giáo trực thuộc, tổ chức được cấp chứng nhận đăng ký hoạt động tôn giáo có địa bàn hoạt động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tổ chức đại hội.</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lastRenderedPageBreak/>
              <w:t>Cơ quan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Kết quả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Văn bản trả lời chấp thuận hoặc không chấp thuận về việc tổ chức đại hội.</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Lệ phí</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Đề nghị về việc tổ chức đại hội (Mẫu B33, Phụ lục Nghị định số 162/2017/NĐ-CP ngày 30/12/2017).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Không có.</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Căn cứ pháp lý của TTHC</w:t>
            </w:r>
          </w:p>
        </w:tc>
        <w:tc>
          <w:tcPr>
            <w:tcW w:w="7002"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Luật tín ngưỡng, tôn giáo (Luật số 02/2016/QH14 ngày 18/11/2016).</w:t>
            </w:r>
          </w:p>
          <w:p w:rsidR="00A11611" w:rsidRDefault="00A11611" w:rsidP="00AF7286">
            <w:pPr>
              <w:spacing w:before="60" w:after="60"/>
              <w:jc w:val="both"/>
              <w:rPr>
                <w:rFonts w:ascii="Times New Roman" w:hAnsi="Times New Roman" w:cs="Times New Roman"/>
                <w:sz w:val="28"/>
                <w:szCs w:val="28"/>
                <w:lang w:val="en-US"/>
              </w:rPr>
            </w:pPr>
            <w:r w:rsidRPr="00CB54DE">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t>- Nghị định 61/2018/NĐ-CP ngày 23/4/2018 về thực hiện cơ chế một cửa, một cửa liên thông trong giải quyết thủ tục hành chính.</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t>- Thông tư 01/2018/TT-VPCP ngày 23/11/2018 hướng dẫn thi hành một số quy định của nghị định số 61/2018/NĐ-CP ngày 23/4/2018 về thực hiện cơ chế một cửa, một cửa liên thông trong giải quyết thủ tục hành chính.</w:t>
            </w:r>
          </w:p>
          <w:p w:rsidR="00A11611" w:rsidRDefault="00A11611" w:rsidP="00AF7286">
            <w:pPr>
              <w:spacing w:before="60" w:after="60"/>
              <w:jc w:val="both"/>
              <w:rPr>
                <w:rFonts w:ascii="Times New Roman" w:hAnsi="Times New Roman" w:cs="Times New Roman"/>
                <w:sz w:val="28"/>
                <w:szCs w:val="28"/>
                <w:lang w:val="en-US"/>
              </w:rPr>
            </w:pPr>
            <w:r w:rsidRPr="00CB54DE">
              <w:rPr>
                <w:rFonts w:ascii="Times New Roman" w:hAnsi="Times New Roman" w:cs="Times New Roman"/>
                <w:sz w:val="28"/>
                <w:szCs w:val="28"/>
              </w:rPr>
              <w:t>- Thông tư số 02/2017/TT-VPCP ngày 31/10/2017 của Văn phòng Chính phủ hướng dẫn về nghiệp vụ kiểm soát thủ tục hành chính.</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F9486B">
              <w:rPr>
                <w:rFonts w:ascii="Times New Roman" w:hAnsi="Times New Roman" w:cs="Times New Roman"/>
                <w:sz w:val="28"/>
                <w:szCs w:val="28"/>
                <w:lang w:val="en-US"/>
              </w:rPr>
              <w:t>, UBND cấp xã trên địa bàn thành phố Hà Nội.</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t>- Quyết định số 4610/QĐ-UBND ngày 22/11/2022 của UBND thành phố Hà Nội phê duyệt phương án ủy quyền giải quyết thủ tục hành chính thuộc phạm vi quản lý của UBND thành phố Hà Nội.</w:t>
            </w:r>
          </w:p>
          <w:p w:rsidR="00F9486B" w:rsidRPr="00F9486B" w:rsidRDefault="00F9486B" w:rsidP="00AF7286">
            <w:pPr>
              <w:spacing w:before="60" w:after="60"/>
              <w:jc w:val="both"/>
              <w:rPr>
                <w:rFonts w:ascii="Times New Roman" w:hAnsi="Times New Roman" w:cs="Times New Roman"/>
                <w:sz w:val="28"/>
                <w:szCs w:val="28"/>
                <w:lang w:val="en-US"/>
              </w:rPr>
            </w:pPr>
            <w:r w:rsidRPr="00F9486B">
              <w:rPr>
                <w:rFonts w:ascii="Times New Roman" w:hAnsi="Times New Roman" w:cs="Times New Roman"/>
                <w:sz w:val="28"/>
                <w:szCs w:val="28"/>
                <w:lang w:val="en-US"/>
              </w:rPr>
              <w:lastRenderedPageBreak/>
              <w:t>- Công văn số 1519/SNV-VP ngày 04/7/2019 của Sở Nội vụ về việc đề nghị vận hành chính thức dịch vụ công trực tuyến mức độ 3, 4 thuộc thẩm quyền giải quyết của UBND cấp quận, xã.</w:t>
            </w:r>
          </w:p>
          <w:p w:rsidR="00F9486B" w:rsidRPr="00F9486B" w:rsidRDefault="00F9486B" w:rsidP="00AF7286">
            <w:pPr>
              <w:spacing w:before="60" w:after="60"/>
              <w:jc w:val="both"/>
              <w:rPr>
                <w:rFonts w:ascii="Times New Roman" w:hAnsi="Times New Roman" w:cs="Times New Roman"/>
                <w:szCs w:val="28"/>
                <w:lang w:val="en-US"/>
              </w:rPr>
            </w:pPr>
            <w:r w:rsidRPr="00F9486B">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F7286" w:rsidRDefault="00AF7286" w:rsidP="00A11611">
      <w:pPr>
        <w:spacing w:after="120"/>
        <w:ind w:firstLine="720"/>
        <w:jc w:val="right"/>
        <w:rPr>
          <w:rFonts w:ascii="Times New Roman" w:hAnsi="Times New Roman" w:cs="Times New Roman"/>
          <w:color w:val="000000" w:themeColor="text1"/>
          <w:sz w:val="28"/>
          <w:szCs w:val="28"/>
          <w:lang w:val="pt-BR"/>
        </w:rPr>
      </w:pPr>
    </w:p>
    <w:p w:rsidR="00AF7286" w:rsidRDefault="00AF7286">
      <w:pPr>
        <w:widowControl/>
        <w:spacing w:after="200" w:line="276" w:lineRule="auto"/>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br w:type="page"/>
      </w:r>
    </w:p>
    <w:p w:rsidR="00A11611" w:rsidRPr="00CB54DE" w:rsidRDefault="00A11611" w:rsidP="00A11611">
      <w:pPr>
        <w:spacing w:after="120"/>
        <w:ind w:firstLine="720"/>
        <w:jc w:val="right"/>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lastRenderedPageBreak/>
        <w:t>Mẫu B33</w:t>
      </w:r>
    </w:p>
    <w:p w:rsidR="00A11611" w:rsidRPr="00CB54DE" w:rsidRDefault="00A11611" w:rsidP="00A11611">
      <w:pPr>
        <w:tabs>
          <w:tab w:val="left" w:leader="dot" w:pos="8789"/>
        </w:tabs>
        <w:jc w:val="center"/>
        <w:rPr>
          <w:rFonts w:ascii="Times New Roman" w:hAnsi="Times New Roman" w:cs="Times New Roman"/>
          <w:color w:val="000000" w:themeColor="text1"/>
          <w:sz w:val="28"/>
          <w:szCs w:val="28"/>
          <w:lang w:val="pt-BR"/>
        </w:rPr>
      </w:pPr>
      <w:r w:rsidRPr="00CB54DE">
        <w:rPr>
          <w:rFonts w:ascii="Times New Roman" w:hAnsi="Times New Roman" w:cs="Times New Roman"/>
          <w:b/>
          <w:bCs/>
          <w:color w:val="000000" w:themeColor="text1"/>
          <w:sz w:val="28"/>
          <w:szCs w:val="28"/>
          <w:lang w:val="sv-SE"/>
        </w:rPr>
        <w:t xml:space="preserve">CỘNG HÒA </w:t>
      </w:r>
      <w:r w:rsidR="00064DED">
        <w:rPr>
          <w:rFonts w:ascii="Times New Roman" w:hAnsi="Times New Roman" w:cs="Times New Roman"/>
          <w:b/>
          <w:bCs/>
          <w:color w:val="000000" w:themeColor="text1"/>
          <w:sz w:val="28"/>
          <w:szCs w:val="28"/>
          <w:lang w:val="sv-SE"/>
        </w:rPr>
        <w:t>PHƯỜNG</w:t>
      </w:r>
      <w:r w:rsidRPr="00CB54DE">
        <w:rPr>
          <w:rFonts w:ascii="Times New Roman" w:hAnsi="Times New Roman" w:cs="Times New Roman"/>
          <w:b/>
          <w:bCs/>
          <w:color w:val="000000" w:themeColor="text1"/>
          <w:sz w:val="28"/>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
          <w:iCs/>
          <w:color w:val="000000" w:themeColor="text1"/>
          <w:sz w:val="28"/>
          <w:szCs w:val="28"/>
          <w:vertAlign w:val="superscript"/>
          <w:lang w:val="pt-BR"/>
        </w:rPr>
      </w:pPr>
      <w:r w:rsidRPr="00CB54DE">
        <w:rPr>
          <w:rFonts w:ascii="Times New Roman" w:hAnsi="Times New Roman" w:cs="Times New Roman"/>
          <w:i/>
          <w:iCs/>
          <w:color w:val="000000" w:themeColor="text1"/>
          <w:sz w:val="28"/>
          <w:szCs w:val="28"/>
          <w:vertAlign w:val="superscript"/>
          <w:lang w:val="pt-BR"/>
        </w:rPr>
        <w:t>______________________________________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roofErr w:type="gramStart"/>
      <w:r w:rsidRPr="00CB54DE">
        <w:rPr>
          <w:rFonts w:ascii="Times New Roman" w:hAnsi="Times New Roman" w:cs="Times New Roman"/>
          <w:i/>
          <w:iCs/>
          <w:color w:val="000000" w:themeColor="text1"/>
          <w:sz w:val="28"/>
          <w:szCs w:val="28"/>
          <w:lang w:val="pt-BR"/>
        </w:rPr>
        <w:t>...</w:t>
      </w:r>
      <w:r w:rsidRPr="00CB54DE">
        <w:rPr>
          <w:rFonts w:ascii="Times New Roman" w:hAnsi="Times New Roman" w:cs="Times New Roman"/>
          <w:i/>
          <w:color w:val="000000" w:themeColor="text1"/>
          <w:sz w:val="28"/>
          <w:szCs w:val="28"/>
          <w:vertAlign w:val="superscript"/>
          <w:lang w:val="pt-BR"/>
        </w:rPr>
        <w:t>(</w:t>
      </w:r>
      <w:proofErr w:type="gramEnd"/>
      <w:r w:rsidRPr="00CB54DE">
        <w:rPr>
          <w:rFonts w:ascii="Times New Roman" w:hAnsi="Times New Roman" w:cs="Times New Roman"/>
          <w:i/>
          <w:color w:val="000000" w:themeColor="text1"/>
          <w:sz w:val="28"/>
          <w:szCs w:val="28"/>
          <w:vertAlign w:val="superscript"/>
          <w:lang w:val="pt-BR"/>
        </w:rPr>
        <w:t>1)</w:t>
      </w:r>
      <w:r w:rsidRPr="00CB54DE">
        <w:rPr>
          <w:rFonts w:ascii="Times New Roman" w:hAnsi="Times New Roman" w:cs="Times New Roman"/>
          <w:i/>
          <w:color w:val="000000" w:themeColor="text1"/>
          <w:sz w:val="28"/>
          <w:szCs w:val="28"/>
          <w:lang w:val="pt-BR"/>
        </w:rPr>
        <w:t>…</w:t>
      </w:r>
      <w:r w:rsidRPr="00CB54DE">
        <w:rPr>
          <w:rFonts w:ascii="Times New Roman" w:hAnsi="Times New Roman" w:cs="Times New Roman"/>
          <w:i/>
          <w:iCs/>
          <w:color w:val="000000" w:themeColor="text1"/>
          <w:sz w:val="28"/>
          <w:szCs w:val="28"/>
          <w:lang w:val="pt-BR"/>
        </w:rPr>
        <w:t>, ngày……tháng……năm……</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ĐỀ NGHỊ</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Về việc tổ chức đại hội</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bCs/>
          <w:color w:val="000000" w:themeColor="text1"/>
          <w:sz w:val="28"/>
          <w:szCs w:val="28"/>
          <w:vertAlign w:val="superscript"/>
          <w:lang w:val="pt-BR"/>
        </w:rPr>
        <w:t>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Cs/>
          <w:color w:val="000000" w:themeColor="text1"/>
          <w:sz w:val="28"/>
          <w:szCs w:val="28"/>
          <w:lang w:val="pt-BR"/>
        </w:rPr>
      </w:pPr>
      <w:r w:rsidRPr="00CB54DE">
        <w:rPr>
          <w:rFonts w:ascii="Times New Roman" w:hAnsi="Times New Roman" w:cs="Times New Roman"/>
          <w:color w:val="000000" w:themeColor="text1"/>
          <w:sz w:val="28"/>
          <w:szCs w:val="28"/>
          <w:lang w:val="pt-BR"/>
        </w:rPr>
        <w:t>Kính gửi</w:t>
      </w:r>
      <w:r w:rsidRPr="00CB54DE">
        <w:rPr>
          <w:rFonts w:ascii="Times New Roman" w:hAnsi="Times New Roman" w:cs="Times New Roman"/>
          <w:iCs/>
          <w:color w:val="000000" w:themeColor="text1"/>
          <w:sz w:val="28"/>
          <w:szCs w:val="28"/>
          <w:lang w:val="pt-BR"/>
        </w:rPr>
        <w:t>: ……</w:t>
      </w:r>
      <w:proofErr w:type="gramStart"/>
      <w:r w:rsidRPr="00CB54DE">
        <w:rPr>
          <w:rFonts w:ascii="Times New Roman" w:hAnsi="Times New Roman" w:cs="Times New Roman"/>
          <w:iCs/>
          <w:color w:val="000000" w:themeColor="text1"/>
          <w:sz w:val="28"/>
          <w:szCs w:val="28"/>
          <w:lang w:val="pt-BR"/>
        </w:rPr>
        <w:t>….</w:t>
      </w:r>
      <w:r w:rsidRPr="00CB54DE">
        <w:rPr>
          <w:rFonts w:ascii="Times New Roman" w:hAnsi="Times New Roman" w:cs="Times New Roman"/>
          <w:iCs/>
          <w:color w:val="000000" w:themeColor="text1"/>
          <w:sz w:val="28"/>
          <w:szCs w:val="28"/>
          <w:vertAlign w:val="superscript"/>
          <w:lang w:val="pt-BR"/>
        </w:rPr>
        <w:t>(</w:t>
      </w:r>
      <w:proofErr w:type="gramEnd"/>
      <w:r w:rsidRPr="00CB54DE">
        <w:rPr>
          <w:rFonts w:ascii="Times New Roman" w:hAnsi="Times New Roman" w:cs="Times New Roman"/>
          <w:iCs/>
          <w:color w:val="000000" w:themeColor="text1"/>
          <w:sz w:val="28"/>
          <w:szCs w:val="28"/>
          <w:vertAlign w:val="superscript"/>
        </w:rPr>
        <w:t>2</w:t>
      </w:r>
      <w:r w:rsidRPr="00CB54DE">
        <w:rPr>
          <w:rFonts w:ascii="Times New Roman" w:hAnsi="Times New Roman" w:cs="Times New Roman"/>
          <w:iCs/>
          <w:color w:val="000000" w:themeColor="text1"/>
          <w:sz w:val="28"/>
          <w:szCs w:val="28"/>
          <w:vertAlign w:val="superscript"/>
          <w:lang w:val="pt-BR"/>
        </w:rPr>
        <w:t>)</w:t>
      </w:r>
      <w:r w:rsidRPr="00CB54DE">
        <w:rPr>
          <w:rFonts w:ascii="Times New Roman" w:hAnsi="Times New Roman" w:cs="Times New Roman"/>
          <w:iCs/>
          <w:color w:val="000000" w:themeColor="text1"/>
          <w:sz w:val="28"/>
          <w:szCs w:val="28"/>
          <w:lang w:val="pt-BR"/>
        </w:rPr>
        <w:t>……….</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lang w:val="pt-BR"/>
        </w:rPr>
      </w:pPr>
      <w:r w:rsidRPr="00CB54DE">
        <w:rPr>
          <w:rFonts w:ascii="Times New Roman" w:hAnsi="Times New Roman" w:cs="Times New Roman"/>
          <w:bCs/>
          <w:color w:val="000000" w:themeColor="text1"/>
          <w:sz w:val="28"/>
          <w:szCs w:val="28"/>
          <w:lang w:val="pt-BR"/>
        </w:rPr>
        <w:t>Tên tổ chức (chữ in hoa):</w:t>
      </w:r>
      <w:r w:rsidRPr="00CB54DE">
        <w:rPr>
          <w:rFonts w:ascii="Times New Roman" w:hAnsi="Times New Roman" w:cs="Times New Roman"/>
          <w:color w:val="000000" w:themeColor="text1"/>
          <w:sz w:val="28"/>
          <w:szCs w:val="28"/>
          <w:lang w:val="pt-BR"/>
        </w:rPr>
        <w:t xml:space="preserve"> ……………….……</w:t>
      </w:r>
      <w:proofErr w:type="gramStart"/>
      <w:r w:rsidRPr="00CB54DE">
        <w:rPr>
          <w:rFonts w:ascii="Times New Roman" w:hAnsi="Times New Roman" w:cs="Times New Roman"/>
          <w:color w:val="000000" w:themeColor="text1"/>
          <w:sz w:val="28"/>
          <w:szCs w:val="28"/>
          <w:lang w:val="pt-BR"/>
        </w:rPr>
        <w:t>…</w:t>
      </w:r>
      <w:r w:rsidRPr="00CB54DE">
        <w:rPr>
          <w:rFonts w:ascii="Times New Roman" w:hAnsi="Times New Roman" w:cs="Times New Roman"/>
          <w:bCs/>
          <w:color w:val="000000" w:themeColor="text1"/>
          <w:sz w:val="28"/>
          <w:szCs w:val="28"/>
          <w:vertAlign w:val="superscript"/>
          <w:lang w:val="pt-BR"/>
        </w:rPr>
        <w:t>(</w:t>
      </w:r>
      <w:proofErr w:type="gramEnd"/>
      <w:r w:rsidRPr="00CB54DE">
        <w:rPr>
          <w:rFonts w:ascii="Times New Roman" w:hAnsi="Times New Roman" w:cs="Times New Roman"/>
          <w:bCs/>
          <w:color w:val="000000" w:themeColor="text1"/>
          <w:sz w:val="28"/>
          <w:szCs w:val="28"/>
          <w:vertAlign w:val="superscript"/>
          <w:lang w:val="pt-BR"/>
        </w:rPr>
        <w:t>3)</w:t>
      </w:r>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Trụ sở: ……………………………………………………………………</w:t>
      </w:r>
    </w:p>
    <w:p w:rsidR="00A11611" w:rsidRPr="00CB54DE" w:rsidRDefault="00A11611" w:rsidP="00A11611">
      <w:pPr>
        <w:tabs>
          <w:tab w:val="left" w:leader="dot" w:pos="8789"/>
        </w:tabs>
        <w:ind w:firstLine="567"/>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Đề nghị về việc tổ chức đại hội với các nội dung sau:</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Lý do tổ chức: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Nội dung: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Thời gian: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Địa điểm: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rPr>
        <w:t>Văn bản kèm theo gồm</w:t>
      </w:r>
      <w:r w:rsidRPr="00CB54DE">
        <w:rPr>
          <w:rFonts w:ascii="Times New Roman" w:hAnsi="Times New Roman" w:cs="Times New Roman"/>
          <w:color w:val="000000" w:themeColor="text1"/>
          <w:sz w:val="28"/>
          <w:szCs w:val="28"/>
          <w:lang w:val="pt-BR"/>
        </w:rPr>
        <w:t xml:space="preserve">: </w:t>
      </w:r>
      <w:r w:rsidRPr="00CB54DE">
        <w:rPr>
          <w:rFonts w:ascii="Times New Roman" w:hAnsi="Times New Roman" w:cs="Times New Roman"/>
          <w:color w:val="000000" w:themeColor="text1"/>
          <w:sz w:val="28"/>
          <w:szCs w:val="28"/>
        </w:rPr>
        <w:t>C</w:t>
      </w:r>
      <w:r w:rsidRPr="00CB54DE">
        <w:rPr>
          <w:rFonts w:ascii="Times New Roman" w:hAnsi="Times New Roman" w:cs="Times New Roman"/>
          <w:color w:val="000000" w:themeColor="text1"/>
          <w:sz w:val="28"/>
          <w:szCs w:val="28"/>
          <w:lang w:val="pt-BR"/>
        </w:rPr>
        <w:t>hương trình tổ chức đại hội; dự kiến thành phần, số lượng người tham dự; báo cáo tổng kết hoạt động của tổ chức; dự thảo hiến chương hoặc hiến chương sửa đổi (nếu có).</w:t>
      </w:r>
    </w:p>
    <w:p w:rsidR="00A11611" w:rsidRPr="00CB54DE" w:rsidRDefault="00A11611" w:rsidP="00A11611">
      <w:pPr>
        <w:tabs>
          <w:tab w:val="left" w:leader="dot" w:pos="8789"/>
        </w:tabs>
        <w:ind w:firstLine="567"/>
        <w:rPr>
          <w:rFonts w:ascii="Times New Roman" w:hAnsi="Times New Roman" w:cs="Times New Roman"/>
          <w:i/>
          <w:color w:val="000000" w:themeColor="text1"/>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A11611" w:rsidRPr="00CB54DE" w:rsidTr="00C6121E">
        <w:tc>
          <w:tcPr>
            <w:tcW w:w="2893"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lang w:val="pt-BR"/>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lang w:val="pt-BR"/>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lang w:val="pt-BR"/>
              </w:rPr>
            </w:pPr>
          </w:p>
        </w:tc>
        <w:tc>
          <w:tcPr>
            <w:tcW w:w="6179"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color w:val="000000" w:themeColor="text1"/>
                <w:szCs w:val="28"/>
                <w:vertAlign w:val="superscript"/>
                <w:lang w:val="pt-BR"/>
              </w:rPr>
            </w:pPr>
            <w:r w:rsidRPr="00CB54DE">
              <w:rPr>
                <w:rFonts w:ascii="Times New Roman" w:hAnsi="Times New Roman" w:cs="Times New Roman"/>
                <w:b/>
                <w:bCs/>
                <w:color w:val="000000" w:themeColor="text1"/>
                <w:sz w:val="28"/>
                <w:szCs w:val="28"/>
                <w:lang w:val="pt-BR"/>
              </w:rPr>
              <w:t xml:space="preserve">TM. TỔ CHỨC </w:t>
            </w:r>
            <w:r w:rsidRPr="00CB54DE">
              <w:rPr>
                <w:rFonts w:ascii="Times New Roman" w:hAnsi="Times New Roman" w:cs="Times New Roman"/>
                <w:b/>
                <w:bCs/>
                <w:color w:val="000000" w:themeColor="text1"/>
                <w:sz w:val="28"/>
                <w:szCs w:val="28"/>
                <w:vertAlign w:val="superscript"/>
                <w:lang w:val="pt-BR"/>
              </w:rPr>
              <w:t>(3)</w:t>
            </w:r>
          </w:p>
          <w:p w:rsidR="00A11611" w:rsidRPr="00CB54DE" w:rsidRDefault="00A11611" w:rsidP="00C6121E">
            <w:pPr>
              <w:tabs>
                <w:tab w:val="left" w:leader="dot" w:pos="8789"/>
              </w:tabs>
              <w:jc w:val="center"/>
              <w:rPr>
                <w:rFonts w:ascii="Times New Roman" w:hAnsi="Times New Roman" w:cs="Times New Roman"/>
                <w:bCs/>
                <w:color w:val="000000" w:themeColor="text1"/>
                <w:szCs w:val="28"/>
                <w:vertAlign w:val="superscript"/>
                <w:lang w:val="pt-BR"/>
              </w:rPr>
            </w:pPr>
            <w:r w:rsidRPr="00CB54DE">
              <w:rPr>
                <w:rFonts w:ascii="Times New Roman" w:hAnsi="Times New Roman" w:cs="Times New Roman"/>
                <w:bCs/>
                <w:i/>
                <w:color w:val="000000" w:themeColor="text1"/>
                <w:sz w:val="28"/>
                <w:szCs w:val="28"/>
                <w:lang w:val="pt-BR"/>
              </w:rPr>
              <w:t>(Ký, ghi rõ họ tên, dấu)</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vertAlign w:val="superscript"/>
          <w:lang w:val="pt-BR"/>
        </w:rPr>
      </w:pP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nơi </w:t>
      </w:r>
      <w:r w:rsidRPr="00CB54DE">
        <w:rPr>
          <w:rFonts w:ascii="Times New Roman" w:hAnsi="Times New Roman" w:cs="Times New Roman"/>
          <w:color w:val="000000" w:themeColor="text1"/>
          <w:sz w:val="28"/>
          <w:szCs w:val="28"/>
        </w:rPr>
        <w:t xml:space="preserve">có </w:t>
      </w:r>
      <w:r w:rsidRPr="00CB54DE">
        <w:rPr>
          <w:rFonts w:ascii="Times New Roman" w:hAnsi="Times New Roman" w:cs="Times New Roman"/>
          <w:color w:val="000000" w:themeColor="text1"/>
          <w:sz w:val="28"/>
          <w:szCs w:val="28"/>
          <w:lang w:val="pt-BR"/>
        </w:rPr>
        <w:t>trụ sở của tổ chức tôn giáo, tổ chức tôn giáo trực thuộc</w:t>
      </w:r>
      <w:r w:rsidRPr="00CB54DE">
        <w:rPr>
          <w:rFonts w:ascii="Times New Roman" w:hAnsi="Times New Roman" w:cs="Times New Roman"/>
          <w:color w:val="000000" w:themeColor="text1"/>
          <w:sz w:val="28"/>
          <w:szCs w:val="28"/>
        </w:rPr>
        <w:t xml:space="preserve"> hoặc tổ chức được cấp chứng nhận đăng ký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(2) </w:t>
      </w:r>
      <w:r w:rsidRPr="00CB54DE">
        <w:rPr>
          <w:rFonts w:ascii="Times New Roman" w:hAnsi="Times New Roman" w:cs="Times New Roman"/>
          <w:color w:val="000000" w:themeColor="text1"/>
          <w:sz w:val="28"/>
          <w:szCs w:val="28"/>
          <w:lang w:val="pt-BR"/>
        </w:rPr>
        <w:t>Cơ quan quản lý nhà nước về tín ngưỡng, tôn giáo ở trung ương đối với việc tổ chức</w:t>
      </w:r>
      <w:r w:rsidRPr="00CB54DE">
        <w:rPr>
          <w:rFonts w:ascii="Times New Roman" w:hAnsi="Times New Roman" w:cs="Times New Roman"/>
          <w:color w:val="000000" w:themeColor="text1"/>
          <w:sz w:val="28"/>
          <w:szCs w:val="28"/>
        </w:rPr>
        <w:t xml:space="preserve"> đại hội </w:t>
      </w:r>
      <w:r w:rsidRPr="00CB54DE">
        <w:rPr>
          <w:rFonts w:ascii="Times New Roman" w:hAnsi="Times New Roman" w:cs="Times New Roman"/>
          <w:color w:val="000000" w:themeColor="text1"/>
          <w:sz w:val="28"/>
          <w:szCs w:val="28"/>
          <w:lang w:val="pt-BR"/>
        </w:rPr>
        <w:t xml:space="preserve">của tổ chức tôn giáo, tổ chức tôn giáo trực thuộc, tổ chức được cấp chứng nhận đăng ký hoạt động tôn giáocó địa bàn hoạt động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nhiều tỉnh; cơ quan chuyên môn về tín ngưỡng, tôn giáo cấp tỉnh đối với việc tổ chức </w:t>
      </w:r>
      <w:r w:rsidRPr="00CB54DE">
        <w:rPr>
          <w:rFonts w:ascii="Times New Roman" w:hAnsi="Times New Roman" w:cs="Times New Roman"/>
          <w:color w:val="000000" w:themeColor="text1"/>
          <w:sz w:val="28"/>
          <w:szCs w:val="28"/>
        </w:rPr>
        <w:t>đại hội của tổ chức</w:t>
      </w:r>
      <w:r w:rsidRPr="00CB54DE">
        <w:rPr>
          <w:rFonts w:ascii="Times New Roman" w:hAnsi="Times New Roman" w:cs="Times New Roman"/>
          <w:color w:val="000000" w:themeColor="text1"/>
          <w:sz w:val="28"/>
          <w:szCs w:val="28"/>
          <w:lang w:val="pt-BR"/>
        </w:rPr>
        <w:t xml:space="preserve">tôn giáo, tổ chức tôn giáo trực thuộc, tổ chức được cấp chứng nhận đăng ký hoạt động tôn giáo có địa bàn hoạt động ở nhiều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 xml:space="preserve"> thuộc một tỉnh; Ủy ban nhân dân cấp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 xml:space="preserve"> đối với việc tổ chức </w:t>
      </w:r>
      <w:r w:rsidRPr="00CB54DE">
        <w:rPr>
          <w:rFonts w:ascii="Times New Roman" w:hAnsi="Times New Roman" w:cs="Times New Roman"/>
          <w:color w:val="000000" w:themeColor="text1"/>
          <w:sz w:val="28"/>
          <w:szCs w:val="28"/>
        </w:rPr>
        <w:t xml:space="preserve">đại hội </w:t>
      </w:r>
      <w:r w:rsidRPr="00CB54DE">
        <w:rPr>
          <w:rFonts w:ascii="Times New Roman" w:hAnsi="Times New Roman" w:cs="Times New Roman"/>
          <w:color w:val="000000" w:themeColor="text1"/>
          <w:sz w:val="28"/>
          <w:szCs w:val="28"/>
          <w:lang w:val="pt-BR"/>
        </w:rPr>
        <w:t xml:space="preserve">của tổ chức tôn giáo trực thuộc có địa bàn hoạt động ở một </w:t>
      </w:r>
      <w:r w:rsidR="000546A1">
        <w:rPr>
          <w:rFonts w:ascii="Times New Roman" w:hAnsi="Times New Roman" w:cs="Times New Roman"/>
          <w:color w:val="000000" w:themeColor="text1"/>
          <w:sz w:val="28"/>
          <w:szCs w:val="28"/>
          <w:lang w:val="pt-BR"/>
        </w:rPr>
        <w:t>Quận</w:t>
      </w:r>
      <w:r w:rsidRPr="00CB54DE">
        <w:rPr>
          <w:rFonts w:ascii="Times New Roman" w:hAnsi="Times New Roman" w:cs="Times New Roman"/>
          <w:color w:val="000000" w:themeColor="text1"/>
          <w:sz w:val="28"/>
          <w:szCs w:val="28"/>
          <w:lang w:val="pt-BR"/>
        </w:rPr>
        <w:t>.</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vertAlign w:val="superscript"/>
          <w:lang w:val="pt-BR"/>
        </w:rPr>
        <w:t xml:space="preserve"> (3)</w:t>
      </w:r>
      <w:r w:rsidRPr="00CB54DE">
        <w:rPr>
          <w:rFonts w:ascii="Times New Roman" w:hAnsi="Times New Roman" w:cs="Times New Roman"/>
          <w:color w:val="000000" w:themeColor="text1"/>
          <w:sz w:val="28"/>
          <w:szCs w:val="28"/>
          <w:lang w:val="pt-BR"/>
        </w:rPr>
        <w:t xml:space="preserve"> Tổ chức tôn giáo, tổ chức tôn giáo trực thuộc</w:t>
      </w:r>
      <w:r w:rsidRPr="00CB54DE">
        <w:rPr>
          <w:rFonts w:ascii="Times New Roman" w:hAnsi="Times New Roman" w:cs="Times New Roman"/>
          <w:color w:val="000000" w:themeColor="text1"/>
          <w:sz w:val="28"/>
          <w:szCs w:val="28"/>
        </w:rPr>
        <w:t xml:space="preserve"> hoặc tổ chức được cấp chứng nhận đăng ký hoạt động tôn giáo.</w:t>
      </w:r>
    </w:p>
    <w:p w:rsidR="00F9486B" w:rsidRDefault="00F9486B" w:rsidP="00F9486B">
      <w:pPr>
        <w:spacing w:after="200" w:line="276" w:lineRule="auto"/>
        <w:rPr>
          <w:rFonts w:ascii="Times New Roman" w:hAnsi="Times New Roman" w:cs="Times New Roman"/>
          <w:color w:val="000000" w:themeColor="text1"/>
          <w:sz w:val="28"/>
          <w:szCs w:val="28"/>
          <w:lang w:val="en-US"/>
        </w:rPr>
      </w:pPr>
    </w:p>
    <w:p w:rsidR="00AF7286" w:rsidRDefault="00AF7286">
      <w:pPr>
        <w:widowControl/>
        <w:spacing w:after="200" w:line="276"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br w:type="page"/>
      </w:r>
    </w:p>
    <w:p w:rsidR="00A11611" w:rsidRPr="00F9486B" w:rsidRDefault="00A11611" w:rsidP="00F9486B">
      <w:pPr>
        <w:spacing w:after="200" w:line="276" w:lineRule="auto"/>
        <w:ind w:firstLine="567"/>
        <w:rPr>
          <w:rFonts w:ascii="Times New Roman" w:hAnsi="Times New Roman" w:cs="Times New Roman"/>
          <w:color w:val="000000" w:themeColor="text1"/>
          <w:sz w:val="28"/>
          <w:szCs w:val="28"/>
        </w:rPr>
      </w:pPr>
      <w:r w:rsidRPr="00CB54DE">
        <w:rPr>
          <w:rFonts w:ascii="Times New Roman" w:hAnsi="Times New Roman" w:cs="Times New Roman"/>
          <w:b/>
          <w:color w:val="000000" w:themeColor="text1"/>
          <w:sz w:val="28"/>
          <w:szCs w:val="28"/>
          <w:lang w:val="sv-SE"/>
        </w:rPr>
        <w:lastRenderedPageBreak/>
        <w:t xml:space="preserve">6. THỦ TỤC ĐỀ NGHỊ TỔ CHỨC CUỘC LỄ NGOÀI CƠ SỞ TÔN GIÁO, ĐỊA ĐIỂM HỢP PHÁP ĐÃ ĐĂNG KÝ CÓ QUY MÔ TỔ CHỨC Ở MỘT </w:t>
      </w:r>
      <w:r w:rsidR="000546A1">
        <w:rPr>
          <w:rFonts w:ascii="Times New Roman" w:hAnsi="Times New Roman" w:cs="Times New Roman"/>
          <w:b/>
          <w:color w:val="000000" w:themeColor="text1"/>
          <w:sz w:val="28"/>
          <w:szCs w:val="28"/>
          <w:lang w:val="sv-SE"/>
        </w:rPr>
        <w:t>QUẬN</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Bước 1: Trước khi tổ chức cuộc lễ ngoài cơ sở tôn giáo, địa điểm hợp pháp đã đăng ký có quy mô tổ chức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tổ chức tôn giáo, tổ chức tôn giáo trực thuộc, tổ chức được cấp chứng nhận đăng ký hoạt động tôn giáo gửi hồ sơ đề nghị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2: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xem xét hồ sơ, trường hợp hồ sơ chưa đầy đủ, hợp lệ,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thông báo qua mạng Internet hoặc văn bản cho tổ chức để hoàn chỉnh hồ sơ.</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3: </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phối hợp với các cơ quan liên quan thẩm định hồ sơ, chấp thuận hoặc không chấp thuận về việc tổ chức cuộc lễ ngoài cơ sở tôn giáo, địa điểm hợp pháp đã đăng ký. Trường hợp từ chối đề nghị phải trả lời bằng văn bản và nêu rõ lý do.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1F031E" w:rsidRDefault="00A11611" w:rsidP="00AF7286">
            <w:pPr>
              <w:spacing w:before="60" w:after="60"/>
              <w:ind w:hanging="14"/>
              <w:jc w:val="both"/>
              <w:rPr>
                <w:rFonts w:ascii="Times New Roman" w:hAnsi="Times New Roman" w:cs="Times New Roman"/>
                <w:sz w:val="28"/>
                <w:szCs w:val="28"/>
                <w:lang w:val="en-US"/>
              </w:rPr>
            </w:pPr>
            <w:r w:rsidRPr="00CB54DE">
              <w:rPr>
                <w:rFonts w:ascii="Times New Roman" w:hAnsi="Times New Roman" w:cs="Times New Roman"/>
                <w:sz w:val="28"/>
                <w:szCs w:val="28"/>
              </w:rPr>
              <w:t>Nộp hồ sơ</w:t>
            </w:r>
            <w:r w:rsidR="001F031E">
              <w:rPr>
                <w:rFonts w:ascii="Times New Roman" w:hAnsi="Times New Roman" w:cs="Times New Roman"/>
                <w:sz w:val="28"/>
                <w:szCs w:val="28"/>
                <w:lang w:val="en-US"/>
              </w:rPr>
              <w:t>:</w:t>
            </w:r>
          </w:p>
          <w:p w:rsidR="001F031E" w:rsidRPr="001F031E" w:rsidRDefault="001F031E" w:rsidP="00AF7286">
            <w:pPr>
              <w:spacing w:before="60" w:after="60"/>
              <w:ind w:hanging="14"/>
              <w:jc w:val="both"/>
              <w:rPr>
                <w:rFonts w:ascii="Times New Roman" w:hAnsi="Times New Roman" w:cs="Times New Roman"/>
                <w:sz w:val="28"/>
                <w:szCs w:val="28"/>
              </w:rPr>
            </w:pPr>
            <w:r w:rsidRPr="001F031E">
              <w:rPr>
                <w:rFonts w:ascii="Times New Roman" w:hAnsi="Times New Roman" w:cs="Times New Roman"/>
                <w:sz w:val="28"/>
                <w:szCs w:val="28"/>
              </w:rPr>
              <w:t>- Cách 1: Nộp hồ sơ trực tiếp tại Bộ phận TN&amp;TKQ của UBND Quận.</w:t>
            </w:r>
          </w:p>
          <w:p w:rsidR="001F031E" w:rsidRPr="001F031E" w:rsidRDefault="001F031E" w:rsidP="00AF7286">
            <w:pPr>
              <w:spacing w:before="60" w:after="60"/>
              <w:ind w:hanging="14"/>
              <w:jc w:val="both"/>
              <w:rPr>
                <w:rFonts w:ascii="Times New Roman" w:hAnsi="Times New Roman" w:cs="Times New Roman"/>
                <w:sz w:val="28"/>
                <w:szCs w:val="28"/>
              </w:rPr>
            </w:pPr>
            <w:r w:rsidRPr="001F031E">
              <w:rPr>
                <w:rFonts w:ascii="Times New Roman" w:hAnsi="Times New Roman" w:cs="Times New Roman"/>
                <w:sz w:val="28"/>
                <w:szCs w:val="28"/>
              </w:rPr>
              <w:t>- Cách 2: Qua dịch vụ bưu chính công ích: Nơi tiếp nhận đối với các hồ sơ gửi qua đường bưu chính theo địa chỉ của UBND Quận.</w:t>
            </w:r>
          </w:p>
          <w:p w:rsidR="001F031E" w:rsidRDefault="001F031E" w:rsidP="00AF7286">
            <w:pPr>
              <w:spacing w:before="60" w:after="60"/>
              <w:ind w:hanging="14"/>
              <w:jc w:val="both"/>
              <w:rPr>
                <w:rFonts w:ascii="Times New Roman" w:hAnsi="Times New Roman" w:cs="Times New Roman"/>
                <w:sz w:val="28"/>
                <w:szCs w:val="28"/>
                <w:lang w:val="en-US"/>
              </w:rPr>
            </w:pPr>
            <w:r w:rsidRPr="001F031E">
              <w:rPr>
                <w:rFonts w:ascii="Times New Roman" w:hAnsi="Times New Roman" w:cs="Times New Roman"/>
                <w:sz w:val="28"/>
                <w:szCs w:val="28"/>
              </w:rPr>
              <w:t>- Cách 3: Nộp trực tuyến tại Cổng dịch vụ công trực tuyến thành phố Hà Nội (dichvucong.hanoi.gov.vn)</w:t>
            </w:r>
          </w:p>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tiếp nhận hồ sơ và có giấy hẹn trả kết quả.</w:t>
            </w:r>
            <w:r w:rsidR="00E02FA6">
              <w:rPr>
                <w:rFonts w:ascii="Times New Roman" w:hAnsi="Times New Roman" w:cs="Times New Roman"/>
                <w:sz w:val="28"/>
                <w:szCs w:val="28"/>
                <w:lang w:val="en-US"/>
              </w:rPr>
              <w:t xml:space="preserve"> </w:t>
            </w:r>
            <w:r w:rsidR="00E02FA6" w:rsidRPr="00E02FA6">
              <w:rPr>
                <w:rFonts w:ascii="Times New Roman" w:hAnsi="Times New Roman" w:cs="Times New Roman"/>
                <w:sz w:val="28"/>
                <w:szCs w:val="28"/>
                <w:lang w:val="en-US"/>
              </w:rPr>
              <w:t>Trả kết quả tại Bộ phận TN&amp;TKQ của UBND Quận hoặc qua dịch vụ bưu chính công ích.</w:t>
            </w:r>
            <w:r w:rsidRPr="00CB54DE">
              <w:rPr>
                <w:rFonts w:ascii="Times New Roman" w:hAnsi="Times New Roman" w:cs="Times New Roman"/>
                <w:sz w:val="28"/>
                <w:szCs w:val="28"/>
              </w:rPr>
              <w:t xml:space="preserve"> Nếu gửi qua đường bưu chính, ngày tiếp nhận hồ sơ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F0431E" w:rsidRDefault="00F0431E" w:rsidP="00AF7286">
            <w:pPr>
              <w:spacing w:before="60" w:after="60"/>
              <w:jc w:val="both"/>
              <w:rPr>
                <w:rFonts w:ascii="Times New Roman" w:hAnsi="Times New Roman" w:cs="Times New Roman"/>
                <w:sz w:val="28"/>
                <w:szCs w:val="28"/>
                <w:lang w:val="en-US"/>
              </w:rPr>
            </w:pPr>
            <w:r w:rsidRPr="00F0431E">
              <w:rPr>
                <w:rFonts w:ascii="Times New Roman" w:hAnsi="Times New Roman" w:cs="Times New Roman"/>
                <w:sz w:val="28"/>
                <w:szCs w:val="28"/>
              </w:rPr>
              <w:t>Văn bản đề nghị (theo mẫu B34)</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F0431E" w:rsidRDefault="00F0431E" w:rsidP="00AF7286">
            <w:pPr>
              <w:spacing w:before="60" w:after="60"/>
              <w:ind w:hanging="14"/>
              <w:jc w:val="both"/>
              <w:rPr>
                <w:rFonts w:ascii="Times New Roman" w:hAnsi="Times New Roman" w:cs="Times New Roman"/>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0</w:t>
            </w:r>
            <w:r w:rsidR="00A11611" w:rsidRPr="00CB54DE">
              <w:rPr>
                <w:rFonts w:ascii="Times New Roman" w:hAnsi="Times New Roman" w:cs="Times New Roman"/>
                <w:sz w:val="28"/>
                <w:szCs w:val="28"/>
              </w:rPr>
              <w:t xml:space="preserve"> ngày kể từ ngày </w:t>
            </w:r>
            <w:r w:rsidRPr="00F0431E">
              <w:rPr>
                <w:rFonts w:ascii="Times New Roman" w:hAnsi="Times New Roman" w:cs="Times New Roman"/>
                <w:sz w:val="28"/>
                <w:szCs w:val="28"/>
              </w:rPr>
              <w:t>phòng Nội vụ Quận nhận đủ hồ sơ đề nghị hợp lệ</w:t>
            </w:r>
            <w:r>
              <w:rPr>
                <w:rFonts w:ascii="Times New Roman" w:hAnsi="Times New Roman" w:cs="Times New Roman"/>
                <w:sz w:val="28"/>
                <w:szCs w:val="28"/>
                <w:lang w:val="en-US"/>
              </w:rPr>
              <w:t>.</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Tổ chức tôn giáo, tổ chức tôn giáo trực thuộc, tổ chức được cấp chứng nhận đăng ký hoạt động tôn giáo tổ chức cuộc lễ ngoài cơ sở tôn giáo, địa điểm hợp pháp đã đăng ký.</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lastRenderedPageBreak/>
              <w:t>Cơ quan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Kết quả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Văn bản trả lời chấp thuận hoặc không chấp thuận về việc tổ chức cuộc lễ ngoài cơ sở tôn giáo, địa điểm hợp pháp đã đăng ký.</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Lệ phí</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Đề nghị tổ chức cuộc lễ ngoài cơ sở tôn giáo hoặc địa điểm hợp pháp đã đăng ký (Mẫu B34, Phụ lục Nghị định số 162/2017/NĐ-CP ngày 30/12/2017).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Không có.</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AF7286">
            <w:pPr>
              <w:spacing w:before="60" w:after="60"/>
              <w:rPr>
                <w:rFonts w:ascii="Times New Roman" w:hAnsi="Times New Roman" w:cs="Times New Roman"/>
                <w:szCs w:val="28"/>
              </w:rPr>
            </w:pPr>
            <w:r w:rsidRPr="00CB54DE">
              <w:rPr>
                <w:rFonts w:ascii="Times New Roman" w:hAnsi="Times New Roman" w:cs="Times New Roman"/>
                <w:b/>
                <w:bCs/>
                <w:sz w:val="28"/>
                <w:szCs w:val="28"/>
              </w:rPr>
              <w:t>Căn cứ pháp lý của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Luật tín ngưỡng, tôn giáo (Luật số 02/2016/QH14 ngày 18/11/2016).</w:t>
            </w:r>
          </w:p>
          <w:p w:rsidR="00A11611" w:rsidRPr="00CB54DE" w:rsidRDefault="00A11611" w:rsidP="00AF7286">
            <w:pPr>
              <w:spacing w:before="60" w:after="60"/>
              <w:jc w:val="both"/>
              <w:rPr>
                <w:rFonts w:ascii="Times New Roman" w:hAnsi="Times New Roman" w:cs="Times New Roman"/>
                <w:szCs w:val="28"/>
              </w:rPr>
            </w:pPr>
            <w:r w:rsidRPr="00CB54DE">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A11611" w:rsidRDefault="00A11611" w:rsidP="00AF7286">
            <w:pPr>
              <w:spacing w:before="60" w:after="60"/>
              <w:jc w:val="both"/>
              <w:rPr>
                <w:rFonts w:ascii="Times New Roman" w:hAnsi="Times New Roman" w:cs="Times New Roman"/>
                <w:sz w:val="28"/>
                <w:szCs w:val="28"/>
                <w:lang w:val="en-US"/>
              </w:rPr>
            </w:pPr>
            <w:r w:rsidRPr="00CB54DE">
              <w:rPr>
                <w:rFonts w:ascii="Times New Roman" w:hAnsi="Times New Roman" w:cs="Times New Roman"/>
                <w:sz w:val="28"/>
                <w:szCs w:val="28"/>
              </w:rPr>
              <w:t>- Thông tư số 02/2017/TT-VPCP ngày 31/10/2017 của Văn phòng Chính phủ hướng dẫn về nghiệp vụ kiểm soát thủ tục hành chính.</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Nghị định 61/2018/NĐ-CP ngày 23/4/2018 về thực hiện cơ chế một cửa, một cửa liên thông trong giải quyết thủ tục hành chính.</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Thông tư 01/2018/TT-VPCP ngày 23/11/2018 hướng dẫn thi hành một số quy định của nghị định số 61/2018/NĐ-CP ngày 23/4/2018 về thực hiện cơ chế một cửa, một cửa liên thông trong giải quyết thủ tục hành chính.</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Thông tư số 02/2017/TT-VPCP ngày 31/10/2017 của Văn phòng Chính phủ hướng dẫn về nghiệp vụ kiểm soát thủ tục hành chính.</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0949BC">
              <w:rPr>
                <w:rFonts w:ascii="Times New Roman" w:hAnsi="Times New Roman" w:cs="Times New Roman"/>
                <w:sz w:val="28"/>
                <w:szCs w:val="28"/>
                <w:lang w:val="en-US"/>
              </w:rPr>
              <w:t xml:space="preserve">, </w:t>
            </w:r>
            <w:r w:rsidRPr="000949BC">
              <w:rPr>
                <w:rFonts w:ascii="Times New Roman" w:hAnsi="Times New Roman" w:cs="Times New Roman"/>
                <w:sz w:val="28"/>
                <w:szCs w:val="28"/>
                <w:lang w:val="en-US"/>
              </w:rPr>
              <w:lastRenderedPageBreak/>
              <w:t>UBND cấp xã trên địa bàn thành phố Hà Nội.</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Quyết định số 4610/QĐ-UBND ngày 22/11/2022 của UBND thành phố Hà Nội phê duyệt phương án ủy quyền giải quyết thủ tục hành chính thuộc phạm vi quản lý của UBND thành phố Hà Nội.</w:t>
            </w:r>
          </w:p>
          <w:p w:rsidR="000949BC" w:rsidRPr="000949BC" w:rsidRDefault="000949BC" w:rsidP="00AF7286">
            <w:pPr>
              <w:spacing w:before="60" w:after="60"/>
              <w:jc w:val="both"/>
              <w:rPr>
                <w:rFonts w:ascii="Times New Roman" w:hAnsi="Times New Roman" w:cs="Times New Roman"/>
                <w:sz w:val="28"/>
                <w:szCs w:val="28"/>
                <w:lang w:val="en-US"/>
              </w:rPr>
            </w:pPr>
            <w:r w:rsidRPr="000949BC">
              <w:rPr>
                <w:rFonts w:ascii="Times New Roman" w:hAnsi="Times New Roman" w:cs="Times New Roman"/>
                <w:sz w:val="28"/>
                <w:szCs w:val="28"/>
                <w:lang w:val="en-US"/>
              </w:rPr>
              <w:t>- Công văn số 1519/SNV-VP ngày 04/7/2019 của Sở Nội vụ về việc đề nghị vận hành chính thức dịch vụ công trực tuyến mức độ 3, 4 thuộc thẩm quyền giải quyết của UBND cấp quận, xã.</w:t>
            </w:r>
          </w:p>
          <w:p w:rsidR="000949BC" w:rsidRPr="000949BC" w:rsidRDefault="000949BC" w:rsidP="00AF7286">
            <w:pPr>
              <w:spacing w:before="60" w:after="60"/>
              <w:jc w:val="both"/>
              <w:rPr>
                <w:rFonts w:ascii="Times New Roman" w:hAnsi="Times New Roman" w:cs="Times New Roman"/>
                <w:szCs w:val="28"/>
                <w:lang w:val="en-US"/>
              </w:rPr>
            </w:pPr>
            <w:r w:rsidRPr="000949BC">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11611" w:rsidRPr="00CB54DE" w:rsidRDefault="00A11611" w:rsidP="00A11611">
      <w:pPr>
        <w:rPr>
          <w:rFonts w:ascii="Times New Roman" w:hAnsi="Times New Roman" w:cs="Times New Roman"/>
          <w:sz w:val="28"/>
          <w:szCs w:val="28"/>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814AC4" w:rsidRDefault="00814AC4">
      <w:pPr>
        <w:widowControl/>
        <w:spacing w:after="200" w:line="276" w:lineRule="auto"/>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br w:type="page"/>
      </w:r>
    </w:p>
    <w:p w:rsidR="00A11611" w:rsidRPr="00CB54DE" w:rsidRDefault="00A11611" w:rsidP="00A11611">
      <w:pPr>
        <w:spacing w:after="120"/>
        <w:jc w:val="right"/>
        <w:rPr>
          <w:rFonts w:ascii="Times New Roman" w:hAnsi="Times New Roman" w:cs="Times New Roman"/>
          <w:bCs/>
          <w:color w:val="000000" w:themeColor="text1"/>
          <w:sz w:val="28"/>
          <w:szCs w:val="28"/>
          <w:lang w:val="pt-BR"/>
        </w:rPr>
      </w:pPr>
      <w:r w:rsidRPr="00CB54DE">
        <w:rPr>
          <w:rFonts w:ascii="Times New Roman" w:hAnsi="Times New Roman" w:cs="Times New Roman"/>
          <w:bCs/>
          <w:color w:val="000000" w:themeColor="text1"/>
          <w:sz w:val="28"/>
          <w:szCs w:val="28"/>
          <w:lang w:val="pt-BR"/>
        </w:rPr>
        <w:lastRenderedPageBreak/>
        <w:t>Mẫu B34</w:t>
      </w:r>
    </w:p>
    <w:p w:rsidR="00A11611" w:rsidRPr="00CB54DE" w:rsidRDefault="00A11611" w:rsidP="00A11611">
      <w:pPr>
        <w:jc w:val="center"/>
        <w:rPr>
          <w:rFonts w:ascii="Times New Roman" w:hAnsi="Times New Roman" w:cs="Times New Roman"/>
          <w:color w:val="000000" w:themeColor="text1"/>
          <w:sz w:val="28"/>
          <w:szCs w:val="28"/>
          <w:lang w:val="pt-BR"/>
        </w:rPr>
      </w:pPr>
      <w:r w:rsidRPr="00CB54DE">
        <w:rPr>
          <w:rFonts w:ascii="Times New Roman" w:hAnsi="Times New Roman" w:cs="Times New Roman"/>
          <w:b/>
          <w:bCs/>
          <w:color w:val="000000" w:themeColor="text1"/>
          <w:sz w:val="28"/>
          <w:szCs w:val="28"/>
          <w:lang w:val="sv-SE"/>
        </w:rPr>
        <w:t xml:space="preserve">CỘNG HÒA </w:t>
      </w:r>
      <w:r w:rsidR="00064DED">
        <w:rPr>
          <w:rFonts w:ascii="Times New Roman" w:hAnsi="Times New Roman" w:cs="Times New Roman"/>
          <w:b/>
          <w:bCs/>
          <w:color w:val="000000" w:themeColor="text1"/>
          <w:sz w:val="28"/>
          <w:szCs w:val="28"/>
          <w:lang w:val="sv-SE"/>
        </w:rPr>
        <w:t>PHƯỜNG</w:t>
      </w:r>
      <w:r w:rsidRPr="00CB54DE">
        <w:rPr>
          <w:rFonts w:ascii="Times New Roman" w:hAnsi="Times New Roman" w:cs="Times New Roman"/>
          <w:b/>
          <w:bCs/>
          <w:color w:val="000000" w:themeColor="text1"/>
          <w:sz w:val="28"/>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
          <w:iCs/>
          <w:color w:val="000000" w:themeColor="text1"/>
          <w:sz w:val="28"/>
          <w:szCs w:val="28"/>
          <w:vertAlign w:val="superscript"/>
          <w:lang w:val="pt-BR"/>
        </w:rPr>
      </w:pPr>
      <w:r w:rsidRPr="00CB54DE">
        <w:rPr>
          <w:rFonts w:ascii="Times New Roman" w:hAnsi="Times New Roman" w:cs="Times New Roman"/>
          <w:i/>
          <w:iCs/>
          <w:color w:val="000000" w:themeColor="text1"/>
          <w:sz w:val="28"/>
          <w:szCs w:val="28"/>
          <w:vertAlign w:val="superscript"/>
          <w:lang w:val="pt-BR"/>
        </w:rPr>
        <w:t>________________________________________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roofErr w:type="gramStart"/>
      <w:r w:rsidRPr="00CB54DE">
        <w:rPr>
          <w:rFonts w:ascii="Times New Roman" w:hAnsi="Times New Roman" w:cs="Times New Roman"/>
          <w:i/>
          <w:iCs/>
          <w:color w:val="000000" w:themeColor="text1"/>
          <w:sz w:val="28"/>
          <w:szCs w:val="28"/>
          <w:lang w:val="pt-BR"/>
        </w:rPr>
        <w:t>...</w:t>
      </w:r>
      <w:r w:rsidRPr="00CB54DE">
        <w:rPr>
          <w:rFonts w:ascii="Times New Roman" w:hAnsi="Times New Roman" w:cs="Times New Roman"/>
          <w:i/>
          <w:color w:val="000000" w:themeColor="text1"/>
          <w:sz w:val="28"/>
          <w:szCs w:val="28"/>
          <w:vertAlign w:val="superscript"/>
          <w:lang w:val="pt-BR"/>
        </w:rPr>
        <w:t>(</w:t>
      </w:r>
      <w:proofErr w:type="gramEnd"/>
      <w:r w:rsidRPr="00CB54DE">
        <w:rPr>
          <w:rFonts w:ascii="Times New Roman" w:hAnsi="Times New Roman" w:cs="Times New Roman"/>
          <w:i/>
          <w:color w:val="000000" w:themeColor="text1"/>
          <w:sz w:val="28"/>
          <w:szCs w:val="28"/>
          <w:vertAlign w:val="superscript"/>
          <w:lang w:val="pt-BR"/>
        </w:rPr>
        <w:t>1)</w:t>
      </w:r>
      <w:r w:rsidRPr="00CB54DE">
        <w:rPr>
          <w:rFonts w:ascii="Times New Roman" w:hAnsi="Times New Roman" w:cs="Times New Roman"/>
          <w:i/>
          <w:color w:val="000000" w:themeColor="text1"/>
          <w:sz w:val="28"/>
          <w:szCs w:val="28"/>
          <w:lang w:val="pt-BR"/>
        </w:rPr>
        <w:t>…</w:t>
      </w:r>
      <w:r w:rsidRPr="00CB54DE">
        <w:rPr>
          <w:rFonts w:ascii="Times New Roman" w:hAnsi="Times New Roman" w:cs="Times New Roman"/>
          <w:i/>
          <w:iCs/>
          <w:color w:val="000000" w:themeColor="text1"/>
          <w:sz w:val="28"/>
          <w:szCs w:val="28"/>
          <w:lang w:val="pt-BR"/>
        </w:rPr>
        <w:t>, ngày……tháng……năm……</w:t>
      </w:r>
    </w:p>
    <w:p w:rsidR="00A11611" w:rsidRPr="00CB54DE" w:rsidRDefault="00A11611" w:rsidP="00A11611">
      <w:pPr>
        <w:tabs>
          <w:tab w:val="left" w:leader="dot" w:pos="8789"/>
        </w:tabs>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strike/>
          <w:color w:val="000000" w:themeColor="text1"/>
          <w:sz w:val="28"/>
          <w:szCs w:val="28"/>
          <w:lang w:val="pt-BR"/>
        </w:rPr>
      </w:pPr>
      <w:r w:rsidRPr="00CB54DE">
        <w:rPr>
          <w:rFonts w:ascii="Times New Roman" w:hAnsi="Times New Roman" w:cs="Times New Roman"/>
          <w:b/>
          <w:bCs/>
          <w:color w:val="000000" w:themeColor="text1"/>
          <w:sz w:val="28"/>
          <w:szCs w:val="28"/>
          <w:lang w:val="pt-BR"/>
        </w:rPr>
        <w:t>ĐỀ NGHỊ</w:t>
      </w:r>
    </w:p>
    <w:p w:rsidR="00A11611" w:rsidRPr="00CB54DE" w:rsidRDefault="00A11611" w:rsidP="00A11611">
      <w:pPr>
        <w:tabs>
          <w:tab w:val="left" w:leader="dot" w:pos="8789"/>
        </w:tabs>
        <w:jc w:val="center"/>
        <w:rPr>
          <w:rFonts w:ascii="Times New Roman" w:hAnsi="Times New Roman" w:cs="Times New Roman"/>
          <w:b/>
          <w:color w:val="000000" w:themeColor="text1"/>
          <w:sz w:val="28"/>
          <w:szCs w:val="28"/>
          <w:lang w:val="pt-BR"/>
        </w:rPr>
      </w:pPr>
      <w:r w:rsidRPr="00CB54DE">
        <w:rPr>
          <w:rFonts w:ascii="Times New Roman" w:hAnsi="Times New Roman" w:cs="Times New Roman"/>
          <w:b/>
          <w:bCs/>
          <w:color w:val="000000" w:themeColor="text1"/>
          <w:sz w:val="28"/>
          <w:szCs w:val="28"/>
          <w:lang w:val="pt-BR"/>
        </w:rPr>
        <w:t>Tổ chức cuộc lễ</w:t>
      </w:r>
      <w:r w:rsidR="000949BC">
        <w:rPr>
          <w:rFonts w:ascii="Times New Roman" w:hAnsi="Times New Roman" w:cs="Times New Roman"/>
          <w:b/>
          <w:bCs/>
          <w:color w:val="000000" w:themeColor="text1"/>
          <w:sz w:val="28"/>
          <w:szCs w:val="28"/>
          <w:lang w:val="pt-BR"/>
        </w:rPr>
        <w:t xml:space="preserve"> </w:t>
      </w:r>
      <w:r w:rsidRPr="00CB54DE">
        <w:rPr>
          <w:rFonts w:ascii="Times New Roman" w:hAnsi="Times New Roman" w:cs="Times New Roman"/>
          <w:b/>
          <w:color w:val="000000" w:themeColor="text1"/>
          <w:sz w:val="28"/>
          <w:szCs w:val="28"/>
          <w:lang w:val="pt-BR"/>
        </w:rPr>
        <w:t>ngoài cơ sở tôn giáo hoặc địa điểm hợp pháp đã đăng ký</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color w:val="000000" w:themeColor="text1"/>
          <w:sz w:val="28"/>
          <w:szCs w:val="28"/>
          <w:vertAlign w:val="superscript"/>
          <w:lang w:val="pt-BR"/>
        </w:rPr>
        <w:t>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Cs/>
          <w:color w:val="000000" w:themeColor="text1"/>
          <w:sz w:val="28"/>
          <w:szCs w:val="28"/>
          <w:lang w:val="pt-BR"/>
        </w:rPr>
      </w:pPr>
      <w:r w:rsidRPr="00CB54DE">
        <w:rPr>
          <w:rFonts w:ascii="Times New Roman" w:hAnsi="Times New Roman" w:cs="Times New Roman"/>
          <w:color w:val="000000" w:themeColor="text1"/>
          <w:sz w:val="28"/>
          <w:szCs w:val="28"/>
          <w:lang w:val="pt-BR"/>
        </w:rPr>
        <w:t>Kính gửi</w:t>
      </w:r>
      <w:r w:rsidRPr="00CB54DE">
        <w:rPr>
          <w:rFonts w:ascii="Times New Roman" w:hAnsi="Times New Roman" w:cs="Times New Roman"/>
          <w:iCs/>
          <w:color w:val="000000" w:themeColor="text1"/>
          <w:sz w:val="28"/>
          <w:szCs w:val="28"/>
          <w:lang w:val="pt-BR"/>
        </w:rPr>
        <w:t>: ……</w:t>
      </w:r>
      <w:proofErr w:type="gramStart"/>
      <w:r w:rsidRPr="00CB54DE">
        <w:rPr>
          <w:rFonts w:ascii="Times New Roman" w:hAnsi="Times New Roman" w:cs="Times New Roman"/>
          <w:iCs/>
          <w:color w:val="000000" w:themeColor="text1"/>
          <w:sz w:val="28"/>
          <w:szCs w:val="28"/>
          <w:lang w:val="pt-BR"/>
        </w:rPr>
        <w:t>….</w:t>
      </w:r>
      <w:r w:rsidRPr="00CB54DE">
        <w:rPr>
          <w:rFonts w:ascii="Times New Roman" w:hAnsi="Times New Roman" w:cs="Times New Roman"/>
          <w:iCs/>
          <w:color w:val="000000" w:themeColor="text1"/>
          <w:sz w:val="28"/>
          <w:szCs w:val="28"/>
          <w:vertAlign w:val="superscript"/>
          <w:lang w:val="pt-BR"/>
        </w:rPr>
        <w:t>(</w:t>
      </w:r>
      <w:proofErr w:type="gramEnd"/>
      <w:r w:rsidRPr="00CB54DE">
        <w:rPr>
          <w:rFonts w:ascii="Times New Roman" w:hAnsi="Times New Roman" w:cs="Times New Roman"/>
          <w:iCs/>
          <w:color w:val="000000" w:themeColor="text1"/>
          <w:sz w:val="28"/>
          <w:szCs w:val="28"/>
          <w:vertAlign w:val="superscript"/>
        </w:rPr>
        <w:t>2</w:t>
      </w:r>
      <w:r w:rsidRPr="00CB54DE">
        <w:rPr>
          <w:rFonts w:ascii="Times New Roman" w:hAnsi="Times New Roman" w:cs="Times New Roman"/>
          <w:iCs/>
          <w:color w:val="000000" w:themeColor="text1"/>
          <w:sz w:val="28"/>
          <w:szCs w:val="28"/>
          <w:vertAlign w:val="superscript"/>
          <w:lang w:val="pt-BR"/>
        </w:rPr>
        <w:t>)</w:t>
      </w:r>
      <w:r w:rsidRPr="00CB54DE">
        <w:rPr>
          <w:rFonts w:ascii="Times New Roman" w:hAnsi="Times New Roman" w:cs="Times New Roman"/>
          <w:iCs/>
          <w:color w:val="000000" w:themeColor="text1"/>
          <w:sz w:val="28"/>
          <w:szCs w:val="28"/>
          <w:lang w:val="pt-BR"/>
        </w:rPr>
        <w:t>……….</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Cs/>
          <w:color w:val="000000" w:themeColor="text1"/>
          <w:sz w:val="28"/>
          <w:szCs w:val="28"/>
          <w:lang w:val="pt-BR"/>
        </w:rPr>
        <w:t>Tên tổ chức</w:t>
      </w:r>
      <w:r w:rsidRPr="00CB54DE">
        <w:rPr>
          <w:rFonts w:ascii="Times New Roman" w:hAnsi="Times New Roman" w:cs="Times New Roman"/>
          <w:bCs/>
          <w:color w:val="000000" w:themeColor="text1"/>
          <w:sz w:val="28"/>
          <w:szCs w:val="28"/>
        </w:rPr>
        <w:t xml:space="preserve"> (chữ in hoa)</w:t>
      </w:r>
      <w:r w:rsidRPr="00CB54DE">
        <w:rPr>
          <w:rFonts w:ascii="Times New Roman" w:hAnsi="Times New Roman" w:cs="Times New Roman"/>
          <w:bCs/>
          <w:color w:val="000000" w:themeColor="text1"/>
          <w:sz w:val="28"/>
          <w:szCs w:val="28"/>
          <w:lang w:val="pt-BR"/>
        </w:rPr>
        <w:t>:</w:t>
      </w:r>
      <w:r w:rsidRPr="00CB54DE">
        <w:rPr>
          <w:rFonts w:ascii="Times New Roman" w:hAnsi="Times New Roman" w:cs="Times New Roman"/>
          <w:color w:val="000000" w:themeColor="text1"/>
          <w:sz w:val="28"/>
          <w:szCs w:val="28"/>
          <w:lang w:val="pt-BR"/>
        </w:rPr>
        <w:t xml:space="preserve"> ……………………</w:t>
      </w:r>
      <w:proofErr w:type="gramStart"/>
      <w:r w:rsidRPr="00CB54DE">
        <w:rPr>
          <w:rFonts w:ascii="Times New Roman" w:hAnsi="Times New Roman" w:cs="Times New Roman"/>
          <w:color w:val="000000" w:themeColor="text1"/>
          <w:sz w:val="28"/>
          <w:szCs w:val="28"/>
          <w:lang w:val="pt-BR"/>
        </w:rPr>
        <w:t>…</w:t>
      </w:r>
      <w:r w:rsidRPr="00CB54DE">
        <w:rPr>
          <w:rFonts w:ascii="Times New Roman" w:hAnsi="Times New Roman" w:cs="Times New Roman"/>
          <w:bCs/>
          <w:color w:val="000000" w:themeColor="text1"/>
          <w:sz w:val="28"/>
          <w:szCs w:val="28"/>
          <w:vertAlign w:val="superscript"/>
          <w:lang w:val="pt-BR"/>
        </w:rPr>
        <w:t>(</w:t>
      </w:r>
      <w:proofErr w:type="gramEnd"/>
      <w:r w:rsidRPr="00CB54DE">
        <w:rPr>
          <w:rFonts w:ascii="Times New Roman" w:hAnsi="Times New Roman" w:cs="Times New Roman"/>
          <w:bCs/>
          <w:color w:val="000000" w:themeColor="text1"/>
          <w:sz w:val="28"/>
          <w:szCs w:val="28"/>
          <w:vertAlign w:val="superscript"/>
          <w:lang w:val="pt-BR"/>
        </w:rPr>
        <w:t>3)</w:t>
      </w:r>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Trụ sở: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b/>
          <w:bCs/>
          <w:color w:val="000000" w:themeColor="text1"/>
          <w:sz w:val="28"/>
          <w:szCs w:val="28"/>
        </w:rPr>
        <w:t>Đề nghị về việc tổ chức cuộc lễ …</w:t>
      </w:r>
      <w:r w:rsidRPr="00CB54DE">
        <w:rPr>
          <w:rFonts w:ascii="Times New Roman" w:hAnsi="Times New Roman" w:cs="Times New Roman"/>
          <w:b/>
          <w:bCs/>
          <w:color w:val="000000" w:themeColor="text1"/>
          <w:sz w:val="28"/>
          <w:szCs w:val="28"/>
          <w:vertAlign w:val="superscript"/>
        </w:rPr>
        <w:t>(4)</w:t>
      </w:r>
      <w:r w:rsidRPr="00CB54DE">
        <w:rPr>
          <w:rFonts w:ascii="Times New Roman" w:hAnsi="Times New Roman" w:cs="Times New Roman"/>
          <w:b/>
          <w:bCs/>
          <w:color w:val="000000" w:themeColor="text1"/>
          <w:sz w:val="28"/>
          <w:szCs w:val="28"/>
        </w:rPr>
        <w:t>… với các nội dung sau:</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Tên cuộc lễ: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Người chủ trì: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Nội dung: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Thời gian thực hiện: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Địa điểm thực hiện: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Quy mô: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Văn bản kèm theo gồm: Chương trình tổ chức cuộc lễ; dự kiến thành phần tham dự cuộc lễ.</w:t>
      </w:r>
    </w:p>
    <w:p w:rsidR="00A11611" w:rsidRPr="00CB54DE" w:rsidRDefault="00A11611" w:rsidP="00A11611">
      <w:pPr>
        <w:tabs>
          <w:tab w:val="left" w:leader="dot" w:pos="8789"/>
        </w:tabs>
        <w:ind w:firstLine="720"/>
        <w:rPr>
          <w:rFonts w:ascii="Times New Roman" w:hAnsi="Times New Roman" w:cs="Times New Roman"/>
          <w:i/>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A11611" w:rsidRPr="00CB54DE" w:rsidTr="00C6121E">
        <w:tc>
          <w:tcPr>
            <w:tcW w:w="4536"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tc>
        <w:tc>
          <w:tcPr>
            <w:tcW w:w="4360"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color w:val="000000" w:themeColor="text1"/>
                <w:szCs w:val="28"/>
                <w:vertAlign w:val="superscript"/>
              </w:rPr>
            </w:pPr>
            <w:r w:rsidRPr="00CB54DE">
              <w:rPr>
                <w:rFonts w:ascii="Times New Roman" w:hAnsi="Times New Roman" w:cs="Times New Roman"/>
                <w:b/>
                <w:bCs/>
                <w:color w:val="000000" w:themeColor="text1"/>
                <w:sz w:val="28"/>
                <w:szCs w:val="28"/>
              </w:rPr>
              <w:t xml:space="preserve">TM. TỔ CHỨC </w:t>
            </w:r>
            <w:r w:rsidRPr="00CB54DE">
              <w:rPr>
                <w:rFonts w:ascii="Times New Roman" w:hAnsi="Times New Roman" w:cs="Times New Roman"/>
                <w:b/>
                <w:bCs/>
                <w:color w:val="000000" w:themeColor="text1"/>
                <w:sz w:val="28"/>
                <w:szCs w:val="28"/>
                <w:vertAlign w:val="superscript"/>
              </w:rPr>
              <w:t>(3)</w:t>
            </w:r>
          </w:p>
          <w:p w:rsidR="00A11611" w:rsidRPr="00CB54DE" w:rsidRDefault="00A11611" w:rsidP="00C6121E">
            <w:pPr>
              <w:tabs>
                <w:tab w:val="left" w:leader="dot" w:pos="8789"/>
              </w:tabs>
              <w:jc w:val="center"/>
              <w:rPr>
                <w:rFonts w:ascii="Times New Roman" w:hAnsi="Times New Roman" w:cs="Times New Roman"/>
                <w:b/>
                <w:bCs/>
                <w:color w:val="000000" w:themeColor="text1"/>
                <w:szCs w:val="28"/>
              </w:rPr>
            </w:pPr>
            <w:r w:rsidRPr="00CB54DE">
              <w:rPr>
                <w:rFonts w:ascii="Times New Roman" w:hAnsi="Times New Roman" w:cs="Times New Roman"/>
                <w:bCs/>
                <w:i/>
                <w:color w:val="000000" w:themeColor="text1"/>
                <w:sz w:val="28"/>
                <w:szCs w:val="28"/>
              </w:rPr>
              <w:t>(Chữ ký, dấu)</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rPr>
      </w:pP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nơi </w:t>
      </w:r>
      <w:r w:rsidRPr="00CB54DE">
        <w:rPr>
          <w:rFonts w:ascii="Times New Roman" w:hAnsi="Times New Roman" w:cs="Times New Roman"/>
          <w:color w:val="000000" w:themeColor="text1"/>
          <w:sz w:val="28"/>
          <w:szCs w:val="28"/>
        </w:rPr>
        <w:t>có</w:t>
      </w:r>
      <w:r w:rsidRPr="00CB54DE">
        <w:rPr>
          <w:rFonts w:ascii="Times New Roman" w:hAnsi="Times New Roman" w:cs="Times New Roman"/>
          <w:color w:val="000000" w:themeColor="text1"/>
          <w:sz w:val="28"/>
          <w:szCs w:val="28"/>
          <w:lang w:val="pt-BR"/>
        </w:rPr>
        <w:t xml:space="preserve"> trụ sở của tổ chức tôn giáo, tổ chức tôn giáo trực thuộc hoặc tổ chức được cấp chứng nhận đăng ký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vertAlign w:val="superscript"/>
          <w:lang w:val="pt-BR"/>
        </w:rPr>
        <w:t>(2)</w:t>
      </w:r>
      <w:r w:rsidRPr="00CB54DE">
        <w:rPr>
          <w:rFonts w:ascii="Times New Roman" w:hAnsi="Times New Roman" w:cs="Times New Roman"/>
          <w:color w:val="000000" w:themeColor="text1"/>
          <w:sz w:val="28"/>
          <w:szCs w:val="28"/>
          <w:lang w:val="pt-BR"/>
        </w:rPr>
        <w:t xml:space="preserve"> Cơ quan chuyên môn về tín ngưỡng, tôn giáo cấp tỉnh nơi dự kiến tổ chức cuộc lễ đối với cuộc lễ có quy mô tổ chức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huyện thuộc một tỉnh hoặc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tỉnh; Ủy ban nhân dân cấp huyện đối với cuộc lễ có quy mô tổ chức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một huyện.</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(3) </w:t>
      </w:r>
      <w:r w:rsidRPr="00CB54DE">
        <w:rPr>
          <w:rFonts w:ascii="Times New Roman" w:hAnsi="Times New Roman" w:cs="Times New Roman"/>
          <w:color w:val="000000" w:themeColor="text1"/>
          <w:sz w:val="28"/>
          <w:szCs w:val="28"/>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vertAlign w:val="superscript"/>
          <w:lang w:val="pt-BR"/>
        </w:rPr>
        <w:t>(</w:t>
      </w:r>
      <w:r w:rsidRPr="00CB54DE">
        <w:rPr>
          <w:rFonts w:ascii="Times New Roman" w:hAnsi="Times New Roman" w:cs="Times New Roman"/>
          <w:color w:val="000000" w:themeColor="text1"/>
          <w:sz w:val="28"/>
          <w:szCs w:val="28"/>
          <w:vertAlign w:val="superscript"/>
        </w:rPr>
        <w:t>4</w:t>
      </w:r>
      <w:r w:rsidRPr="00CB54DE">
        <w:rPr>
          <w:rFonts w:ascii="Times New Roman" w:hAnsi="Times New Roman" w:cs="Times New Roman"/>
          <w:color w:val="000000" w:themeColor="text1"/>
          <w:sz w:val="28"/>
          <w:szCs w:val="28"/>
          <w:vertAlign w:val="superscript"/>
          <w:lang w:val="pt-BR"/>
        </w:rPr>
        <w:t>)</w:t>
      </w:r>
      <w:r w:rsidRPr="00CB54DE">
        <w:rPr>
          <w:rFonts w:ascii="Times New Roman" w:hAnsi="Times New Roman" w:cs="Times New Roman"/>
          <w:color w:val="000000" w:themeColor="text1"/>
          <w:sz w:val="28"/>
          <w:szCs w:val="28"/>
        </w:rPr>
        <w:t xml:space="preserve"> Cuộc lễ ngoài cơ sở tôn giáo hoặc địa điểm hợp pháp đã đăng ký.</w:t>
      </w:r>
    </w:p>
    <w:p w:rsidR="00A11611" w:rsidRPr="00CB54DE" w:rsidRDefault="00A11611" w:rsidP="00A11611">
      <w:pPr>
        <w:spacing w:after="200" w:line="276" w:lineRule="auto"/>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br w:type="page"/>
      </w:r>
    </w:p>
    <w:p w:rsidR="00A11611" w:rsidRPr="00CB54DE" w:rsidRDefault="00A11611" w:rsidP="00814AC4">
      <w:pPr>
        <w:tabs>
          <w:tab w:val="left" w:leader="dot" w:pos="8789"/>
        </w:tabs>
        <w:spacing w:after="120"/>
        <w:ind w:firstLine="567"/>
        <w:jc w:val="both"/>
        <w:rPr>
          <w:rFonts w:ascii="Times New Roman" w:hAnsi="Times New Roman" w:cs="Times New Roman"/>
          <w:b/>
          <w:color w:val="000000" w:themeColor="text1"/>
          <w:sz w:val="28"/>
          <w:szCs w:val="28"/>
          <w:lang w:val="sv-SE"/>
        </w:rPr>
      </w:pPr>
      <w:r w:rsidRPr="00CB54DE">
        <w:rPr>
          <w:rFonts w:ascii="Times New Roman" w:hAnsi="Times New Roman" w:cs="Times New Roman"/>
          <w:b/>
          <w:color w:val="000000" w:themeColor="text1"/>
          <w:sz w:val="28"/>
          <w:szCs w:val="28"/>
          <w:lang w:val="sv-SE"/>
        </w:rPr>
        <w:lastRenderedPageBreak/>
        <w:t xml:space="preserve">7. THỦ TỤC ĐỀ NGHỊ GIẢNG ĐẠO NGOÀI ĐỊA BÀN PHỤ TRÁCH, CƠ SỞ TÔN GIÁO, ĐỊA ĐIỂM HỢP PHÁP ĐÃ ĐĂNG KÝ CÓ QUY MÔ TỔ CHỨC Ở MỘT </w:t>
      </w:r>
      <w:r w:rsidR="000546A1">
        <w:rPr>
          <w:rFonts w:ascii="Times New Roman" w:hAnsi="Times New Roman" w:cs="Times New Roman"/>
          <w:b/>
          <w:color w:val="000000" w:themeColor="text1"/>
          <w:sz w:val="28"/>
          <w:szCs w:val="28"/>
          <w:lang w:val="sv-SE"/>
        </w:rPr>
        <w:t>QUẬN</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CB54DE" w:rsidRDefault="00A11611" w:rsidP="00814AC4">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Bước 1: Trước khi giảng đạo ngoài địa bàn phụ trách, cơ sở tôn giáo, địa điểm hợp pháp đã đăng ký có quy mô tổ chức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chức sắc, chức việc, nhà tu hành gửi văn bản đề nghị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814AC4">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2: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xem xét hồ sơ, trường hợp hồ sơ chưa đầy đủ, hợp lệ,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thông báo qua mạng Internet hoặc văn bản cho tổ chức để hoàn chỉnh hồ sơ.</w:t>
            </w:r>
          </w:p>
          <w:p w:rsidR="00A11611" w:rsidRPr="00CB54DE" w:rsidRDefault="00A11611" w:rsidP="00814AC4">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Bước 3: </w:t>
            </w:r>
          </w:p>
          <w:p w:rsidR="00A11611" w:rsidRPr="00CB54DE" w:rsidRDefault="00A11611" w:rsidP="00814AC4">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phối hợp với các cơ quan liên quan thẩm định hồ sơ, chấp thuận hoặc không chấp thuận về việc giảng đạo ngoài địa bàn phụ trách, cuộc lễ ngoài cơ sở tôn giáo, địa điểm hợp pháp đã đăng ký. Trường hợp từ chối đề nghị phải trả lời bằng văn bản và nêu rõ lý do.</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CC5B69" w:rsidRDefault="00A11611" w:rsidP="00814AC4">
            <w:pPr>
              <w:spacing w:before="60" w:after="60"/>
              <w:ind w:hanging="14"/>
              <w:jc w:val="both"/>
              <w:rPr>
                <w:rFonts w:ascii="Times New Roman" w:hAnsi="Times New Roman" w:cs="Times New Roman"/>
                <w:sz w:val="28"/>
                <w:szCs w:val="28"/>
                <w:lang w:val="en-US"/>
              </w:rPr>
            </w:pPr>
            <w:r w:rsidRPr="00CB54DE">
              <w:rPr>
                <w:rFonts w:ascii="Times New Roman" w:hAnsi="Times New Roman" w:cs="Times New Roman"/>
                <w:sz w:val="28"/>
                <w:szCs w:val="28"/>
              </w:rPr>
              <w:t>Nộp hồ sơ</w:t>
            </w:r>
            <w:r w:rsidR="00CC5B69">
              <w:rPr>
                <w:rFonts w:ascii="Times New Roman" w:hAnsi="Times New Roman" w:cs="Times New Roman"/>
                <w:sz w:val="28"/>
                <w:szCs w:val="28"/>
                <w:lang w:val="en-US"/>
              </w:rPr>
              <w:t>:</w:t>
            </w:r>
          </w:p>
          <w:p w:rsidR="00CC5B69" w:rsidRPr="00CC5B69" w:rsidRDefault="00CC5B69" w:rsidP="00814AC4">
            <w:pPr>
              <w:spacing w:before="60" w:after="60"/>
              <w:ind w:hanging="14"/>
              <w:jc w:val="both"/>
              <w:rPr>
                <w:rFonts w:ascii="Times New Roman" w:hAnsi="Times New Roman" w:cs="Times New Roman"/>
                <w:sz w:val="28"/>
                <w:szCs w:val="28"/>
                <w:lang w:val="en-US"/>
              </w:rPr>
            </w:pPr>
            <w:r w:rsidRPr="00CC5B69">
              <w:rPr>
                <w:rFonts w:ascii="Times New Roman" w:hAnsi="Times New Roman" w:cs="Times New Roman"/>
                <w:sz w:val="28"/>
                <w:szCs w:val="28"/>
                <w:lang w:val="en-US"/>
              </w:rPr>
              <w:t>- Cách 1: Nộp hồ sơ trực tiếp tại Bộ phận TN&amp;TKQ của UBND Quận.</w:t>
            </w:r>
          </w:p>
          <w:p w:rsidR="00CC5B69" w:rsidRPr="00CC5B69" w:rsidRDefault="00CC5B69" w:rsidP="00814AC4">
            <w:pPr>
              <w:spacing w:before="60" w:after="60"/>
              <w:ind w:hanging="14"/>
              <w:jc w:val="both"/>
              <w:rPr>
                <w:rFonts w:ascii="Times New Roman" w:hAnsi="Times New Roman" w:cs="Times New Roman"/>
                <w:sz w:val="28"/>
                <w:szCs w:val="28"/>
                <w:lang w:val="en-US"/>
              </w:rPr>
            </w:pPr>
            <w:r w:rsidRPr="00CC5B69">
              <w:rPr>
                <w:rFonts w:ascii="Times New Roman" w:hAnsi="Times New Roman" w:cs="Times New Roman"/>
                <w:sz w:val="28"/>
                <w:szCs w:val="28"/>
                <w:lang w:val="en-US"/>
              </w:rPr>
              <w:t xml:space="preserve">- </w:t>
            </w:r>
            <w:r w:rsidRPr="00771A25">
              <w:rPr>
                <w:rFonts w:ascii="Times New Roman" w:hAnsi="Times New Roman" w:cs="Times New Roman"/>
                <w:spacing w:val="-6"/>
                <w:sz w:val="28"/>
                <w:szCs w:val="28"/>
                <w:lang w:val="en-US"/>
              </w:rPr>
              <w:t>Cách 2: Qua dịch vụ bưu chính công ích: Nơi tiếp nhận đối với các hồ sơ gửi qua đường bưu chính theo địa chỉ của UBND Quận.</w:t>
            </w:r>
          </w:p>
          <w:p w:rsidR="00CC5B69" w:rsidRPr="00CC5B69" w:rsidRDefault="00CC5B69" w:rsidP="00814AC4">
            <w:pPr>
              <w:spacing w:before="60" w:after="60"/>
              <w:ind w:hanging="14"/>
              <w:jc w:val="both"/>
              <w:rPr>
                <w:rFonts w:ascii="Times New Roman" w:hAnsi="Times New Roman" w:cs="Times New Roman"/>
                <w:sz w:val="28"/>
                <w:szCs w:val="28"/>
                <w:lang w:val="en-US"/>
              </w:rPr>
            </w:pPr>
            <w:r w:rsidRPr="00CC5B69">
              <w:rPr>
                <w:rFonts w:ascii="Times New Roman" w:hAnsi="Times New Roman" w:cs="Times New Roman"/>
                <w:sz w:val="28"/>
                <w:szCs w:val="28"/>
                <w:lang w:val="en-US"/>
              </w:rPr>
              <w:t>- Cách 3: Nộp trực tuyến tại Cổng dịch vụ công trực tuyến thành phố Hà Nội (dichvucong.hanoi.gov.vn)</w:t>
            </w:r>
          </w:p>
          <w:p w:rsidR="00A11611" w:rsidRPr="0071308B" w:rsidRDefault="00CC5B69" w:rsidP="00814AC4">
            <w:pPr>
              <w:spacing w:before="60" w:after="60"/>
              <w:ind w:hanging="14"/>
              <w:jc w:val="both"/>
              <w:rPr>
                <w:rFonts w:ascii="Times New Roman" w:hAnsi="Times New Roman" w:cs="Times New Roman"/>
                <w:sz w:val="28"/>
                <w:szCs w:val="28"/>
                <w:lang w:val="en-US"/>
              </w:rPr>
            </w:pPr>
            <w:r w:rsidRPr="00CC5B69">
              <w:rPr>
                <w:rFonts w:ascii="Times New Roman" w:hAnsi="Times New Roman" w:cs="Times New Roman"/>
                <w:sz w:val="28"/>
                <w:szCs w:val="28"/>
                <w:lang w:val="en-US"/>
              </w:rPr>
              <w:t>Trả kết quả tại Bộ phận TN&amp;TKQ của UBND Quận hoặc qua dịch vụ bưu chính công ích.</w:t>
            </w:r>
            <w:r w:rsidR="0071308B">
              <w:rPr>
                <w:rFonts w:ascii="Times New Roman" w:hAnsi="Times New Roman" w:cs="Times New Roman"/>
                <w:sz w:val="28"/>
                <w:szCs w:val="28"/>
                <w:lang w:val="en-US"/>
              </w:rPr>
              <w:t xml:space="preserve"> </w:t>
            </w:r>
            <w:r w:rsidR="00A11611" w:rsidRPr="00CB54DE">
              <w:rPr>
                <w:rFonts w:ascii="Times New Roman" w:hAnsi="Times New Roman" w:cs="Times New Roman"/>
                <w:sz w:val="28"/>
                <w:szCs w:val="28"/>
              </w:rPr>
              <w:t>Nếu gửi qua đường bưu chính, ngày tiếp nhận hồ sơ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71308B" w:rsidRDefault="0071308B" w:rsidP="00814AC4">
            <w:pPr>
              <w:spacing w:before="60" w:after="60"/>
              <w:jc w:val="both"/>
              <w:rPr>
                <w:rFonts w:ascii="Times New Roman" w:hAnsi="Times New Roman" w:cs="Times New Roman"/>
                <w:sz w:val="28"/>
                <w:szCs w:val="28"/>
                <w:lang w:val="en-US"/>
              </w:rPr>
            </w:pPr>
            <w:r w:rsidRPr="0071308B">
              <w:rPr>
                <w:rFonts w:ascii="Times New Roman" w:hAnsi="Times New Roman" w:cs="Times New Roman"/>
                <w:sz w:val="28"/>
                <w:szCs w:val="28"/>
              </w:rPr>
              <w:t>Văn bản đề nghị (theo mẫu B35)</w:t>
            </w:r>
          </w:p>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CB54DE" w:rsidRDefault="003B704B" w:rsidP="00814AC4">
            <w:pPr>
              <w:spacing w:before="60" w:after="60"/>
              <w:jc w:val="both"/>
              <w:rPr>
                <w:rFonts w:ascii="Times New Roman" w:hAnsi="Times New Roman" w:cs="Times New Roman"/>
                <w:szCs w:val="28"/>
              </w:rPr>
            </w:pPr>
            <w:r>
              <w:rPr>
                <w:rFonts w:ascii="Times New Roman" w:hAnsi="Times New Roman" w:cs="Times New Roman"/>
                <w:sz w:val="28"/>
                <w:szCs w:val="28"/>
              </w:rPr>
              <w:t>2</w:t>
            </w:r>
            <w:r>
              <w:rPr>
                <w:rFonts w:ascii="Times New Roman" w:hAnsi="Times New Roman" w:cs="Times New Roman"/>
                <w:sz w:val="28"/>
                <w:szCs w:val="28"/>
                <w:lang w:val="en-US"/>
              </w:rPr>
              <w:t>0</w:t>
            </w:r>
            <w:r w:rsidR="00A11611" w:rsidRPr="00CB54DE">
              <w:rPr>
                <w:rFonts w:ascii="Times New Roman" w:hAnsi="Times New Roman" w:cs="Times New Roman"/>
                <w:sz w:val="28"/>
                <w:szCs w:val="28"/>
              </w:rPr>
              <w:t xml:space="preserve"> ngày kể từ ngày </w:t>
            </w:r>
            <w:r>
              <w:rPr>
                <w:rFonts w:ascii="Times New Roman" w:hAnsi="Times New Roman" w:cs="Times New Roman"/>
                <w:sz w:val="28"/>
                <w:szCs w:val="28"/>
                <w:lang w:val="en-US"/>
              </w:rPr>
              <w:t>phòng Nội vụ</w:t>
            </w:r>
            <w:r w:rsidR="00A11611" w:rsidRPr="00CB54DE">
              <w:rPr>
                <w:rFonts w:ascii="Times New Roman" w:hAnsi="Times New Roman" w:cs="Times New Roman"/>
                <w:sz w:val="28"/>
                <w:szCs w:val="28"/>
              </w:rPr>
              <w:t xml:space="preserve"> </w:t>
            </w:r>
            <w:r w:rsidR="000546A1">
              <w:rPr>
                <w:rFonts w:ascii="Times New Roman" w:hAnsi="Times New Roman" w:cs="Times New Roman"/>
                <w:sz w:val="28"/>
                <w:szCs w:val="28"/>
              </w:rPr>
              <w:t>Quận</w:t>
            </w:r>
            <w:r w:rsidR="00A11611" w:rsidRPr="00CB54DE">
              <w:rPr>
                <w:rFonts w:ascii="Times New Roman" w:hAnsi="Times New Roman" w:cs="Times New Roman"/>
                <w:sz w:val="28"/>
                <w:szCs w:val="28"/>
              </w:rPr>
              <w:t xml:space="preserve"> nhận đủ hồ sơ đề nghị hợp lệ.</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Chức sắc, chức việc, nhà tu hành giảng đạo ngoài địa bàn phụ trách, cơ sở tôn giáo, địa điểm hợp pháp đã đăng ký có quy mô tổ chức ở một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Cơ quan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4D7A74" w:rsidRDefault="00A11611" w:rsidP="00814AC4">
            <w:pPr>
              <w:spacing w:before="60" w:after="60"/>
              <w:jc w:val="both"/>
              <w:rPr>
                <w:rFonts w:ascii="Times New Roman" w:hAnsi="Times New Roman" w:cs="Times New Roman"/>
                <w:spacing w:val="-2"/>
                <w:szCs w:val="28"/>
              </w:rPr>
            </w:pPr>
            <w:r w:rsidRPr="004D7A74">
              <w:rPr>
                <w:rFonts w:ascii="Times New Roman" w:hAnsi="Times New Roman" w:cs="Times New Roman"/>
                <w:spacing w:val="-2"/>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lastRenderedPageBreak/>
              <w:t>Kết quả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Văn bản trả lời chấp thuận hoặc không chấp thuận về việc giảng đạo ngoài địa bàn phụ trách, cơ sở tôn giáo, địa điểm hợp pháp đã đăng ký.</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Lệ phí</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Đề nghị giảng đạo ngoài địa bàn phụ trách, cơ sở tôn giáo hoặc địa điểm hợp pháp đã đăng ký (Mẫu B35, Phụ lục Nghị định số 162/2017/NĐ-CP ngày 30 tháng 12 năm 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Không có.</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814AC4">
            <w:pPr>
              <w:spacing w:before="60" w:after="60"/>
              <w:rPr>
                <w:rFonts w:ascii="Times New Roman" w:hAnsi="Times New Roman" w:cs="Times New Roman"/>
                <w:szCs w:val="28"/>
              </w:rPr>
            </w:pPr>
            <w:r w:rsidRPr="00CB54DE">
              <w:rPr>
                <w:rFonts w:ascii="Times New Roman" w:hAnsi="Times New Roman" w:cs="Times New Roman"/>
                <w:b/>
                <w:bCs/>
                <w:sz w:val="28"/>
                <w:szCs w:val="28"/>
              </w:rPr>
              <w:t>Căn cứ pháp lý của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 Luật tín ngưỡng, tôn giáo (Luật số 02/2016/QH14 ngày 18/11/2016).</w:t>
            </w:r>
          </w:p>
          <w:p w:rsidR="00A11611" w:rsidRPr="00CB54DE" w:rsidRDefault="00A11611" w:rsidP="00814AC4">
            <w:pPr>
              <w:spacing w:before="60" w:after="60"/>
              <w:jc w:val="both"/>
              <w:rPr>
                <w:rFonts w:ascii="Times New Roman" w:hAnsi="Times New Roman" w:cs="Times New Roman"/>
                <w:szCs w:val="28"/>
              </w:rPr>
            </w:pPr>
            <w:r w:rsidRPr="00CB54DE">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A11611" w:rsidRDefault="00A11611" w:rsidP="00814AC4">
            <w:pPr>
              <w:spacing w:before="60" w:after="60"/>
              <w:jc w:val="both"/>
              <w:rPr>
                <w:rFonts w:ascii="Times New Roman" w:hAnsi="Times New Roman" w:cs="Times New Roman"/>
                <w:sz w:val="28"/>
                <w:szCs w:val="28"/>
                <w:lang w:val="en-US"/>
              </w:rPr>
            </w:pPr>
            <w:r w:rsidRPr="00CB54DE">
              <w:rPr>
                <w:rFonts w:ascii="Times New Roman" w:hAnsi="Times New Roman" w:cs="Times New Roman"/>
                <w:sz w:val="28"/>
                <w:szCs w:val="28"/>
              </w:rPr>
              <w:t>- Thông tư số 02/2017/TT-VPCP ngày 31/10/2017 của Văn phòng Chính phủ hướng dẫn về nghiệp vụ kiểm soát thủ tục hành chính.</w:t>
            </w:r>
          </w:p>
          <w:p w:rsidR="003B704B" w:rsidRPr="003B704B" w:rsidRDefault="003B704B" w:rsidP="00814AC4">
            <w:pPr>
              <w:spacing w:before="60" w:after="60"/>
              <w:jc w:val="both"/>
              <w:rPr>
                <w:rFonts w:ascii="Times New Roman" w:hAnsi="Times New Roman" w:cs="Times New Roman"/>
                <w:sz w:val="28"/>
                <w:szCs w:val="28"/>
                <w:lang w:val="en-US"/>
              </w:rPr>
            </w:pPr>
            <w:r w:rsidRPr="003B704B">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3B704B" w:rsidRPr="003B704B" w:rsidRDefault="003B704B" w:rsidP="00814AC4">
            <w:pPr>
              <w:spacing w:before="60" w:after="60"/>
              <w:jc w:val="both"/>
              <w:rPr>
                <w:rFonts w:ascii="Times New Roman" w:hAnsi="Times New Roman" w:cs="Times New Roman"/>
                <w:sz w:val="28"/>
                <w:szCs w:val="28"/>
                <w:lang w:val="en-US"/>
              </w:rPr>
            </w:pPr>
            <w:r w:rsidRPr="003B704B">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3B704B">
              <w:rPr>
                <w:rFonts w:ascii="Times New Roman" w:hAnsi="Times New Roman" w:cs="Times New Roman"/>
                <w:sz w:val="28"/>
                <w:szCs w:val="28"/>
                <w:lang w:val="en-US"/>
              </w:rPr>
              <w:t>, UBND cấp xã trên địa bàn thành phố Hà Nội.</w:t>
            </w:r>
          </w:p>
          <w:p w:rsidR="003B704B" w:rsidRPr="003B704B" w:rsidRDefault="003B704B" w:rsidP="00814AC4">
            <w:pPr>
              <w:spacing w:before="60" w:after="60"/>
              <w:jc w:val="both"/>
              <w:rPr>
                <w:rFonts w:ascii="Times New Roman" w:hAnsi="Times New Roman" w:cs="Times New Roman"/>
                <w:sz w:val="28"/>
                <w:szCs w:val="28"/>
                <w:lang w:val="en-US"/>
              </w:rPr>
            </w:pPr>
            <w:r w:rsidRPr="003B704B">
              <w:rPr>
                <w:rFonts w:ascii="Times New Roman" w:hAnsi="Times New Roman" w:cs="Times New Roman"/>
                <w:sz w:val="28"/>
                <w:szCs w:val="28"/>
                <w:lang w:val="en-US"/>
              </w:rPr>
              <w:t>- Quyết định số 4610/QĐ-UBND ngày 22/11/2022 của UBND thành phố Hà Nội phê duyệt phương án ủy quyền giải quyết thủ tục hành chính thuộc phạm vi quản lý của UBND thành phố Hà Nội.</w:t>
            </w:r>
          </w:p>
          <w:p w:rsidR="003B704B" w:rsidRPr="003B704B" w:rsidRDefault="003B704B" w:rsidP="00814AC4">
            <w:pPr>
              <w:spacing w:before="60" w:after="60"/>
              <w:jc w:val="both"/>
              <w:rPr>
                <w:rFonts w:ascii="Times New Roman" w:hAnsi="Times New Roman" w:cs="Times New Roman"/>
                <w:sz w:val="28"/>
                <w:szCs w:val="28"/>
                <w:lang w:val="en-US"/>
              </w:rPr>
            </w:pPr>
            <w:r w:rsidRPr="003B704B">
              <w:rPr>
                <w:rFonts w:ascii="Times New Roman" w:hAnsi="Times New Roman" w:cs="Times New Roman"/>
                <w:sz w:val="28"/>
                <w:szCs w:val="28"/>
                <w:lang w:val="en-US"/>
              </w:rPr>
              <w:t>- Công văn số 1519/SNV-VP ngày 04/7/2019 của Sở Nội vụ về việc đề nghị vận hành chính thức dịch vụ công trực tuyến mức độ 3, 4 thuộc thẩm quyền giải quyết của UBND cấp quận, xã.</w:t>
            </w:r>
          </w:p>
          <w:p w:rsidR="003B704B" w:rsidRPr="003B704B" w:rsidRDefault="003B704B" w:rsidP="00814AC4">
            <w:pPr>
              <w:spacing w:before="60" w:after="60"/>
              <w:jc w:val="both"/>
              <w:rPr>
                <w:rFonts w:ascii="Times New Roman" w:hAnsi="Times New Roman" w:cs="Times New Roman"/>
                <w:szCs w:val="28"/>
                <w:lang w:val="en-US"/>
              </w:rPr>
            </w:pPr>
            <w:r w:rsidRPr="003B704B">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11611" w:rsidRPr="00CB54DE" w:rsidRDefault="00A11611" w:rsidP="00A11611">
      <w:pPr>
        <w:rPr>
          <w:rFonts w:ascii="Times New Roman" w:hAnsi="Times New Roman" w:cs="Times New Roman"/>
          <w:sz w:val="28"/>
          <w:szCs w:val="28"/>
        </w:rPr>
      </w:pPr>
    </w:p>
    <w:p w:rsidR="00771A25" w:rsidRDefault="00771A25">
      <w:pPr>
        <w:widowControl/>
        <w:spacing w:after="200" w:line="276" w:lineRule="auto"/>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br w:type="page"/>
      </w:r>
    </w:p>
    <w:p w:rsidR="00A11611" w:rsidRPr="00CB54DE" w:rsidRDefault="00A11611" w:rsidP="00A11611">
      <w:pPr>
        <w:spacing w:after="120"/>
        <w:jc w:val="right"/>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lastRenderedPageBreak/>
        <w:t>Mẫu B35</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 xml:space="preserve">CỘNG HÒA </w:t>
      </w:r>
      <w:r w:rsidR="00064DED">
        <w:rPr>
          <w:rFonts w:ascii="Times New Roman" w:hAnsi="Times New Roman" w:cs="Times New Roman"/>
          <w:b/>
          <w:bCs/>
          <w:color w:val="000000" w:themeColor="text1"/>
          <w:sz w:val="28"/>
          <w:szCs w:val="28"/>
          <w:lang w:val="pt-BR"/>
        </w:rPr>
        <w:t>PHƯỜNG</w:t>
      </w:r>
      <w:r w:rsidRPr="00CB54DE">
        <w:rPr>
          <w:rFonts w:ascii="Times New Roman" w:hAnsi="Times New Roman" w:cs="Times New Roman"/>
          <w:b/>
          <w:bCs/>
          <w:color w:val="000000" w:themeColor="text1"/>
          <w:sz w:val="28"/>
          <w:szCs w:val="28"/>
          <w:lang w:val="pt-BR"/>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
          <w:iCs/>
          <w:color w:val="000000" w:themeColor="text1"/>
          <w:sz w:val="28"/>
          <w:szCs w:val="28"/>
          <w:vertAlign w:val="superscript"/>
        </w:rPr>
      </w:pPr>
      <w:r w:rsidRPr="00CB54DE">
        <w:rPr>
          <w:rFonts w:ascii="Times New Roman" w:hAnsi="Times New Roman" w:cs="Times New Roman"/>
          <w:i/>
          <w:iCs/>
          <w:color w:val="000000" w:themeColor="text1"/>
          <w:sz w:val="28"/>
          <w:szCs w:val="28"/>
          <w:vertAlign w:val="superscript"/>
        </w:rPr>
        <w:t>______________________________________</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rPr>
      </w:pPr>
      <w:r w:rsidRPr="00CB54DE">
        <w:rPr>
          <w:rFonts w:ascii="Times New Roman" w:hAnsi="Times New Roman" w:cs="Times New Roman"/>
          <w:i/>
          <w:iCs/>
          <w:color w:val="000000" w:themeColor="text1"/>
          <w:sz w:val="28"/>
          <w:szCs w:val="28"/>
        </w:rPr>
        <w:t>...</w:t>
      </w:r>
      <w:r w:rsidRPr="00CB54DE">
        <w:rPr>
          <w:rFonts w:ascii="Times New Roman" w:hAnsi="Times New Roman" w:cs="Times New Roman"/>
          <w:i/>
          <w:color w:val="000000" w:themeColor="text1"/>
          <w:sz w:val="28"/>
          <w:szCs w:val="28"/>
          <w:vertAlign w:val="superscript"/>
        </w:rPr>
        <w:t>(1)</w:t>
      </w:r>
      <w:r w:rsidRPr="00CB54DE">
        <w:rPr>
          <w:rFonts w:ascii="Times New Roman" w:hAnsi="Times New Roman" w:cs="Times New Roman"/>
          <w:i/>
          <w:color w:val="000000" w:themeColor="text1"/>
          <w:sz w:val="28"/>
          <w:szCs w:val="28"/>
        </w:rPr>
        <w:t>…</w:t>
      </w:r>
      <w:r w:rsidRPr="00CB54DE">
        <w:rPr>
          <w:rFonts w:ascii="Times New Roman" w:hAnsi="Times New Roman" w:cs="Times New Roman"/>
          <w:i/>
          <w:iCs/>
          <w:color w:val="000000" w:themeColor="text1"/>
          <w:sz w:val="28"/>
          <w:szCs w:val="28"/>
        </w:rPr>
        <w:t>, ngày……tháng……năm……</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rPr>
      </w:pPr>
      <w:r w:rsidRPr="00CB54DE">
        <w:rPr>
          <w:rFonts w:ascii="Times New Roman" w:hAnsi="Times New Roman" w:cs="Times New Roman"/>
          <w:b/>
          <w:bCs/>
          <w:color w:val="000000" w:themeColor="text1"/>
          <w:sz w:val="28"/>
          <w:szCs w:val="28"/>
        </w:rPr>
        <w:t>ĐỀ NGHỊ</w:t>
      </w:r>
    </w:p>
    <w:p w:rsidR="00A11611" w:rsidRPr="00CB54DE" w:rsidRDefault="00A11611" w:rsidP="00A11611">
      <w:pPr>
        <w:tabs>
          <w:tab w:val="left" w:leader="dot" w:pos="8789"/>
        </w:tabs>
        <w:jc w:val="center"/>
        <w:rPr>
          <w:rFonts w:ascii="Times New Roman" w:hAnsi="Times New Roman" w:cs="Times New Roman"/>
          <w:b/>
          <w:color w:val="000000" w:themeColor="text1"/>
          <w:sz w:val="28"/>
          <w:szCs w:val="28"/>
          <w:lang w:val="pt-BR"/>
        </w:rPr>
      </w:pPr>
      <w:r w:rsidRPr="00CB54DE">
        <w:rPr>
          <w:rFonts w:ascii="Times New Roman" w:hAnsi="Times New Roman" w:cs="Times New Roman"/>
          <w:b/>
          <w:color w:val="000000" w:themeColor="text1"/>
          <w:sz w:val="28"/>
          <w:szCs w:val="28"/>
          <w:lang w:val="pt-BR"/>
        </w:rPr>
        <w:t xml:space="preserve">Giảng đạo ngoài địa bàn phụ trách, cơ sở tôn giáo </w:t>
      </w:r>
    </w:p>
    <w:p w:rsidR="00A11611" w:rsidRPr="00CB54DE" w:rsidRDefault="00A11611" w:rsidP="00A11611">
      <w:pPr>
        <w:tabs>
          <w:tab w:val="left" w:leader="dot" w:pos="8789"/>
        </w:tabs>
        <w:jc w:val="center"/>
        <w:rPr>
          <w:rFonts w:ascii="Times New Roman" w:hAnsi="Times New Roman" w:cs="Times New Roman"/>
          <w:b/>
          <w:color w:val="000000" w:themeColor="text1"/>
          <w:sz w:val="28"/>
          <w:szCs w:val="28"/>
          <w:lang w:val="pt-BR"/>
        </w:rPr>
      </w:pPr>
      <w:r w:rsidRPr="00CB54DE">
        <w:rPr>
          <w:rFonts w:ascii="Times New Roman" w:hAnsi="Times New Roman" w:cs="Times New Roman"/>
          <w:b/>
          <w:color w:val="000000" w:themeColor="text1"/>
          <w:sz w:val="28"/>
          <w:szCs w:val="28"/>
          <w:lang w:val="pt-BR"/>
        </w:rPr>
        <w:t>hoặc địa điểm hợp pháp đã đăng ký</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color w:val="000000" w:themeColor="text1"/>
          <w:sz w:val="28"/>
          <w:szCs w:val="28"/>
          <w:vertAlign w:val="superscript"/>
          <w:lang w:val="pt-BR"/>
        </w:rPr>
        <w:t>_____________</w:t>
      </w:r>
    </w:p>
    <w:p w:rsidR="00A11611" w:rsidRPr="00CB54DE" w:rsidRDefault="00A11611" w:rsidP="00A11611">
      <w:pPr>
        <w:tabs>
          <w:tab w:val="left" w:leader="dot" w:pos="8789"/>
        </w:tabs>
        <w:autoSpaceDE w:val="0"/>
        <w:autoSpaceDN w:val="0"/>
        <w:adjustRightInd w:val="0"/>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Kính gửi</w:t>
      </w:r>
      <w:r w:rsidRPr="00CB54DE">
        <w:rPr>
          <w:rFonts w:ascii="Times New Roman" w:hAnsi="Times New Roman" w:cs="Times New Roman"/>
          <w:i/>
          <w:iCs/>
          <w:color w:val="000000" w:themeColor="text1"/>
          <w:sz w:val="28"/>
          <w:szCs w:val="28"/>
          <w:lang w:val="pt-BR"/>
        </w:rPr>
        <w:t>:</w:t>
      </w:r>
      <w:r w:rsidRPr="00CB54DE">
        <w:rPr>
          <w:rFonts w:ascii="Times New Roman" w:hAnsi="Times New Roman" w:cs="Times New Roman"/>
          <w:color w:val="000000" w:themeColor="text1"/>
          <w:sz w:val="28"/>
          <w:szCs w:val="28"/>
          <w:vertAlign w:val="superscript"/>
          <w:lang w:val="pt-BR"/>
        </w:rPr>
        <w:t>(</w:t>
      </w:r>
      <w:proofErr w:type="gramStart"/>
      <w:r w:rsidRPr="00CB54DE">
        <w:rPr>
          <w:rFonts w:ascii="Times New Roman" w:hAnsi="Times New Roman" w:cs="Times New Roman"/>
          <w:color w:val="000000" w:themeColor="text1"/>
          <w:sz w:val="28"/>
          <w:szCs w:val="28"/>
          <w:vertAlign w:val="superscript"/>
          <w:lang w:val="pt-BR"/>
        </w:rPr>
        <w:t>2)</w:t>
      </w:r>
      <w:r w:rsidRPr="00CB54DE">
        <w:rPr>
          <w:rFonts w:ascii="Times New Roman" w:hAnsi="Times New Roman" w:cs="Times New Roman"/>
          <w:color w:val="000000" w:themeColor="text1"/>
          <w:sz w:val="28"/>
          <w:szCs w:val="28"/>
          <w:lang w:val="pt-BR"/>
        </w:rPr>
        <w:t>…</w:t>
      </w:r>
      <w:proofErr w:type="gramEnd"/>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autoSpaceDE w:val="0"/>
        <w:autoSpaceDN w:val="0"/>
        <w:adjustRightInd w:val="0"/>
        <w:ind w:firstLine="720"/>
        <w:rPr>
          <w:rFonts w:ascii="Times New Roman" w:hAnsi="Times New Roman" w:cs="Times New Roman"/>
          <w:bCs/>
          <w:color w:val="000000" w:themeColor="text1"/>
          <w:sz w:val="28"/>
          <w:szCs w:val="28"/>
          <w:lang w:val="pt-BR"/>
        </w:rPr>
      </w:pP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bCs/>
          <w:color w:val="000000" w:themeColor="text1"/>
          <w:sz w:val="28"/>
          <w:szCs w:val="28"/>
        </w:rPr>
      </w:pPr>
      <w:r w:rsidRPr="00CB54DE">
        <w:rPr>
          <w:rFonts w:ascii="Times New Roman" w:hAnsi="Times New Roman" w:cs="Times New Roman"/>
          <w:bCs/>
          <w:color w:val="000000" w:themeColor="text1"/>
          <w:sz w:val="28"/>
          <w:szCs w:val="28"/>
        </w:rPr>
        <w:t>Họ và tên người đề nghị:.............................................................................</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bCs/>
          <w:color w:val="000000" w:themeColor="text1"/>
          <w:sz w:val="28"/>
          <w:szCs w:val="28"/>
        </w:rPr>
      </w:pPr>
      <w:r w:rsidRPr="00CB54DE">
        <w:rPr>
          <w:rFonts w:ascii="Times New Roman" w:hAnsi="Times New Roman" w:cs="Times New Roman"/>
          <w:bCs/>
          <w:color w:val="000000" w:themeColor="text1"/>
          <w:sz w:val="28"/>
          <w:szCs w:val="28"/>
        </w:rPr>
        <w:t>Chức vụ, phẩm vị:.......................................................................................</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bCs/>
          <w:color w:val="000000" w:themeColor="text1"/>
          <w:sz w:val="28"/>
          <w:szCs w:val="28"/>
        </w:rPr>
      </w:pPr>
      <w:r w:rsidRPr="00CB54DE">
        <w:rPr>
          <w:rFonts w:ascii="Times New Roman" w:hAnsi="Times New Roman" w:cs="Times New Roman"/>
          <w:bCs/>
          <w:color w:val="000000" w:themeColor="text1"/>
          <w:sz w:val="28"/>
          <w:szCs w:val="28"/>
        </w:rPr>
        <w:t>Địa bàn phụ trách:.......................................................................................</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bCs/>
          <w:color w:val="000000" w:themeColor="text1"/>
          <w:sz w:val="28"/>
          <w:szCs w:val="28"/>
        </w:rPr>
        <w:t>Thuộc tổ chức …</w:t>
      </w:r>
      <w:r w:rsidRPr="00CB54DE">
        <w:rPr>
          <w:rFonts w:ascii="Times New Roman" w:hAnsi="Times New Roman" w:cs="Times New Roman"/>
          <w:bCs/>
          <w:color w:val="000000" w:themeColor="text1"/>
          <w:sz w:val="28"/>
          <w:szCs w:val="28"/>
          <w:vertAlign w:val="superscript"/>
        </w:rPr>
        <w:t>(3)</w:t>
      </w:r>
      <w:r w:rsidRPr="00CB54DE">
        <w:rPr>
          <w:rFonts w:ascii="Times New Roman" w:hAnsi="Times New Roman" w:cs="Times New Roman"/>
          <w:bCs/>
          <w:color w:val="000000" w:themeColor="text1"/>
          <w:sz w:val="28"/>
          <w:szCs w:val="28"/>
        </w:rPr>
        <w:t>:</w:t>
      </w:r>
      <w:r w:rsidRPr="00CB54DE">
        <w:rPr>
          <w:rFonts w:ascii="Times New Roman" w:hAnsi="Times New Roman" w:cs="Times New Roman"/>
          <w:color w:val="000000" w:themeColor="text1"/>
          <w:sz w:val="28"/>
          <w:szCs w:val="28"/>
        </w:rPr>
        <w:t xml:space="preserve"> …………….............………………………………</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Trụ sở: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b/>
          <w:bCs/>
          <w:color w:val="000000" w:themeColor="text1"/>
          <w:sz w:val="28"/>
          <w:szCs w:val="28"/>
        </w:rPr>
        <w:t>Đăng ký giảng đạo …</w:t>
      </w:r>
      <w:r w:rsidRPr="00CB54DE">
        <w:rPr>
          <w:rFonts w:ascii="Times New Roman" w:hAnsi="Times New Roman" w:cs="Times New Roman"/>
          <w:b/>
          <w:bCs/>
          <w:color w:val="000000" w:themeColor="text1"/>
          <w:sz w:val="28"/>
          <w:szCs w:val="28"/>
          <w:vertAlign w:val="superscript"/>
        </w:rPr>
        <w:t>(4)</w:t>
      </w:r>
      <w:r w:rsidRPr="00CB54DE">
        <w:rPr>
          <w:rFonts w:ascii="Times New Roman" w:hAnsi="Times New Roman" w:cs="Times New Roman"/>
          <w:b/>
          <w:bCs/>
          <w:color w:val="000000" w:themeColor="text1"/>
          <w:sz w:val="28"/>
          <w:szCs w:val="28"/>
        </w:rPr>
        <w:t>… với các nội dung sau:</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Lý do: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Thời gian: ………………………………………………………………</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Địa điểm thực hiện: ………………………………………………………</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Văn bản kèm theo gồm: Chương trình tổ chức; nội dung; thành phần tham dự.</w:t>
      </w:r>
    </w:p>
    <w:p w:rsidR="00A11611" w:rsidRPr="00CB54DE" w:rsidRDefault="00A11611" w:rsidP="00A11611">
      <w:pPr>
        <w:tabs>
          <w:tab w:val="left" w:leader="dot" w:pos="8789"/>
        </w:tabs>
        <w:ind w:firstLine="720"/>
        <w:rPr>
          <w:rFonts w:ascii="Times New Roman" w:hAnsi="Times New Roman" w:cs="Times New Roman"/>
          <w:i/>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A11611" w:rsidRPr="00CB54DE" w:rsidTr="00C6121E">
        <w:tc>
          <w:tcPr>
            <w:tcW w:w="2893"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p w:rsidR="00A11611" w:rsidRPr="00CB54DE" w:rsidRDefault="00A11611" w:rsidP="00C6121E">
            <w:pPr>
              <w:tabs>
                <w:tab w:val="left" w:leader="dot" w:pos="8789"/>
              </w:tabs>
              <w:jc w:val="center"/>
              <w:rPr>
                <w:rFonts w:ascii="Times New Roman" w:hAnsi="Times New Roman" w:cs="Times New Roman"/>
                <w:b/>
                <w:bCs/>
                <w:i/>
                <w:iCs/>
                <w:color w:val="000000" w:themeColor="text1"/>
                <w:szCs w:val="28"/>
              </w:rPr>
            </w:pPr>
          </w:p>
        </w:tc>
        <w:tc>
          <w:tcPr>
            <w:tcW w:w="6179" w:type="dxa"/>
            <w:tcBorders>
              <w:top w:val="nil"/>
              <w:left w:val="nil"/>
              <w:bottom w:val="nil"/>
              <w:right w:val="nil"/>
            </w:tcBorders>
            <w:shd w:val="clear" w:color="auto" w:fill="auto"/>
          </w:tcPr>
          <w:p w:rsidR="00A11611" w:rsidRPr="00CB54DE" w:rsidRDefault="00A11611" w:rsidP="00C6121E">
            <w:pPr>
              <w:tabs>
                <w:tab w:val="left" w:leader="dot" w:pos="8789"/>
              </w:tabs>
              <w:jc w:val="center"/>
              <w:rPr>
                <w:rFonts w:ascii="Times New Roman" w:hAnsi="Times New Roman" w:cs="Times New Roman"/>
                <w:b/>
                <w:bCs/>
                <w:color w:val="000000" w:themeColor="text1"/>
                <w:szCs w:val="28"/>
              </w:rPr>
            </w:pPr>
            <w:r w:rsidRPr="00CB54DE">
              <w:rPr>
                <w:rFonts w:ascii="Times New Roman" w:hAnsi="Times New Roman" w:cs="Times New Roman"/>
                <w:b/>
                <w:bCs/>
                <w:color w:val="000000" w:themeColor="text1"/>
                <w:sz w:val="28"/>
                <w:szCs w:val="28"/>
              </w:rPr>
              <w:t xml:space="preserve">NGƯỜI ĐỀ NGHỊ                                                       </w:t>
            </w:r>
            <w:r w:rsidRPr="00CB54DE">
              <w:rPr>
                <w:rFonts w:ascii="Times New Roman" w:hAnsi="Times New Roman" w:cs="Times New Roman"/>
                <w:bCs/>
                <w:i/>
                <w:color w:val="000000" w:themeColor="text1"/>
                <w:sz w:val="28"/>
                <w:szCs w:val="28"/>
              </w:rPr>
              <w:t>(Ký, ghi rõ họ tên, chức vụ)</w:t>
            </w:r>
          </w:p>
        </w:tc>
      </w:tr>
    </w:tbl>
    <w:p w:rsidR="00A11611" w:rsidRPr="00CB54DE" w:rsidRDefault="00A11611" w:rsidP="00A11611">
      <w:pPr>
        <w:tabs>
          <w:tab w:val="left" w:leader="dot" w:pos="8789"/>
        </w:tabs>
        <w:rPr>
          <w:rFonts w:ascii="Times New Roman" w:hAnsi="Times New Roman" w:cs="Times New Roman"/>
          <w:color w:val="000000" w:themeColor="text1"/>
          <w:sz w:val="28"/>
          <w:szCs w:val="28"/>
        </w:rPr>
      </w:pP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(1)</w:t>
      </w:r>
      <w:r w:rsidRPr="00CB54DE">
        <w:rPr>
          <w:rFonts w:ascii="Times New Roman" w:hAnsi="Times New Roman" w:cs="Times New Roman"/>
          <w:color w:val="000000" w:themeColor="text1"/>
          <w:sz w:val="28"/>
          <w:szCs w:val="28"/>
          <w:lang w:val="pt-BR"/>
        </w:rPr>
        <w:t xml:space="preserve"> Địa danh nơi </w:t>
      </w:r>
      <w:r w:rsidRPr="00CB54DE">
        <w:rPr>
          <w:rFonts w:ascii="Times New Roman" w:hAnsi="Times New Roman" w:cs="Times New Roman"/>
          <w:color w:val="000000" w:themeColor="text1"/>
          <w:sz w:val="28"/>
          <w:szCs w:val="28"/>
        </w:rPr>
        <w:t>chức sắc, chức việc, nhà tu hành</w:t>
      </w:r>
      <w:r w:rsidRPr="00CB54DE">
        <w:rPr>
          <w:rFonts w:ascii="Times New Roman" w:hAnsi="Times New Roman" w:cs="Times New Roman"/>
          <w:color w:val="000000" w:themeColor="text1"/>
          <w:sz w:val="28"/>
          <w:szCs w:val="28"/>
          <w:lang w:val="pt-BR"/>
        </w:rPr>
        <w:t xml:space="preserve">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(2)</w:t>
      </w:r>
      <w:r w:rsidRPr="00CB54DE">
        <w:rPr>
          <w:rFonts w:ascii="Times New Roman" w:hAnsi="Times New Roman" w:cs="Times New Roman"/>
          <w:color w:val="000000" w:themeColor="text1"/>
          <w:sz w:val="28"/>
          <w:szCs w:val="28"/>
          <w:lang w:val="pt-BR"/>
        </w:rPr>
        <w:t xml:space="preserve"> Cơ quan chuyên môn về tín ngưỡng, tôn giáo cấp tỉnh nơi dự kiến giảng đạo đối với việc giảng đạo có quy mô tổ chức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huyện thuộc một tỉnh hoặc </w:t>
      </w:r>
      <w:r w:rsidRPr="00CB54DE">
        <w:rPr>
          <w:rFonts w:ascii="Times New Roman" w:hAnsi="Times New Roman" w:cs="Times New Roman"/>
          <w:color w:val="000000" w:themeColor="text1"/>
          <w:sz w:val="28"/>
          <w:szCs w:val="28"/>
        </w:rPr>
        <w:t>ở</w:t>
      </w:r>
      <w:r w:rsidRPr="00CB54DE">
        <w:rPr>
          <w:rFonts w:ascii="Times New Roman" w:hAnsi="Times New Roman" w:cs="Times New Roman"/>
          <w:color w:val="000000" w:themeColor="text1"/>
          <w:sz w:val="28"/>
          <w:szCs w:val="28"/>
          <w:lang w:val="pt-BR"/>
        </w:rPr>
        <w:t xml:space="preserve"> nhiều tỉnh; Ủy ban nhân dân cấp huyện đối với việc giảng đạo có quy mô tổ chức ở một huyện.</w:t>
      </w:r>
    </w:p>
    <w:p w:rsidR="00A11611" w:rsidRPr="00CB54DE" w:rsidRDefault="00A11611" w:rsidP="00A65DC7">
      <w:pPr>
        <w:tabs>
          <w:tab w:val="left" w:leader="dot" w:pos="8789"/>
        </w:tabs>
        <w:ind w:firstLine="567"/>
        <w:jc w:val="both"/>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vertAlign w:val="superscript"/>
          <w:lang w:val="pt-BR"/>
        </w:rPr>
        <w:t xml:space="preserve"> (</w:t>
      </w:r>
      <w:r w:rsidRPr="00CB54DE">
        <w:rPr>
          <w:rFonts w:ascii="Times New Roman" w:hAnsi="Times New Roman" w:cs="Times New Roman"/>
          <w:color w:val="000000" w:themeColor="text1"/>
          <w:sz w:val="28"/>
          <w:szCs w:val="28"/>
          <w:vertAlign w:val="superscript"/>
        </w:rPr>
        <w:t>3</w:t>
      </w:r>
      <w:r w:rsidRPr="00CB54DE">
        <w:rPr>
          <w:rFonts w:ascii="Times New Roman" w:hAnsi="Times New Roman" w:cs="Times New Roman"/>
          <w:color w:val="000000" w:themeColor="text1"/>
          <w:sz w:val="28"/>
          <w:szCs w:val="28"/>
          <w:vertAlign w:val="superscript"/>
          <w:lang w:val="pt-BR"/>
        </w:rPr>
        <w:t xml:space="preserve">) </w:t>
      </w:r>
      <w:r w:rsidRPr="00CB54DE">
        <w:rPr>
          <w:rFonts w:ascii="Times New Roman" w:hAnsi="Times New Roman" w:cs="Times New Roman"/>
          <w:color w:val="000000" w:themeColor="text1"/>
          <w:sz w:val="28"/>
          <w:szCs w:val="28"/>
          <w:lang w:val="pt-BR"/>
        </w:rPr>
        <w:t>Tổ chức tôn giáo, tổ chức tôn giáo trực thuộc hoặc tổ chức được cấp chứng nhận đăng ký hoạt động tôn giáo.</w:t>
      </w:r>
    </w:p>
    <w:p w:rsidR="00A11611" w:rsidRPr="00CB54DE" w:rsidRDefault="00A11611" w:rsidP="00A65DC7">
      <w:pPr>
        <w:tabs>
          <w:tab w:val="left" w:leader="dot" w:pos="8789"/>
        </w:tabs>
        <w:ind w:firstLine="567"/>
        <w:jc w:val="both"/>
        <w:rPr>
          <w:rFonts w:ascii="Times New Roman" w:hAnsi="Times New Roman" w:cs="Times New Roman"/>
          <w:color w:val="000000" w:themeColor="text1"/>
          <w:spacing w:val="-6"/>
          <w:sz w:val="28"/>
          <w:szCs w:val="28"/>
          <w:lang w:val="pt-BR"/>
        </w:rPr>
      </w:pPr>
      <w:r w:rsidRPr="00CB54DE">
        <w:rPr>
          <w:rFonts w:ascii="Times New Roman" w:hAnsi="Times New Roman" w:cs="Times New Roman"/>
          <w:color w:val="000000" w:themeColor="text1"/>
          <w:spacing w:val="-6"/>
          <w:sz w:val="28"/>
          <w:szCs w:val="28"/>
          <w:vertAlign w:val="superscript"/>
          <w:lang w:val="pt-BR"/>
        </w:rPr>
        <w:t>(</w:t>
      </w:r>
      <w:proofErr w:type="gramStart"/>
      <w:r w:rsidRPr="00CB54DE">
        <w:rPr>
          <w:rFonts w:ascii="Times New Roman" w:hAnsi="Times New Roman" w:cs="Times New Roman"/>
          <w:color w:val="000000" w:themeColor="text1"/>
          <w:spacing w:val="-6"/>
          <w:sz w:val="28"/>
          <w:szCs w:val="28"/>
          <w:vertAlign w:val="superscript"/>
        </w:rPr>
        <w:t>4</w:t>
      </w:r>
      <w:r w:rsidRPr="00CB54DE">
        <w:rPr>
          <w:rFonts w:ascii="Times New Roman" w:hAnsi="Times New Roman" w:cs="Times New Roman"/>
          <w:color w:val="000000" w:themeColor="text1"/>
          <w:spacing w:val="-6"/>
          <w:sz w:val="28"/>
          <w:szCs w:val="28"/>
          <w:vertAlign w:val="superscript"/>
          <w:lang w:val="pt-BR"/>
        </w:rPr>
        <w:t>)</w:t>
      </w:r>
      <w:r w:rsidRPr="00CB54DE">
        <w:rPr>
          <w:rFonts w:ascii="Times New Roman" w:hAnsi="Times New Roman" w:cs="Times New Roman"/>
          <w:color w:val="000000" w:themeColor="text1"/>
          <w:spacing w:val="-6"/>
          <w:sz w:val="28"/>
          <w:szCs w:val="28"/>
          <w:lang w:val="pt-BR"/>
        </w:rPr>
        <w:t>Giảng</w:t>
      </w:r>
      <w:proofErr w:type="gramEnd"/>
      <w:r w:rsidRPr="00CB54DE">
        <w:rPr>
          <w:rFonts w:ascii="Times New Roman" w:hAnsi="Times New Roman" w:cs="Times New Roman"/>
          <w:color w:val="000000" w:themeColor="text1"/>
          <w:spacing w:val="-6"/>
          <w:sz w:val="28"/>
          <w:szCs w:val="28"/>
          <w:lang w:val="pt-BR"/>
        </w:rPr>
        <w:t xml:space="preserve"> đạo ngoài địa bàn phụ trách, cơ sở tôn giáo hoặc địa điểm hợp pháp đã đăng ký.</w:t>
      </w:r>
    </w:p>
    <w:p w:rsidR="00A11611" w:rsidRPr="00CB54DE" w:rsidRDefault="00A11611" w:rsidP="00A11611">
      <w:pPr>
        <w:tabs>
          <w:tab w:val="left" w:leader="dot" w:pos="8789"/>
        </w:tabs>
        <w:spacing w:after="120"/>
        <w:ind w:firstLine="567"/>
        <w:rPr>
          <w:rFonts w:ascii="Times New Roman" w:hAnsi="Times New Roman" w:cs="Times New Roman"/>
          <w:color w:val="000000" w:themeColor="text1"/>
          <w:spacing w:val="-6"/>
          <w:sz w:val="28"/>
          <w:szCs w:val="28"/>
          <w:lang w:val="pt-BR"/>
        </w:rPr>
      </w:pPr>
    </w:p>
    <w:p w:rsidR="00A11611" w:rsidRPr="00CB54DE" w:rsidRDefault="00A11611" w:rsidP="00A11611">
      <w:pPr>
        <w:spacing w:after="200" w:line="276" w:lineRule="auto"/>
        <w:rPr>
          <w:rFonts w:ascii="Times New Roman" w:hAnsi="Times New Roman" w:cs="Times New Roman"/>
          <w:color w:val="000000" w:themeColor="text1"/>
          <w:spacing w:val="-6"/>
          <w:sz w:val="28"/>
          <w:szCs w:val="28"/>
          <w:lang w:val="pt-BR"/>
        </w:rPr>
      </w:pPr>
      <w:r w:rsidRPr="00CB54DE">
        <w:rPr>
          <w:rFonts w:ascii="Times New Roman" w:hAnsi="Times New Roman" w:cs="Times New Roman"/>
          <w:color w:val="000000" w:themeColor="text1"/>
          <w:spacing w:val="-6"/>
          <w:sz w:val="28"/>
          <w:szCs w:val="28"/>
          <w:lang w:val="pt-BR"/>
        </w:rPr>
        <w:br w:type="page"/>
      </w:r>
    </w:p>
    <w:p w:rsidR="00A11611" w:rsidRPr="00CB54DE" w:rsidRDefault="00A11611" w:rsidP="00A65DC7">
      <w:pPr>
        <w:spacing w:after="120"/>
        <w:ind w:firstLine="720"/>
        <w:jc w:val="both"/>
        <w:rPr>
          <w:rFonts w:ascii="Times New Roman" w:hAnsi="Times New Roman" w:cs="Times New Roman"/>
          <w:b/>
          <w:color w:val="000000" w:themeColor="text1"/>
          <w:sz w:val="28"/>
          <w:szCs w:val="28"/>
          <w:lang w:val="sv-SE"/>
        </w:rPr>
      </w:pPr>
      <w:r w:rsidRPr="00CB54DE">
        <w:rPr>
          <w:rFonts w:ascii="Times New Roman" w:hAnsi="Times New Roman" w:cs="Times New Roman"/>
          <w:b/>
          <w:color w:val="000000" w:themeColor="text1"/>
          <w:sz w:val="28"/>
          <w:szCs w:val="28"/>
          <w:lang w:val="sv-SE"/>
        </w:rPr>
        <w:lastRenderedPageBreak/>
        <w:t xml:space="preserve">8. THỦ TỤC THÔNG BÁO TỔ CHỨC QUYÊN GÓP NGOÀI ĐỊA BÀN MỘT </w:t>
      </w:r>
      <w:r w:rsidR="00064DED">
        <w:rPr>
          <w:rFonts w:ascii="Times New Roman" w:hAnsi="Times New Roman" w:cs="Times New Roman"/>
          <w:b/>
          <w:color w:val="000000" w:themeColor="text1"/>
          <w:sz w:val="28"/>
          <w:szCs w:val="28"/>
          <w:lang w:val="sv-SE"/>
        </w:rPr>
        <w:t>PHƯỜNG</w:t>
      </w:r>
      <w:r w:rsidRPr="00CB54DE">
        <w:rPr>
          <w:rFonts w:ascii="Times New Roman" w:hAnsi="Times New Roman" w:cs="Times New Roman"/>
          <w:b/>
          <w:color w:val="000000" w:themeColor="text1"/>
          <w:sz w:val="28"/>
          <w:szCs w:val="28"/>
          <w:lang w:val="sv-SE"/>
        </w:rPr>
        <w:t xml:space="preserve"> NHƯNG TRONG ĐỊA BÀN MỘT </w:t>
      </w:r>
      <w:r w:rsidR="000546A1">
        <w:rPr>
          <w:rFonts w:ascii="Times New Roman" w:hAnsi="Times New Roman" w:cs="Times New Roman"/>
          <w:b/>
          <w:color w:val="000000" w:themeColor="text1"/>
          <w:sz w:val="28"/>
          <w:szCs w:val="28"/>
          <w:lang w:val="sv-SE"/>
        </w:rPr>
        <w:t>QUẬN</w:t>
      </w:r>
      <w:r w:rsidRPr="00CB54DE">
        <w:rPr>
          <w:rFonts w:ascii="Times New Roman" w:hAnsi="Times New Roman" w:cs="Times New Roman"/>
          <w:b/>
          <w:color w:val="000000" w:themeColor="text1"/>
          <w:sz w:val="28"/>
          <w:szCs w:val="28"/>
          <w:lang w:val="sv-SE"/>
        </w:rPr>
        <w:t>, QUẬN</w:t>
      </w:r>
      <w:proofErr w:type="gramStart"/>
      <w:r w:rsidRPr="00CB54DE">
        <w:rPr>
          <w:rFonts w:ascii="Times New Roman" w:hAnsi="Times New Roman" w:cs="Times New Roman"/>
          <w:b/>
          <w:color w:val="000000" w:themeColor="text1"/>
          <w:sz w:val="28"/>
          <w:szCs w:val="28"/>
          <w:lang w:val="sv-SE"/>
        </w:rPr>
        <w:t>, ,</w:t>
      </w:r>
      <w:proofErr w:type="gramEnd"/>
      <w:r w:rsidRPr="00CB54DE">
        <w:rPr>
          <w:rFonts w:ascii="Times New Roman" w:hAnsi="Times New Roman" w:cs="Times New Roman"/>
          <w:b/>
          <w:color w:val="000000" w:themeColor="text1"/>
          <w:sz w:val="28"/>
          <w:szCs w:val="28"/>
          <w:lang w:val="sv-SE"/>
        </w:rPr>
        <w:t xml:space="preserve"> THÀNH PHỐ THUỘC TỈNH, THÀNH PHỐ THUỘC THÀNH PHỐ TRỰC THUỘC TRUNG ƯƠNG CỦA CƠ SỞ TÍN NGƯỠNG, TỔ CHỨC TÔN GIÁO, TỔ CHỨC TÔN GIÁO TRỰC THUỘC</w:t>
      </w:r>
    </w:p>
    <w:tbl>
      <w:tblPr>
        <w:tblW w:w="9518" w:type="dxa"/>
        <w:tblCellSpacing w:w="0" w:type="dxa"/>
        <w:tblCellMar>
          <w:left w:w="0" w:type="dxa"/>
          <w:right w:w="0" w:type="dxa"/>
        </w:tblCellMar>
        <w:tblLook w:val="04A0" w:firstRow="1" w:lastRow="0" w:firstColumn="1" w:lastColumn="0" w:noHBand="0" w:noVBand="1"/>
      </w:tblPr>
      <w:tblGrid>
        <w:gridCol w:w="2374"/>
        <w:gridCol w:w="7144"/>
      </w:tblGrid>
      <w:tr w:rsidR="00A11611" w:rsidRPr="00CB54DE" w:rsidTr="008462EC">
        <w:trPr>
          <w:tblCellSpacing w:w="0" w:type="dxa"/>
        </w:trPr>
        <w:tc>
          <w:tcPr>
            <w:tcW w:w="2374" w:type="dxa"/>
            <w:tcBorders>
              <w:top w:val="single" w:sz="8" w:space="0" w:color="auto"/>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Trình tự thực hiện</w:t>
            </w:r>
          </w:p>
        </w:tc>
        <w:tc>
          <w:tcPr>
            <w:tcW w:w="7144" w:type="dxa"/>
            <w:tcBorders>
              <w:top w:val="single" w:sz="8" w:space="0" w:color="auto"/>
              <w:left w:val="nil"/>
              <w:bottom w:val="single" w:sz="8" w:space="0" w:color="auto"/>
              <w:right w:val="single" w:sz="8" w:space="0" w:color="auto"/>
            </w:tcBorders>
            <w:vAlign w:val="center"/>
            <w:hideMark/>
          </w:tcPr>
          <w:p w:rsidR="00A11611" w:rsidRPr="00CB54DE" w:rsidRDefault="00A11611" w:rsidP="00771A25">
            <w:pPr>
              <w:spacing w:before="60" w:after="60"/>
              <w:ind w:hanging="14"/>
              <w:jc w:val="both"/>
              <w:rPr>
                <w:rFonts w:ascii="Times New Roman" w:hAnsi="Times New Roman" w:cs="Times New Roman"/>
                <w:szCs w:val="28"/>
              </w:rPr>
            </w:pPr>
            <w:r w:rsidRPr="00CB54DE">
              <w:rPr>
                <w:rFonts w:ascii="Times New Roman" w:hAnsi="Times New Roman" w:cs="Times New Roman"/>
                <w:sz w:val="28"/>
                <w:szCs w:val="28"/>
              </w:rPr>
              <w:t xml:space="preserve">Trước khi tổ chức quyên góp 10 ngày, cơ sở tín ngưỡng, tổ chức tôn giáo, tổ chức tôn giáo trực thuộc tổ chức quyên góp ngoài địa bàn một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nhưng trong địa bàn một huyện, quận, thị xã, thành phố thuộc tỉnh, thành phố thuộc thành phố trực thuộc trung ương thông báo bằng văn bản đến Ủy ban nhân dân cấp huyện nơi tổ chức quyên góp.</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Cách thức thực hiện</w:t>
            </w:r>
          </w:p>
        </w:tc>
        <w:tc>
          <w:tcPr>
            <w:tcW w:w="7144" w:type="dxa"/>
            <w:tcBorders>
              <w:top w:val="nil"/>
              <w:left w:val="nil"/>
              <w:bottom w:val="single" w:sz="8" w:space="0" w:color="auto"/>
              <w:right w:val="single" w:sz="8" w:space="0" w:color="auto"/>
            </w:tcBorders>
            <w:vAlign w:val="center"/>
            <w:hideMark/>
          </w:tcPr>
          <w:p w:rsidR="00D95700" w:rsidRDefault="00363955" w:rsidP="00771A25">
            <w:pPr>
              <w:spacing w:before="60" w:after="60"/>
              <w:ind w:hanging="14"/>
              <w:jc w:val="both"/>
              <w:rPr>
                <w:rFonts w:ascii="Times New Roman" w:hAnsi="Times New Roman" w:cs="Times New Roman"/>
                <w:sz w:val="28"/>
                <w:szCs w:val="28"/>
                <w:lang w:val="en-US"/>
              </w:rPr>
            </w:pPr>
            <w:r>
              <w:rPr>
                <w:rFonts w:ascii="Times New Roman" w:hAnsi="Times New Roman" w:cs="Times New Roman"/>
                <w:sz w:val="28"/>
                <w:szCs w:val="28"/>
                <w:lang w:val="en-US"/>
              </w:rPr>
              <w:t>Nộp hồ sơ:</w:t>
            </w:r>
          </w:p>
          <w:p w:rsidR="00363955" w:rsidRPr="00363955" w:rsidRDefault="00363955" w:rsidP="00771A25">
            <w:pPr>
              <w:spacing w:before="60" w:after="60"/>
              <w:ind w:hanging="14"/>
              <w:jc w:val="both"/>
              <w:rPr>
                <w:rFonts w:ascii="Times New Roman" w:hAnsi="Times New Roman" w:cs="Times New Roman"/>
                <w:sz w:val="28"/>
                <w:szCs w:val="28"/>
              </w:rPr>
            </w:pPr>
            <w:r w:rsidRPr="00363955">
              <w:rPr>
                <w:rFonts w:ascii="Times New Roman" w:hAnsi="Times New Roman" w:cs="Times New Roman"/>
                <w:sz w:val="28"/>
                <w:szCs w:val="28"/>
              </w:rPr>
              <w:t>- Cách 1: Nộp hồ sơ trực tiếp tại Bộ phận TN&amp;TKQ của UBND Quận.</w:t>
            </w:r>
          </w:p>
          <w:p w:rsidR="00363955" w:rsidRPr="00363955" w:rsidRDefault="00363955" w:rsidP="00771A25">
            <w:pPr>
              <w:spacing w:before="60" w:after="60"/>
              <w:ind w:hanging="14"/>
              <w:jc w:val="both"/>
              <w:rPr>
                <w:rFonts w:ascii="Times New Roman" w:hAnsi="Times New Roman" w:cs="Times New Roman"/>
                <w:sz w:val="28"/>
                <w:szCs w:val="28"/>
              </w:rPr>
            </w:pPr>
            <w:r w:rsidRPr="00363955">
              <w:rPr>
                <w:rFonts w:ascii="Times New Roman" w:hAnsi="Times New Roman" w:cs="Times New Roman"/>
                <w:sz w:val="28"/>
                <w:szCs w:val="28"/>
              </w:rPr>
              <w:t>- Cách 2: Qua dịch vụ bưu chính công ích: Nơi tiếp nhận đối với các hồ sơ gửi qua đường bưu chính theo địa chỉ của UBND Quận.</w:t>
            </w:r>
          </w:p>
          <w:p w:rsidR="00363955" w:rsidRPr="00363955" w:rsidRDefault="00363955" w:rsidP="00771A25">
            <w:pPr>
              <w:spacing w:before="60" w:after="60"/>
              <w:ind w:hanging="14"/>
              <w:jc w:val="both"/>
              <w:rPr>
                <w:rFonts w:ascii="Times New Roman" w:hAnsi="Times New Roman" w:cs="Times New Roman"/>
                <w:sz w:val="28"/>
                <w:szCs w:val="28"/>
              </w:rPr>
            </w:pPr>
            <w:r w:rsidRPr="00363955">
              <w:rPr>
                <w:rFonts w:ascii="Times New Roman" w:hAnsi="Times New Roman" w:cs="Times New Roman"/>
                <w:sz w:val="28"/>
                <w:szCs w:val="28"/>
              </w:rPr>
              <w:t>- Cách 3: Nộp trực tuyến tại Cổng dịch vụ công trực tuyến thành phố Hà Nội (dichvucong.hanoi.gov.vn)</w:t>
            </w:r>
          </w:p>
          <w:p w:rsidR="00A11611" w:rsidRPr="00CB54DE" w:rsidRDefault="00363955" w:rsidP="00771A25">
            <w:pPr>
              <w:spacing w:before="60" w:after="60"/>
              <w:ind w:hanging="14"/>
              <w:jc w:val="both"/>
              <w:rPr>
                <w:rFonts w:ascii="Times New Roman" w:hAnsi="Times New Roman" w:cs="Times New Roman"/>
                <w:szCs w:val="28"/>
              </w:rPr>
            </w:pPr>
            <w:r w:rsidRPr="00363955">
              <w:rPr>
                <w:rFonts w:ascii="Times New Roman" w:hAnsi="Times New Roman" w:cs="Times New Roman"/>
                <w:sz w:val="28"/>
                <w:szCs w:val="28"/>
              </w:rPr>
              <w:t>Trả kết quả tại Bộ phận TN&amp;TKQ của UBND Quận hoặc qua dịch vụ bưu chính công ích.</w:t>
            </w:r>
            <w:r w:rsidR="00D95700">
              <w:rPr>
                <w:rFonts w:ascii="Times New Roman" w:hAnsi="Times New Roman" w:cs="Times New Roman"/>
                <w:sz w:val="28"/>
                <w:szCs w:val="28"/>
                <w:lang w:val="en-US"/>
              </w:rPr>
              <w:t xml:space="preserve"> </w:t>
            </w:r>
            <w:r w:rsidR="00A11611" w:rsidRPr="00CB54DE">
              <w:rPr>
                <w:rFonts w:ascii="Times New Roman" w:hAnsi="Times New Roman" w:cs="Times New Roman"/>
                <w:sz w:val="28"/>
                <w:szCs w:val="28"/>
              </w:rPr>
              <w:t>Nếu gửi qua đường bưu chính, ngày tiếp nhận văn bản thông báo được tính theo ngày ghi trên dấu công văn đến.</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Hồ sơ</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a) Thành phần hồ sơ, bao gồm: </w:t>
            </w:r>
          </w:p>
          <w:p w:rsidR="00F302B2" w:rsidRPr="00F302B2" w:rsidRDefault="00F302B2" w:rsidP="00771A25">
            <w:pPr>
              <w:spacing w:before="60" w:after="60"/>
              <w:jc w:val="both"/>
              <w:rPr>
                <w:rFonts w:ascii="Times New Roman" w:hAnsi="Times New Roman" w:cs="Times New Roman"/>
                <w:sz w:val="28"/>
                <w:szCs w:val="28"/>
              </w:rPr>
            </w:pPr>
            <w:r w:rsidRPr="00F302B2">
              <w:rPr>
                <w:rFonts w:ascii="Times New Roman" w:hAnsi="Times New Roman" w:cs="Times New Roman"/>
                <w:sz w:val="28"/>
                <w:szCs w:val="28"/>
              </w:rPr>
              <w:t>1. Văn bản thông báo (theo mẫu B47);</w:t>
            </w:r>
          </w:p>
          <w:p w:rsidR="00F302B2" w:rsidRDefault="00F302B2" w:rsidP="00771A25">
            <w:pPr>
              <w:spacing w:before="60" w:after="60"/>
              <w:jc w:val="both"/>
              <w:rPr>
                <w:rFonts w:ascii="Times New Roman" w:hAnsi="Times New Roman" w:cs="Times New Roman"/>
                <w:sz w:val="28"/>
                <w:szCs w:val="28"/>
                <w:lang w:val="en-US"/>
              </w:rPr>
            </w:pPr>
            <w:r w:rsidRPr="00F302B2">
              <w:rPr>
                <w:rFonts w:ascii="Times New Roman" w:hAnsi="Times New Roman" w:cs="Times New Roman"/>
                <w:sz w:val="28"/>
                <w:szCs w:val="28"/>
              </w:rPr>
              <w:t>2. Các tài liệu kèm theo (nếu có).</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b) Số lượng hồ sơ: 01 (bộ)</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Thời hạn giải quyết</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Ngay sau khi </w:t>
            </w:r>
            <w:r w:rsidR="00F302B2" w:rsidRPr="00F302B2">
              <w:rPr>
                <w:rFonts w:ascii="Times New Roman" w:hAnsi="Times New Roman" w:cs="Times New Roman"/>
                <w:sz w:val="28"/>
                <w:szCs w:val="28"/>
              </w:rPr>
              <w:t xml:space="preserve">phòng Nội vụ Quận </w:t>
            </w:r>
            <w:r w:rsidRPr="00CB54DE">
              <w:rPr>
                <w:rFonts w:ascii="Times New Roman" w:hAnsi="Times New Roman" w:cs="Times New Roman"/>
                <w:sz w:val="28"/>
                <w:szCs w:val="28"/>
              </w:rPr>
              <w:t>nhận được văn bản thông báo hợp lệ.</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Đối tượng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Cơ sở tín ngưỡng, tổ chức tôn giáo, tổ chức tôn giáo trực thuộc tổ chức quyên góp ngoài địa bàn một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nhưng trong địa bàn một huyện, quận, thị xã, thành phố thuộc tỉnh, thành phố thuộc thành phố trực thuộc trung ương.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Cơ quan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Cơ quan có thẩm quyền tiếp nhận thông báo: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Cơ quan trực tiếp thực hiện thủ tục hành chính: Phòng Nội vụ.</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Kết quả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Văn bản xác nhận của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về việc tiếp nhận thông báo.</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lastRenderedPageBreak/>
              <w:t xml:space="preserve">Văn bản thông báo được lưu tại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để thực hiện công tác quản lý nhà nước về tín ngưỡng, tôn giáo và kiểm tra việc thực hiện các nội dung trong văn bản thông báo của cơ sở tín ngưỡng, tổ chức tôn giáo, tổ chức tôn giáo trực thuộc.</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lastRenderedPageBreak/>
              <w:t>Lệ phí</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Không</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Mẫu đơn, mẫu tờ khai</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Thông báo về việc tổ chức quyên góp (Mẫu B47, Phụ lục Nghị định số 162/2017/NĐ-CP ngày 30 tháng 12 năm 2017).</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Yêu cầu, điều kiện thực hiện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Trước khi tổ chức quyên góp 10 ngày, cơ sở tín ngưỡng, tổ chức tôn giáo, tổ chức tôn giáo trực thuộc tổ chức quyên góp ngoài địa bàn một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nhưng trong địa bàn một huyện, quận, thị xã, thành phố thuộc tỉnh, thành phố thuộc thành phố trực thuộc trung ương có trách nhiệm thông báo bằng văn bản đến Ủy ban nhân dân cấp </w:t>
            </w:r>
            <w:r w:rsidR="000546A1">
              <w:rPr>
                <w:rFonts w:ascii="Times New Roman" w:hAnsi="Times New Roman" w:cs="Times New Roman"/>
                <w:sz w:val="28"/>
                <w:szCs w:val="28"/>
              </w:rPr>
              <w:t>Quận</w:t>
            </w:r>
            <w:r w:rsidRPr="00CB54DE">
              <w:rPr>
                <w:rFonts w:ascii="Times New Roman" w:hAnsi="Times New Roman" w:cs="Times New Roman"/>
                <w:sz w:val="28"/>
                <w:szCs w:val="28"/>
              </w:rPr>
              <w:t xml:space="preserve"> nơi tổ chức quyên góp.</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xml:space="preserve">-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động tôn giáo và từ thiện </w:t>
            </w:r>
            <w:r w:rsidR="00064DED">
              <w:rPr>
                <w:rFonts w:ascii="Times New Roman" w:hAnsi="Times New Roman" w:cs="Times New Roman"/>
                <w:sz w:val="28"/>
                <w:szCs w:val="28"/>
              </w:rPr>
              <w:t>phường</w:t>
            </w:r>
            <w:r w:rsidRPr="00CB54DE">
              <w:rPr>
                <w:rFonts w:ascii="Times New Roman" w:hAnsi="Times New Roman" w:cs="Times New Roman"/>
                <w:sz w:val="28"/>
                <w:szCs w:val="28"/>
              </w:rPr>
              <w:t xml:space="preserve"> hội.</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Không được lợi dụng danh nghĩa cơ sở tín ngưỡng, tổ chức tôn giáo, tổ chức tôn giáo trực thuộc để quyên góp nhằm trục lợi hoặc trái mục đích quyên góp.</w:t>
            </w:r>
          </w:p>
        </w:tc>
      </w:tr>
      <w:tr w:rsidR="00A11611" w:rsidRPr="00CB54DE" w:rsidTr="008462EC">
        <w:trPr>
          <w:tblCellSpacing w:w="0" w:type="dxa"/>
        </w:trPr>
        <w:tc>
          <w:tcPr>
            <w:tcW w:w="2374" w:type="dxa"/>
            <w:tcBorders>
              <w:top w:val="nil"/>
              <w:left w:val="single" w:sz="8" w:space="0" w:color="auto"/>
              <w:bottom w:val="single" w:sz="8" w:space="0" w:color="auto"/>
              <w:right w:val="single" w:sz="8" w:space="0" w:color="auto"/>
            </w:tcBorders>
            <w:vAlign w:val="center"/>
            <w:hideMark/>
          </w:tcPr>
          <w:p w:rsidR="00A11611" w:rsidRPr="00CB54DE" w:rsidRDefault="00A11611" w:rsidP="00771A25">
            <w:pPr>
              <w:spacing w:before="60" w:after="60"/>
              <w:rPr>
                <w:rFonts w:ascii="Times New Roman" w:hAnsi="Times New Roman" w:cs="Times New Roman"/>
                <w:szCs w:val="28"/>
              </w:rPr>
            </w:pPr>
            <w:r w:rsidRPr="00CB54DE">
              <w:rPr>
                <w:rFonts w:ascii="Times New Roman" w:hAnsi="Times New Roman" w:cs="Times New Roman"/>
                <w:b/>
                <w:bCs/>
                <w:sz w:val="28"/>
                <w:szCs w:val="28"/>
              </w:rPr>
              <w:t>Căn cứ pháp lý của TTHC</w:t>
            </w:r>
          </w:p>
        </w:tc>
        <w:tc>
          <w:tcPr>
            <w:tcW w:w="7144" w:type="dxa"/>
            <w:tcBorders>
              <w:top w:val="nil"/>
              <w:left w:val="nil"/>
              <w:bottom w:val="single" w:sz="8" w:space="0" w:color="auto"/>
              <w:right w:val="single" w:sz="8" w:space="0" w:color="auto"/>
            </w:tcBorders>
            <w:vAlign w:val="center"/>
            <w:hideMark/>
          </w:tcPr>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Luật tín ngưỡng, tôn giáo (Luật số 02/2016/QH14 ngày 18/11/2016).</w:t>
            </w:r>
          </w:p>
          <w:p w:rsidR="00A11611" w:rsidRPr="00CB54DE" w:rsidRDefault="00A11611" w:rsidP="00771A25">
            <w:pPr>
              <w:spacing w:before="60" w:after="60"/>
              <w:jc w:val="both"/>
              <w:rPr>
                <w:rFonts w:ascii="Times New Roman" w:hAnsi="Times New Roman" w:cs="Times New Roman"/>
                <w:szCs w:val="28"/>
              </w:rPr>
            </w:pPr>
            <w:r w:rsidRPr="00CB54DE">
              <w:rPr>
                <w:rFonts w:ascii="Times New Roman" w:hAnsi="Times New Roman" w:cs="Times New Roman"/>
                <w:sz w:val="28"/>
                <w:szCs w:val="28"/>
              </w:rPr>
              <w:t>- Nghị định số 162/2017/NĐ-CP ngày 30/12/2017 của Chính phủ quy định chi tiết một số điều và biện pháp thi hành Luật tín ngưỡng, tôn giáo.</w:t>
            </w:r>
          </w:p>
          <w:p w:rsidR="00A11611" w:rsidRDefault="00A11611" w:rsidP="00771A25">
            <w:pPr>
              <w:spacing w:before="60" w:after="60"/>
              <w:jc w:val="both"/>
              <w:rPr>
                <w:rFonts w:ascii="Times New Roman" w:hAnsi="Times New Roman" w:cs="Times New Roman"/>
                <w:sz w:val="28"/>
                <w:szCs w:val="28"/>
                <w:lang w:val="en-US"/>
              </w:rPr>
            </w:pPr>
            <w:r w:rsidRPr="00CB54DE">
              <w:rPr>
                <w:rFonts w:ascii="Times New Roman" w:hAnsi="Times New Roman" w:cs="Times New Roman"/>
                <w:sz w:val="28"/>
                <w:szCs w:val="28"/>
              </w:rPr>
              <w:t>- Thông tư số 02/2017/TT-VPCP ngày 31/10/2017 của Văn phòng Chính phủ hướng dẫn về nghiệp vụ kiểm soát thủ tục hành chính.</w:t>
            </w:r>
          </w:p>
          <w:p w:rsidR="00CA45C1" w:rsidRPr="00CA45C1" w:rsidRDefault="00CA45C1" w:rsidP="00771A25">
            <w:pPr>
              <w:spacing w:before="60" w:after="60"/>
              <w:jc w:val="both"/>
              <w:rPr>
                <w:rFonts w:ascii="Times New Roman" w:hAnsi="Times New Roman" w:cs="Times New Roman"/>
                <w:sz w:val="28"/>
                <w:szCs w:val="28"/>
                <w:lang w:val="en-US"/>
              </w:rPr>
            </w:pPr>
            <w:r w:rsidRPr="00CA45C1">
              <w:rPr>
                <w:rFonts w:ascii="Times New Roman" w:hAnsi="Times New Roman" w:cs="Times New Roman"/>
                <w:sz w:val="28"/>
                <w:szCs w:val="28"/>
                <w:lang w:val="en-US"/>
              </w:rPr>
              <w:t>- Quyết định 3831/2018/QĐ-UBND ngày 30/7/2018 của thành phố Hà Nội Về việc công bố danh mục thủ tục hành, thủ tục hành chính bị bãi bỏ lĩnh vực Tôn giáo, tín ngưỡng thuộc thẩm quyền giải quyết của Sở Nội vụ, UBND cấp quận, UBND cấp xã thuộc thành phố Hà Nội.</w:t>
            </w:r>
          </w:p>
          <w:p w:rsidR="00CA45C1" w:rsidRPr="00CA45C1" w:rsidRDefault="00CA45C1" w:rsidP="00771A25">
            <w:pPr>
              <w:spacing w:before="60" w:after="60"/>
              <w:jc w:val="both"/>
              <w:rPr>
                <w:rFonts w:ascii="Times New Roman" w:hAnsi="Times New Roman" w:cs="Times New Roman"/>
                <w:sz w:val="28"/>
                <w:szCs w:val="28"/>
                <w:lang w:val="en-US"/>
              </w:rPr>
            </w:pPr>
            <w:r w:rsidRPr="00CA45C1">
              <w:rPr>
                <w:rFonts w:ascii="Times New Roman" w:hAnsi="Times New Roman" w:cs="Times New Roman"/>
                <w:sz w:val="28"/>
                <w:szCs w:val="28"/>
                <w:lang w:val="en-US"/>
              </w:rPr>
              <w:t xml:space="preserve">- Quyết định số 317/QĐ-UBND ngày 15/01/2020 của UBND thành phố Hà Nội về việc phê duyệt các quy trình nội bộ giải quyết thủ tục hành chính lĩnh vực tôn giáo, tín ngưỡng thuộc thẩm quyền giải quyết của Sở Nội vụ, UBND cấp </w:t>
            </w:r>
            <w:r w:rsidR="00616C93">
              <w:rPr>
                <w:rFonts w:ascii="Times New Roman" w:hAnsi="Times New Roman" w:cs="Times New Roman"/>
                <w:sz w:val="28"/>
                <w:szCs w:val="28"/>
                <w:lang w:val="en-US"/>
              </w:rPr>
              <w:t>Quận</w:t>
            </w:r>
            <w:r w:rsidRPr="00CA45C1">
              <w:rPr>
                <w:rFonts w:ascii="Times New Roman" w:hAnsi="Times New Roman" w:cs="Times New Roman"/>
                <w:sz w:val="28"/>
                <w:szCs w:val="28"/>
                <w:lang w:val="en-US"/>
              </w:rPr>
              <w:t>, UBND cấp xã trên địa bàn thành phố Hà Nội.</w:t>
            </w:r>
          </w:p>
          <w:p w:rsidR="00CA45C1" w:rsidRPr="00CA45C1" w:rsidRDefault="00CA45C1" w:rsidP="00771A25">
            <w:pPr>
              <w:spacing w:before="60" w:after="60"/>
              <w:jc w:val="both"/>
              <w:rPr>
                <w:rFonts w:ascii="Times New Roman" w:hAnsi="Times New Roman" w:cs="Times New Roman"/>
                <w:sz w:val="28"/>
                <w:szCs w:val="28"/>
                <w:lang w:val="en-US"/>
              </w:rPr>
            </w:pPr>
            <w:r w:rsidRPr="00CA45C1">
              <w:rPr>
                <w:rFonts w:ascii="Times New Roman" w:hAnsi="Times New Roman" w:cs="Times New Roman"/>
                <w:sz w:val="28"/>
                <w:szCs w:val="28"/>
                <w:lang w:val="en-US"/>
              </w:rPr>
              <w:t xml:space="preserve">- Quyết định số 4610/QĐ-UBND ngày 22/11/2022 của UBND </w:t>
            </w:r>
            <w:r w:rsidRPr="00CA45C1">
              <w:rPr>
                <w:rFonts w:ascii="Times New Roman" w:hAnsi="Times New Roman" w:cs="Times New Roman"/>
                <w:sz w:val="28"/>
                <w:szCs w:val="28"/>
                <w:lang w:val="en-US"/>
              </w:rPr>
              <w:lastRenderedPageBreak/>
              <w:t>thành phố Hà Nội phê duyệt phương án ủy quyền giải quyết thủ tục hành chính thuộc phạm vi quản lý của UBND thành phố Hà Nội.</w:t>
            </w:r>
          </w:p>
          <w:p w:rsidR="00CA45C1" w:rsidRPr="00CA45C1" w:rsidRDefault="00CA45C1" w:rsidP="00771A25">
            <w:pPr>
              <w:spacing w:before="60" w:after="60"/>
              <w:jc w:val="both"/>
              <w:rPr>
                <w:rFonts w:ascii="Times New Roman" w:hAnsi="Times New Roman" w:cs="Times New Roman"/>
                <w:sz w:val="28"/>
                <w:szCs w:val="28"/>
                <w:lang w:val="en-US"/>
              </w:rPr>
            </w:pPr>
            <w:r w:rsidRPr="00CA45C1">
              <w:rPr>
                <w:rFonts w:ascii="Times New Roman" w:hAnsi="Times New Roman" w:cs="Times New Roman"/>
                <w:sz w:val="28"/>
                <w:szCs w:val="28"/>
                <w:lang w:val="en-US"/>
              </w:rPr>
              <w:t>- Công văn số 1519/SNV-VP ngày 04/7/2019 của Sở Nội vụ về việc đề nghị vận hành chính thức dịch vụ công trực tuyến mức độ 3, 4 thuộc thẩm quyền giải quyết của UBND cấp quận, xã.</w:t>
            </w:r>
          </w:p>
          <w:p w:rsidR="00CA45C1" w:rsidRPr="00CA45C1" w:rsidRDefault="00CA45C1" w:rsidP="00771A25">
            <w:pPr>
              <w:spacing w:before="60" w:after="60"/>
              <w:jc w:val="both"/>
              <w:rPr>
                <w:rFonts w:ascii="Times New Roman" w:hAnsi="Times New Roman" w:cs="Times New Roman"/>
                <w:szCs w:val="28"/>
                <w:lang w:val="en-US"/>
              </w:rPr>
            </w:pPr>
            <w:r w:rsidRPr="00CA45C1">
              <w:rPr>
                <w:rFonts w:ascii="Times New Roman" w:hAnsi="Times New Roman" w:cs="Times New Roman"/>
                <w:sz w:val="28"/>
                <w:szCs w:val="28"/>
                <w:lang w:val="en-US"/>
              </w:rPr>
              <w:t>- Quyết định số 6068/QĐ-UBND ngày 30/12/2022 của UBND quận Bắc Từ Liêm Về việc ủy quyền cho phòng Nội vụ giải quyết thủ tục hành chính lĩnh vực Tín ngưỡng, Tôn giáo</w:t>
            </w:r>
            <w:r>
              <w:rPr>
                <w:rFonts w:ascii="Times New Roman" w:hAnsi="Times New Roman" w:cs="Times New Roman"/>
                <w:sz w:val="28"/>
                <w:szCs w:val="28"/>
                <w:lang w:val="en-US"/>
              </w:rPr>
              <w:t>.</w:t>
            </w:r>
          </w:p>
        </w:tc>
      </w:tr>
    </w:tbl>
    <w:p w:rsidR="00A11611" w:rsidRPr="00CB54DE" w:rsidRDefault="00A11611" w:rsidP="00A11611">
      <w:pPr>
        <w:rPr>
          <w:rFonts w:ascii="Times New Roman" w:hAnsi="Times New Roman" w:cs="Times New Roman"/>
          <w:sz w:val="28"/>
          <w:szCs w:val="28"/>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120"/>
        <w:ind w:firstLine="720"/>
        <w:rPr>
          <w:rFonts w:ascii="Times New Roman" w:hAnsi="Times New Roman" w:cs="Times New Roman"/>
          <w:color w:val="000000" w:themeColor="text1"/>
          <w:sz w:val="28"/>
          <w:szCs w:val="28"/>
          <w:lang w:val="sv-SE"/>
        </w:rPr>
      </w:pPr>
    </w:p>
    <w:p w:rsidR="00A11611" w:rsidRPr="00CB54DE" w:rsidRDefault="00A11611" w:rsidP="00A11611">
      <w:pPr>
        <w:spacing w:after="200" w:line="276" w:lineRule="auto"/>
        <w:rPr>
          <w:rFonts w:ascii="Times New Roman" w:hAnsi="Times New Roman" w:cs="Times New Roman"/>
          <w:color w:val="000000" w:themeColor="text1"/>
          <w:sz w:val="28"/>
          <w:szCs w:val="28"/>
          <w:lang w:val="sv-SE"/>
        </w:rPr>
      </w:pPr>
      <w:r w:rsidRPr="00CB54DE">
        <w:rPr>
          <w:rFonts w:ascii="Times New Roman" w:hAnsi="Times New Roman" w:cs="Times New Roman"/>
          <w:color w:val="000000" w:themeColor="text1"/>
          <w:sz w:val="28"/>
          <w:szCs w:val="28"/>
          <w:lang w:val="sv-SE"/>
        </w:rPr>
        <w:br w:type="page"/>
      </w:r>
    </w:p>
    <w:p w:rsidR="00A11611" w:rsidRPr="00CB54DE" w:rsidRDefault="00A11611" w:rsidP="00A11611">
      <w:pPr>
        <w:tabs>
          <w:tab w:val="left" w:leader="dot" w:pos="8789"/>
        </w:tabs>
        <w:spacing w:after="120"/>
        <w:jc w:val="right"/>
        <w:rPr>
          <w:rFonts w:ascii="Times New Roman" w:hAnsi="Times New Roman" w:cs="Times New Roman"/>
          <w:bCs/>
          <w:color w:val="000000" w:themeColor="text1"/>
          <w:sz w:val="28"/>
          <w:szCs w:val="28"/>
          <w:lang w:val="sv-SE"/>
        </w:rPr>
      </w:pPr>
      <w:r w:rsidRPr="00CB54DE">
        <w:rPr>
          <w:rFonts w:ascii="Times New Roman" w:hAnsi="Times New Roman" w:cs="Times New Roman"/>
          <w:bCs/>
          <w:color w:val="000000" w:themeColor="text1"/>
          <w:sz w:val="28"/>
          <w:szCs w:val="28"/>
          <w:lang w:val="sv-SE"/>
        </w:rPr>
        <w:lastRenderedPageBreak/>
        <w:t>Mẫu B47</w:t>
      </w:r>
    </w:p>
    <w:p w:rsidR="00A11611" w:rsidRPr="00CB54DE" w:rsidRDefault="00A11611" w:rsidP="00A11611">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jc w:val="center"/>
        <w:rPr>
          <w:rFonts w:ascii="Times New Roman" w:hAnsi="Times New Roman" w:cs="Times New Roman"/>
          <w:color w:val="000000" w:themeColor="text1"/>
          <w:sz w:val="28"/>
          <w:szCs w:val="28"/>
          <w:lang w:val="pt-BR"/>
        </w:rPr>
      </w:pPr>
      <w:r w:rsidRPr="00CB54DE">
        <w:rPr>
          <w:rFonts w:ascii="Times New Roman" w:hAnsi="Times New Roman" w:cs="Times New Roman"/>
          <w:b/>
          <w:bCs/>
          <w:color w:val="000000" w:themeColor="text1"/>
          <w:sz w:val="28"/>
          <w:szCs w:val="28"/>
          <w:lang w:val="sv-SE"/>
        </w:rPr>
        <w:t xml:space="preserve">CỘNG HÒA </w:t>
      </w:r>
      <w:r w:rsidR="00064DED">
        <w:rPr>
          <w:rFonts w:ascii="Times New Roman" w:hAnsi="Times New Roman" w:cs="Times New Roman"/>
          <w:b/>
          <w:bCs/>
          <w:color w:val="000000" w:themeColor="text1"/>
          <w:sz w:val="28"/>
          <w:szCs w:val="28"/>
          <w:lang w:val="sv-SE"/>
        </w:rPr>
        <w:t>PHƯỜNG</w:t>
      </w:r>
      <w:r w:rsidRPr="00CB54DE">
        <w:rPr>
          <w:rFonts w:ascii="Times New Roman" w:hAnsi="Times New Roman" w:cs="Times New Roman"/>
          <w:b/>
          <w:bCs/>
          <w:color w:val="000000" w:themeColor="text1"/>
          <w:sz w:val="28"/>
          <w:szCs w:val="28"/>
          <w:lang w:val="sv-SE"/>
        </w:rPr>
        <w:t xml:space="preserve"> HỘI CHỦ NGHĨA VIỆT NAM</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Độc lập - Tự do - Hạnh phúc</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i/>
          <w:iCs/>
          <w:color w:val="000000" w:themeColor="text1"/>
          <w:sz w:val="28"/>
          <w:szCs w:val="28"/>
          <w:vertAlign w:val="superscript"/>
          <w:lang w:val="pt-BR"/>
        </w:rPr>
      </w:pPr>
      <w:r w:rsidRPr="00CB54DE">
        <w:rPr>
          <w:rFonts w:ascii="Times New Roman" w:hAnsi="Times New Roman" w:cs="Times New Roman"/>
          <w:i/>
          <w:iCs/>
          <w:color w:val="000000" w:themeColor="text1"/>
          <w:sz w:val="28"/>
          <w:szCs w:val="28"/>
          <w:vertAlign w:val="superscript"/>
          <w:lang w:val="pt-BR"/>
        </w:rPr>
        <w:t>______________________________________</w:t>
      </w: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proofErr w:type="gramStart"/>
      <w:r w:rsidRPr="00CB54DE">
        <w:rPr>
          <w:rFonts w:ascii="Times New Roman" w:hAnsi="Times New Roman" w:cs="Times New Roman"/>
          <w:i/>
          <w:iCs/>
          <w:color w:val="000000" w:themeColor="text1"/>
          <w:sz w:val="28"/>
          <w:szCs w:val="28"/>
          <w:lang w:val="pt-BR"/>
        </w:rPr>
        <w:t>...</w:t>
      </w:r>
      <w:r w:rsidRPr="00CB54DE">
        <w:rPr>
          <w:rFonts w:ascii="Times New Roman" w:hAnsi="Times New Roman" w:cs="Times New Roman"/>
          <w:i/>
          <w:color w:val="000000" w:themeColor="text1"/>
          <w:sz w:val="28"/>
          <w:szCs w:val="28"/>
          <w:vertAlign w:val="superscript"/>
          <w:lang w:val="pt-BR"/>
        </w:rPr>
        <w:t>(</w:t>
      </w:r>
      <w:proofErr w:type="gramEnd"/>
      <w:r w:rsidRPr="00CB54DE">
        <w:rPr>
          <w:rFonts w:ascii="Times New Roman" w:hAnsi="Times New Roman" w:cs="Times New Roman"/>
          <w:i/>
          <w:color w:val="000000" w:themeColor="text1"/>
          <w:sz w:val="28"/>
          <w:szCs w:val="28"/>
          <w:vertAlign w:val="superscript"/>
          <w:lang w:val="pt-BR"/>
        </w:rPr>
        <w:t>1)</w:t>
      </w:r>
      <w:r w:rsidRPr="00CB54DE">
        <w:rPr>
          <w:rFonts w:ascii="Times New Roman" w:hAnsi="Times New Roman" w:cs="Times New Roman"/>
          <w:i/>
          <w:color w:val="000000" w:themeColor="text1"/>
          <w:sz w:val="28"/>
          <w:szCs w:val="28"/>
          <w:lang w:val="pt-BR"/>
        </w:rPr>
        <w:t>…</w:t>
      </w:r>
      <w:r w:rsidRPr="00CB54DE">
        <w:rPr>
          <w:rFonts w:ascii="Times New Roman" w:hAnsi="Times New Roman" w:cs="Times New Roman"/>
          <w:i/>
          <w:iCs/>
          <w:color w:val="000000" w:themeColor="text1"/>
          <w:sz w:val="28"/>
          <w:szCs w:val="28"/>
          <w:lang w:val="pt-BR"/>
        </w:rPr>
        <w:t>, ngày……tháng……năm……</w:t>
      </w:r>
    </w:p>
    <w:p w:rsidR="00A11611" w:rsidRPr="00CB54DE" w:rsidRDefault="00A11611" w:rsidP="00A11611">
      <w:pPr>
        <w:tabs>
          <w:tab w:val="left" w:leader="dot" w:pos="8789"/>
        </w:tabs>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 xml:space="preserve">THÔNG BÁO </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Về việc tổ chức quyên góp</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vertAlign w:val="superscript"/>
          <w:lang w:val="pt-BR"/>
        </w:rPr>
      </w:pPr>
      <w:r w:rsidRPr="00CB54DE">
        <w:rPr>
          <w:rFonts w:ascii="Times New Roman" w:hAnsi="Times New Roman" w:cs="Times New Roman"/>
          <w:b/>
          <w:bCs/>
          <w:color w:val="000000" w:themeColor="text1"/>
          <w:sz w:val="28"/>
          <w:szCs w:val="28"/>
          <w:vertAlign w:val="superscript"/>
          <w:lang w:val="pt-BR"/>
        </w:rPr>
        <w:t>_________</w:t>
      </w:r>
    </w:p>
    <w:p w:rsidR="00A11611" w:rsidRPr="00CB54DE" w:rsidRDefault="00A11611" w:rsidP="00A11611">
      <w:pPr>
        <w:tabs>
          <w:tab w:val="left" w:leader="dot" w:pos="8789"/>
        </w:tabs>
        <w:jc w:val="center"/>
        <w:rPr>
          <w:rFonts w:ascii="Times New Roman" w:hAnsi="Times New Roman" w:cs="Times New Roman"/>
          <w:b/>
          <w:bCs/>
          <w:color w:val="000000" w:themeColor="text1"/>
          <w:sz w:val="28"/>
          <w:szCs w:val="28"/>
          <w:lang w:val="pt-BR"/>
        </w:rPr>
      </w:pPr>
    </w:p>
    <w:p w:rsidR="00A11611" w:rsidRPr="00CB54DE" w:rsidRDefault="00A11611" w:rsidP="00A11611">
      <w:pPr>
        <w:tabs>
          <w:tab w:val="left" w:leader="dot" w:pos="8789"/>
        </w:tabs>
        <w:autoSpaceDE w:val="0"/>
        <w:autoSpaceDN w:val="0"/>
        <w:adjustRightInd w:val="0"/>
        <w:jc w:val="center"/>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Kính gửi</w:t>
      </w:r>
      <w:r w:rsidRPr="00CB54DE">
        <w:rPr>
          <w:rFonts w:ascii="Times New Roman" w:hAnsi="Times New Roman" w:cs="Times New Roman"/>
          <w:iCs/>
          <w:color w:val="000000" w:themeColor="text1"/>
          <w:sz w:val="28"/>
          <w:szCs w:val="28"/>
          <w:lang w:val="pt-BR"/>
        </w:rPr>
        <w:t>: ……</w:t>
      </w:r>
      <w:proofErr w:type="gramStart"/>
      <w:r w:rsidRPr="00CB54DE">
        <w:rPr>
          <w:rFonts w:ascii="Times New Roman" w:hAnsi="Times New Roman" w:cs="Times New Roman"/>
          <w:iCs/>
          <w:color w:val="000000" w:themeColor="text1"/>
          <w:sz w:val="28"/>
          <w:szCs w:val="28"/>
          <w:lang w:val="pt-BR"/>
        </w:rPr>
        <w:t>….</w:t>
      </w:r>
      <w:r w:rsidRPr="00CB54DE">
        <w:rPr>
          <w:rFonts w:ascii="Times New Roman" w:hAnsi="Times New Roman" w:cs="Times New Roman"/>
          <w:iCs/>
          <w:color w:val="000000" w:themeColor="text1"/>
          <w:sz w:val="28"/>
          <w:szCs w:val="28"/>
          <w:vertAlign w:val="superscript"/>
          <w:lang w:val="pt-BR"/>
        </w:rPr>
        <w:t>(</w:t>
      </w:r>
      <w:proofErr w:type="gramEnd"/>
      <w:r w:rsidRPr="00CB54DE">
        <w:rPr>
          <w:rFonts w:ascii="Times New Roman" w:hAnsi="Times New Roman" w:cs="Times New Roman"/>
          <w:iCs/>
          <w:color w:val="000000" w:themeColor="text1"/>
          <w:sz w:val="28"/>
          <w:szCs w:val="28"/>
          <w:vertAlign w:val="superscript"/>
        </w:rPr>
        <w:t>2</w:t>
      </w:r>
      <w:r w:rsidRPr="00CB54DE">
        <w:rPr>
          <w:rFonts w:ascii="Times New Roman" w:hAnsi="Times New Roman" w:cs="Times New Roman"/>
          <w:iCs/>
          <w:color w:val="000000" w:themeColor="text1"/>
          <w:sz w:val="28"/>
          <w:szCs w:val="28"/>
          <w:vertAlign w:val="superscript"/>
          <w:lang w:val="pt-BR"/>
        </w:rPr>
        <w:t>)</w:t>
      </w:r>
      <w:r w:rsidRPr="00CB54DE">
        <w:rPr>
          <w:rFonts w:ascii="Times New Roman" w:hAnsi="Times New Roman" w:cs="Times New Roman"/>
          <w:iCs/>
          <w:color w:val="000000" w:themeColor="text1"/>
          <w:sz w:val="28"/>
          <w:szCs w:val="28"/>
          <w:lang w:val="pt-BR"/>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Tên (chữ in hoa): …………………...</w:t>
      </w:r>
      <w:proofErr w:type="gramStart"/>
      <w:r w:rsidRPr="00CB54DE">
        <w:rPr>
          <w:rFonts w:ascii="Times New Roman" w:hAnsi="Times New Roman" w:cs="Times New Roman"/>
          <w:color w:val="000000" w:themeColor="text1"/>
          <w:sz w:val="28"/>
          <w:szCs w:val="28"/>
          <w:lang w:val="pt-BR"/>
        </w:rPr>
        <w:t>…</w:t>
      </w:r>
      <w:r w:rsidRPr="00CB54DE">
        <w:rPr>
          <w:rFonts w:ascii="Times New Roman" w:hAnsi="Times New Roman" w:cs="Times New Roman"/>
          <w:iCs/>
          <w:color w:val="000000" w:themeColor="text1"/>
          <w:sz w:val="28"/>
          <w:szCs w:val="28"/>
          <w:vertAlign w:val="superscript"/>
          <w:lang w:val="pt-BR"/>
        </w:rPr>
        <w:t>(</w:t>
      </w:r>
      <w:proofErr w:type="gramEnd"/>
      <w:r w:rsidRPr="00CB54DE">
        <w:rPr>
          <w:rFonts w:ascii="Times New Roman" w:hAnsi="Times New Roman" w:cs="Times New Roman"/>
          <w:iCs/>
          <w:color w:val="000000" w:themeColor="text1"/>
          <w:sz w:val="28"/>
          <w:szCs w:val="28"/>
          <w:vertAlign w:val="superscript"/>
        </w:rPr>
        <w:t>3</w:t>
      </w:r>
      <w:r w:rsidRPr="00CB54DE">
        <w:rPr>
          <w:rFonts w:ascii="Times New Roman" w:hAnsi="Times New Roman" w:cs="Times New Roman"/>
          <w:iCs/>
          <w:color w:val="000000" w:themeColor="text1"/>
          <w:sz w:val="28"/>
          <w:szCs w:val="28"/>
          <w:vertAlign w:val="superscript"/>
          <w:lang w:val="pt-BR"/>
        </w:rPr>
        <w:t>)</w:t>
      </w:r>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Địa </w:t>
      </w:r>
      <w:proofErr w:type="gramStart"/>
      <w:r w:rsidRPr="00CB54DE">
        <w:rPr>
          <w:rFonts w:ascii="Times New Roman" w:hAnsi="Times New Roman" w:cs="Times New Roman"/>
          <w:color w:val="000000" w:themeColor="text1"/>
          <w:sz w:val="28"/>
          <w:szCs w:val="28"/>
          <w:lang w:val="pt-BR"/>
        </w:rPr>
        <w:t>chỉ:.</w:t>
      </w:r>
      <w:proofErr w:type="gramEnd"/>
      <w:r w:rsidRPr="00CB54DE">
        <w:rPr>
          <w:rFonts w:ascii="Times New Roman" w:hAnsi="Times New Roman" w:cs="Times New Roman"/>
          <w:color w:val="000000" w:themeColor="text1"/>
          <w:sz w:val="28"/>
          <w:szCs w:val="28"/>
          <w:lang w:val="pt-BR"/>
        </w:rPr>
        <w:t>…………………………………………........…………………</w:t>
      </w:r>
      <w:r w:rsidRPr="00CB54DE">
        <w:rPr>
          <w:rFonts w:ascii="Times New Roman" w:hAnsi="Times New Roman" w:cs="Times New Roman"/>
          <w:color w:val="000000" w:themeColor="text1"/>
          <w:sz w:val="28"/>
          <w:szCs w:val="28"/>
          <w:lang w:val="pt-BR"/>
        </w:rPr>
        <w:tab/>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Người đại </w:t>
      </w:r>
      <w:proofErr w:type="gramStart"/>
      <w:r w:rsidRPr="00CB54DE">
        <w:rPr>
          <w:rFonts w:ascii="Times New Roman" w:hAnsi="Times New Roman" w:cs="Times New Roman"/>
          <w:color w:val="000000" w:themeColor="text1"/>
          <w:sz w:val="28"/>
          <w:szCs w:val="28"/>
          <w:lang w:val="pt-BR"/>
        </w:rPr>
        <w:t>diện:…</w:t>
      </w:r>
      <w:proofErr w:type="gramEnd"/>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Họ và </w:t>
      </w:r>
      <w:proofErr w:type="gramStart"/>
      <w:r w:rsidRPr="00CB54DE">
        <w:rPr>
          <w:rFonts w:ascii="Times New Roman" w:hAnsi="Times New Roman" w:cs="Times New Roman"/>
          <w:color w:val="000000" w:themeColor="text1"/>
          <w:sz w:val="28"/>
          <w:szCs w:val="28"/>
          <w:lang w:val="pt-BR"/>
        </w:rPr>
        <w:t>tên:…</w:t>
      </w:r>
      <w:proofErr w:type="gramEnd"/>
      <w:r w:rsidRPr="00CB54DE">
        <w:rPr>
          <w:rFonts w:ascii="Times New Roman" w:hAnsi="Times New Roman" w:cs="Times New Roman"/>
          <w:color w:val="000000" w:themeColor="text1"/>
          <w:sz w:val="28"/>
          <w:szCs w:val="28"/>
          <w:lang w:val="pt-BR"/>
        </w:rPr>
        <w:t>…………………………… Năm sinh:……………</w:t>
      </w:r>
      <w:r w:rsidRPr="00CB54DE">
        <w:rPr>
          <w:rFonts w:ascii="Times New Roman" w:hAnsi="Times New Roman" w:cs="Times New Roman"/>
          <w:color w:val="000000" w:themeColor="text1"/>
          <w:sz w:val="28"/>
          <w:szCs w:val="28"/>
          <w:lang w:val="pt-BR"/>
        </w:rPr>
        <w:tab/>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Tên gọi trong tôn giáo (nếu có):</w:t>
      </w:r>
      <w:r w:rsidRPr="00CB54DE">
        <w:rPr>
          <w:rFonts w:ascii="Times New Roman" w:hAnsi="Times New Roman" w:cs="Times New Roman"/>
          <w:iCs/>
          <w:color w:val="000000" w:themeColor="text1"/>
          <w:sz w:val="28"/>
          <w:szCs w:val="28"/>
        </w:rPr>
        <w:t>…………………………………….</w:t>
      </w:r>
      <w:r w:rsidRPr="00CB54DE">
        <w:rPr>
          <w:rFonts w:ascii="Times New Roman" w:hAnsi="Times New Roman" w:cs="Times New Roman"/>
          <w:iCs/>
          <w:color w:val="000000" w:themeColor="text1"/>
          <w:sz w:val="28"/>
          <w:szCs w:val="28"/>
        </w:rPr>
        <w:tab/>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Chức vụ, phẩm vị (nếu có):………………………………....……….</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autoSpaceDE w:val="0"/>
        <w:autoSpaceDN w:val="0"/>
        <w:adjustRightInd w:val="0"/>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Số CMND/Số hộ chiếu/Số định danh cá nhân: ……………………..</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ind w:firstLine="567"/>
        <w:jc w:val="center"/>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Ngày cấp:…………….…Nơi cấp:.………………………………..</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ind w:firstLine="567"/>
        <w:rPr>
          <w:rFonts w:ascii="Times New Roman" w:hAnsi="Times New Roman" w:cs="Times New Roman"/>
          <w:b/>
          <w:bCs/>
          <w:color w:val="000000" w:themeColor="text1"/>
          <w:sz w:val="28"/>
          <w:szCs w:val="28"/>
          <w:lang w:val="pt-BR"/>
        </w:rPr>
      </w:pPr>
      <w:r w:rsidRPr="00CB54DE">
        <w:rPr>
          <w:rFonts w:ascii="Times New Roman" w:hAnsi="Times New Roman" w:cs="Times New Roman"/>
          <w:b/>
          <w:bCs/>
          <w:color w:val="000000" w:themeColor="text1"/>
          <w:sz w:val="28"/>
          <w:szCs w:val="28"/>
          <w:lang w:val="pt-BR"/>
        </w:rPr>
        <w:t>Thông báo về việc tổ chức quyên góp với các nội dung sau:</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Mục đích quyên </w:t>
      </w:r>
      <w:proofErr w:type="gramStart"/>
      <w:r w:rsidRPr="00CB54DE">
        <w:rPr>
          <w:rFonts w:ascii="Times New Roman" w:hAnsi="Times New Roman" w:cs="Times New Roman"/>
          <w:color w:val="000000" w:themeColor="text1"/>
          <w:sz w:val="28"/>
          <w:szCs w:val="28"/>
          <w:lang w:val="pt-BR"/>
        </w:rPr>
        <w:t>góp:…</w:t>
      </w:r>
      <w:proofErr w:type="gramEnd"/>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Địa bàn tổ chức quyên </w:t>
      </w:r>
      <w:proofErr w:type="gramStart"/>
      <w:r w:rsidRPr="00CB54DE">
        <w:rPr>
          <w:rFonts w:ascii="Times New Roman" w:hAnsi="Times New Roman" w:cs="Times New Roman"/>
          <w:color w:val="000000" w:themeColor="text1"/>
          <w:sz w:val="28"/>
          <w:szCs w:val="28"/>
          <w:lang w:val="pt-BR"/>
        </w:rPr>
        <w:t>góp:…</w:t>
      </w:r>
      <w:proofErr w:type="gramEnd"/>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lang w:val="pt-BR"/>
        </w:rPr>
      </w:pPr>
      <w:r w:rsidRPr="00CB54DE">
        <w:rPr>
          <w:rFonts w:ascii="Times New Roman" w:hAnsi="Times New Roman" w:cs="Times New Roman"/>
          <w:color w:val="000000" w:themeColor="text1"/>
          <w:sz w:val="28"/>
          <w:szCs w:val="28"/>
          <w:lang w:val="pt-BR"/>
        </w:rPr>
        <w:t xml:space="preserve">Cách thức quyên </w:t>
      </w:r>
      <w:proofErr w:type="gramStart"/>
      <w:r w:rsidRPr="00CB54DE">
        <w:rPr>
          <w:rFonts w:ascii="Times New Roman" w:hAnsi="Times New Roman" w:cs="Times New Roman"/>
          <w:color w:val="000000" w:themeColor="text1"/>
          <w:sz w:val="28"/>
          <w:szCs w:val="28"/>
          <w:lang w:val="pt-BR"/>
        </w:rPr>
        <w:t>góp:…</w:t>
      </w:r>
      <w:proofErr w:type="gramEnd"/>
      <w:r w:rsidRPr="00CB54DE">
        <w:rPr>
          <w:rFonts w:ascii="Times New Roman" w:hAnsi="Times New Roman" w:cs="Times New Roman"/>
          <w:color w:val="000000" w:themeColor="text1"/>
          <w:sz w:val="28"/>
          <w:szCs w:val="28"/>
          <w:lang w:val="pt-BR"/>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lang w:val="pt-BR"/>
        </w:rPr>
        <w:t xml:space="preserve">Thời gian thực hiện quyên </w:t>
      </w:r>
      <w:proofErr w:type="gramStart"/>
      <w:r w:rsidRPr="00CB54DE">
        <w:rPr>
          <w:rFonts w:ascii="Times New Roman" w:hAnsi="Times New Roman" w:cs="Times New Roman"/>
          <w:color w:val="000000" w:themeColor="text1"/>
          <w:sz w:val="28"/>
          <w:szCs w:val="28"/>
          <w:lang w:val="pt-BR"/>
        </w:rPr>
        <w:t>góp:..</w:t>
      </w:r>
      <w:proofErr w:type="gramEnd"/>
      <w:r w:rsidRPr="00CB54DE">
        <w:rPr>
          <w:rFonts w:ascii="Times New Roman" w:hAnsi="Times New Roman" w:cs="Times New Roman"/>
          <w:color w:val="000000" w:themeColor="text1"/>
          <w:sz w:val="28"/>
          <w:szCs w:val="28"/>
          <w:lang w:val="pt-BR"/>
        </w:rPr>
        <w:t>………………………………………...</w:t>
      </w:r>
      <w:r w:rsidRPr="00CB54DE">
        <w:rPr>
          <w:rFonts w:ascii="Times New Roman" w:hAnsi="Times New Roman" w:cs="Times New Roman"/>
          <w:color w:val="000000" w:themeColor="text1"/>
          <w:sz w:val="28"/>
          <w:szCs w:val="28"/>
        </w:rPr>
        <w:t>..</w:t>
      </w:r>
    </w:p>
    <w:p w:rsidR="00A11611" w:rsidRPr="00CB54DE" w:rsidRDefault="00A11611" w:rsidP="00A11611">
      <w:pPr>
        <w:tabs>
          <w:tab w:val="left" w:leader="dot" w:pos="8789"/>
        </w:tabs>
        <w:ind w:firstLine="567"/>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Phương thức quản lý và sử dụng tài sản được quyên góp:.………………</w:t>
      </w:r>
    </w:p>
    <w:p w:rsidR="00A11611" w:rsidRPr="00CB54DE" w:rsidRDefault="00A11611" w:rsidP="00A11611">
      <w:pPr>
        <w:tabs>
          <w:tab w:val="left" w:leader="dot" w:pos="8789"/>
        </w:tabs>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rPr>
        <w:t>.……………………………………………………………………………</w:t>
      </w:r>
      <w:r w:rsidRPr="00CB54DE">
        <w:rPr>
          <w:rFonts w:ascii="Times New Roman" w:hAnsi="Times New Roman" w:cs="Times New Roman"/>
          <w:color w:val="000000" w:themeColor="text1"/>
          <w:sz w:val="28"/>
          <w:szCs w:val="28"/>
        </w:rPr>
        <w:tab/>
      </w:r>
    </w:p>
    <w:p w:rsidR="00A11611" w:rsidRPr="00CB54DE" w:rsidRDefault="00A11611" w:rsidP="00A11611">
      <w:pPr>
        <w:tabs>
          <w:tab w:val="left" w:leader="dot" w:pos="8789"/>
        </w:tabs>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A11611" w:rsidRPr="00CB54DE" w:rsidTr="00C6121E">
        <w:tc>
          <w:tcPr>
            <w:tcW w:w="2888" w:type="dxa"/>
            <w:tcBorders>
              <w:top w:val="nil"/>
              <w:left w:val="nil"/>
              <w:bottom w:val="nil"/>
              <w:right w:val="nil"/>
            </w:tcBorders>
            <w:shd w:val="clear" w:color="auto" w:fill="auto"/>
          </w:tcPr>
          <w:p w:rsidR="00A11611" w:rsidRPr="00CB54DE" w:rsidRDefault="00A11611" w:rsidP="00C6121E">
            <w:pPr>
              <w:jc w:val="center"/>
              <w:rPr>
                <w:rFonts w:ascii="Times New Roman" w:hAnsi="Times New Roman" w:cs="Times New Roman"/>
                <w:b/>
                <w:bCs/>
                <w:i/>
                <w:iCs/>
                <w:color w:val="000000" w:themeColor="text1"/>
                <w:szCs w:val="28"/>
              </w:rPr>
            </w:pPr>
          </w:p>
        </w:tc>
        <w:tc>
          <w:tcPr>
            <w:tcW w:w="6184" w:type="dxa"/>
            <w:tcBorders>
              <w:top w:val="nil"/>
              <w:left w:val="nil"/>
              <w:bottom w:val="nil"/>
              <w:right w:val="nil"/>
            </w:tcBorders>
            <w:shd w:val="clear" w:color="auto" w:fill="auto"/>
          </w:tcPr>
          <w:p w:rsidR="00A11611" w:rsidRPr="00CB54DE" w:rsidRDefault="00A11611" w:rsidP="00C6121E">
            <w:pPr>
              <w:jc w:val="center"/>
              <w:rPr>
                <w:rFonts w:ascii="Times New Roman" w:hAnsi="Times New Roman" w:cs="Times New Roman"/>
                <w:b/>
                <w:bCs/>
                <w:color w:val="000000" w:themeColor="text1"/>
                <w:szCs w:val="28"/>
              </w:rPr>
            </w:pPr>
          </w:p>
          <w:p w:rsidR="00A11611" w:rsidRPr="00CB54DE" w:rsidRDefault="00A11611" w:rsidP="00C6121E">
            <w:pPr>
              <w:jc w:val="center"/>
              <w:rPr>
                <w:rFonts w:ascii="Times New Roman" w:hAnsi="Times New Roman" w:cs="Times New Roman"/>
                <w:b/>
                <w:bCs/>
                <w:color w:val="000000" w:themeColor="text1"/>
                <w:szCs w:val="28"/>
                <w:vertAlign w:val="superscript"/>
              </w:rPr>
            </w:pPr>
            <w:r w:rsidRPr="00CB54DE">
              <w:rPr>
                <w:rFonts w:ascii="Times New Roman" w:hAnsi="Times New Roman" w:cs="Times New Roman"/>
                <w:b/>
                <w:bCs/>
                <w:color w:val="000000" w:themeColor="text1"/>
                <w:sz w:val="28"/>
                <w:szCs w:val="28"/>
              </w:rPr>
              <w:t xml:space="preserve">                  NGƯỜI ĐẠI DIỆN</w:t>
            </w:r>
            <w:r w:rsidRPr="00CB54DE">
              <w:rPr>
                <w:rFonts w:ascii="Times New Roman" w:hAnsi="Times New Roman" w:cs="Times New Roman"/>
                <w:b/>
                <w:bCs/>
                <w:color w:val="000000" w:themeColor="text1"/>
                <w:sz w:val="28"/>
                <w:szCs w:val="28"/>
                <w:vertAlign w:val="superscript"/>
              </w:rPr>
              <w:t xml:space="preserve"> (3)</w:t>
            </w:r>
          </w:p>
          <w:p w:rsidR="00A11611" w:rsidRPr="00CB54DE" w:rsidRDefault="00A11611" w:rsidP="00C6121E">
            <w:pPr>
              <w:jc w:val="center"/>
              <w:rPr>
                <w:rFonts w:ascii="Times New Roman" w:hAnsi="Times New Roman" w:cs="Times New Roman"/>
                <w:color w:val="000000" w:themeColor="text1"/>
                <w:szCs w:val="28"/>
              </w:rPr>
            </w:pPr>
            <w:r w:rsidRPr="00CB54DE">
              <w:rPr>
                <w:rFonts w:ascii="Times New Roman" w:hAnsi="Times New Roman" w:cs="Times New Roman"/>
                <w:i/>
                <w:iCs/>
                <w:color w:val="000000" w:themeColor="text1"/>
                <w:sz w:val="28"/>
                <w:szCs w:val="28"/>
              </w:rPr>
              <w:t xml:space="preserve">              (Chữ ký, dấu</w:t>
            </w:r>
            <w:r w:rsidRPr="00CB54DE">
              <w:rPr>
                <w:rFonts w:ascii="Times New Roman" w:hAnsi="Times New Roman" w:cs="Times New Roman"/>
                <w:color w:val="000000" w:themeColor="text1"/>
                <w:sz w:val="28"/>
                <w:szCs w:val="28"/>
              </w:rPr>
              <w:t>)</w:t>
            </w:r>
          </w:p>
        </w:tc>
      </w:tr>
    </w:tbl>
    <w:p w:rsidR="00A11611" w:rsidRPr="00CB54DE" w:rsidRDefault="00A11611" w:rsidP="00A11611">
      <w:pPr>
        <w:ind w:firstLine="720"/>
        <w:rPr>
          <w:rFonts w:ascii="Times New Roman" w:hAnsi="Times New Roman" w:cs="Times New Roman"/>
          <w:color w:val="000000" w:themeColor="text1"/>
          <w:sz w:val="28"/>
          <w:szCs w:val="28"/>
          <w:vertAlign w:val="superscript"/>
        </w:rPr>
      </w:pPr>
    </w:p>
    <w:p w:rsidR="00A11611" w:rsidRPr="00CB54DE" w:rsidRDefault="00A11611" w:rsidP="00A65DC7">
      <w:pPr>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pacing w:val="-8"/>
          <w:sz w:val="28"/>
          <w:szCs w:val="28"/>
          <w:vertAlign w:val="superscript"/>
        </w:rPr>
        <w:t xml:space="preserve">(1)  </w:t>
      </w:r>
      <w:r w:rsidRPr="00CB54DE">
        <w:rPr>
          <w:rFonts w:ascii="Times New Roman" w:hAnsi="Times New Roman" w:cs="Times New Roman"/>
          <w:color w:val="000000" w:themeColor="text1"/>
          <w:spacing w:val="-8"/>
          <w:sz w:val="28"/>
          <w:szCs w:val="28"/>
        </w:rPr>
        <w:t>Địa danh nơi có cơ sở tín ngưỡng, tổ chức tôn giáo hoặc tổ chức tôn giáo trực thuộ</w:t>
      </w:r>
      <w:r w:rsidRPr="00CB54DE">
        <w:rPr>
          <w:rFonts w:ascii="Times New Roman" w:hAnsi="Times New Roman" w:cs="Times New Roman"/>
          <w:color w:val="000000" w:themeColor="text1"/>
          <w:sz w:val="28"/>
          <w:szCs w:val="28"/>
        </w:rPr>
        <w:t>c.</w:t>
      </w:r>
    </w:p>
    <w:p w:rsidR="00A11611" w:rsidRPr="00CB54DE" w:rsidRDefault="00A11611" w:rsidP="00A65DC7">
      <w:pPr>
        <w:ind w:firstLine="567"/>
        <w:jc w:val="both"/>
        <w:rPr>
          <w:rFonts w:ascii="Times New Roman" w:hAnsi="Times New Roman" w:cs="Times New Roman"/>
          <w:color w:val="000000" w:themeColor="text1"/>
          <w:sz w:val="28"/>
          <w:szCs w:val="28"/>
        </w:rPr>
      </w:pPr>
      <w:r w:rsidRPr="00CB54DE">
        <w:rPr>
          <w:rFonts w:ascii="Times New Roman" w:hAnsi="Times New Roman" w:cs="Times New Roman"/>
          <w:color w:val="000000" w:themeColor="text1"/>
          <w:sz w:val="28"/>
          <w:szCs w:val="28"/>
          <w:vertAlign w:val="superscript"/>
        </w:rPr>
        <w:t>(2)</w:t>
      </w:r>
      <w:r w:rsidRPr="00CB54DE">
        <w:rPr>
          <w:rFonts w:ascii="Times New Roman" w:hAnsi="Times New Roman" w:cs="Times New Roman"/>
          <w:color w:val="000000" w:themeColor="text1"/>
          <w:sz w:val="28"/>
          <w:szCs w:val="28"/>
        </w:rPr>
        <w:t xml:space="preserve"> Ủy ban nhân dân cấp tỉnh đối với trường hợp tổ chức quyên góp vượt ra ngoài địa bàn một </w:t>
      </w:r>
      <w:r w:rsidR="000546A1">
        <w:rPr>
          <w:rFonts w:ascii="Times New Roman" w:hAnsi="Times New Roman" w:cs="Times New Roman"/>
          <w:color w:val="000000" w:themeColor="text1"/>
          <w:sz w:val="28"/>
          <w:szCs w:val="28"/>
        </w:rPr>
        <w:t>Quận</w:t>
      </w:r>
      <w:r w:rsidRPr="00CB54DE">
        <w:rPr>
          <w:rFonts w:ascii="Times New Roman" w:hAnsi="Times New Roman" w:cs="Times New Roman"/>
          <w:color w:val="000000" w:themeColor="text1"/>
          <w:sz w:val="28"/>
          <w:szCs w:val="28"/>
        </w:rPr>
        <w:t xml:space="preserve">; Ủy ban nhân dân cấp </w:t>
      </w:r>
      <w:r w:rsidR="000546A1">
        <w:rPr>
          <w:rFonts w:ascii="Times New Roman" w:hAnsi="Times New Roman" w:cs="Times New Roman"/>
          <w:color w:val="000000" w:themeColor="text1"/>
          <w:sz w:val="28"/>
          <w:szCs w:val="28"/>
        </w:rPr>
        <w:t>Quận</w:t>
      </w:r>
      <w:r w:rsidRPr="00CB54DE">
        <w:rPr>
          <w:rFonts w:ascii="Times New Roman" w:hAnsi="Times New Roman" w:cs="Times New Roman"/>
          <w:color w:val="000000" w:themeColor="text1"/>
          <w:sz w:val="28"/>
          <w:szCs w:val="28"/>
        </w:rPr>
        <w:t xml:space="preserve"> đối với trường hợp tổ chức quyên góp ngoài địa bàn một </w:t>
      </w:r>
      <w:r w:rsidR="00064DED">
        <w:rPr>
          <w:rFonts w:ascii="Times New Roman" w:hAnsi="Times New Roman" w:cs="Times New Roman"/>
          <w:color w:val="000000" w:themeColor="text1"/>
          <w:sz w:val="28"/>
          <w:szCs w:val="28"/>
        </w:rPr>
        <w:t>phường</w:t>
      </w:r>
      <w:r w:rsidRPr="00CB54DE">
        <w:rPr>
          <w:rFonts w:ascii="Times New Roman" w:hAnsi="Times New Roman" w:cs="Times New Roman"/>
          <w:color w:val="000000" w:themeColor="text1"/>
          <w:sz w:val="28"/>
          <w:szCs w:val="28"/>
        </w:rPr>
        <w:t xml:space="preserve"> nhưng trong địa bàn một </w:t>
      </w:r>
      <w:r w:rsidR="000546A1">
        <w:rPr>
          <w:rFonts w:ascii="Times New Roman" w:hAnsi="Times New Roman" w:cs="Times New Roman"/>
          <w:color w:val="000000" w:themeColor="text1"/>
          <w:sz w:val="28"/>
          <w:szCs w:val="28"/>
        </w:rPr>
        <w:t>Quận</w:t>
      </w:r>
      <w:r w:rsidRPr="00CB54DE">
        <w:rPr>
          <w:rFonts w:ascii="Times New Roman" w:hAnsi="Times New Roman" w:cs="Times New Roman"/>
          <w:color w:val="000000" w:themeColor="text1"/>
          <w:sz w:val="28"/>
          <w:szCs w:val="28"/>
        </w:rPr>
        <w:t xml:space="preserve">, quận, , thành phố thuộc tỉnh, thành phố thuộc thành phố trực thuộc trung ương; Ủy ban nhân dân cấp </w:t>
      </w:r>
      <w:r w:rsidR="00064DED">
        <w:rPr>
          <w:rFonts w:ascii="Times New Roman" w:hAnsi="Times New Roman" w:cs="Times New Roman"/>
          <w:color w:val="000000" w:themeColor="text1"/>
          <w:sz w:val="28"/>
          <w:szCs w:val="28"/>
        </w:rPr>
        <w:t>phường</w:t>
      </w:r>
      <w:r w:rsidRPr="00CB54DE">
        <w:rPr>
          <w:rFonts w:ascii="Times New Roman" w:hAnsi="Times New Roman" w:cs="Times New Roman"/>
          <w:color w:val="000000" w:themeColor="text1"/>
          <w:sz w:val="28"/>
          <w:szCs w:val="28"/>
        </w:rPr>
        <w:t xml:space="preserve"> đối với trường hợp tổ chức quyên góp trong địa bàn một </w:t>
      </w:r>
      <w:r w:rsidR="00064DED">
        <w:rPr>
          <w:rFonts w:ascii="Times New Roman" w:hAnsi="Times New Roman" w:cs="Times New Roman"/>
          <w:color w:val="000000" w:themeColor="text1"/>
          <w:sz w:val="28"/>
          <w:szCs w:val="28"/>
        </w:rPr>
        <w:t>phường</w:t>
      </w:r>
      <w:r w:rsidRPr="00CB54DE">
        <w:rPr>
          <w:rFonts w:ascii="Times New Roman" w:hAnsi="Times New Roman" w:cs="Times New Roman"/>
          <w:color w:val="000000" w:themeColor="text1"/>
          <w:sz w:val="28"/>
          <w:szCs w:val="28"/>
        </w:rPr>
        <w:t>.</w:t>
      </w:r>
    </w:p>
    <w:p w:rsidR="00A11611" w:rsidRPr="00CB54DE" w:rsidRDefault="00A11611" w:rsidP="00A65DC7">
      <w:pPr>
        <w:ind w:firstLine="720"/>
        <w:jc w:val="both"/>
        <w:rPr>
          <w:rFonts w:ascii="Times New Roman" w:hAnsi="Times New Roman" w:cs="Times New Roman"/>
          <w:bCs/>
          <w:color w:val="000000" w:themeColor="text1"/>
          <w:sz w:val="28"/>
          <w:szCs w:val="28"/>
        </w:rPr>
      </w:pPr>
      <w:r w:rsidRPr="00CB54DE">
        <w:rPr>
          <w:rFonts w:ascii="Times New Roman" w:hAnsi="Times New Roman" w:cs="Times New Roman"/>
          <w:color w:val="000000" w:themeColor="text1"/>
          <w:sz w:val="28"/>
          <w:szCs w:val="28"/>
          <w:vertAlign w:val="superscript"/>
        </w:rPr>
        <w:t xml:space="preserve">(3) </w:t>
      </w:r>
      <w:r w:rsidRPr="00CB54DE">
        <w:rPr>
          <w:rFonts w:ascii="Times New Roman" w:hAnsi="Times New Roman" w:cs="Times New Roman"/>
          <w:color w:val="000000" w:themeColor="text1"/>
          <w:sz w:val="28"/>
          <w:szCs w:val="28"/>
        </w:rPr>
        <w:t>C</w:t>
      </w:r>
      <w:r w:rsidRPr="00CB54DE">
        <w:rPr>
          <w:rFonts w:ascii="Times New Roman" w:hAnsi="Times New Roman" w:cs="Times New Roman"/>
          <w:bCs/>
          <w:color w:val="000000" w:themeColor="text1"/>
          <w:sz w:val="28"/>
          <w:szCs w:val="28"/>
        </w:rPr>
        <w:t>ơ sở tín ngưỡng, tổ chức tôn giáo hoặc tổ chức tôn giáo trực thuộc. Đối với tổ chức tôn giáo, tổ chức tôn giáo trực thuộc, người đại diện phải ký tên và đóng dấu.</w:t>
      </w:r>
    </w:p>
    <w:p w:rsidR="00576896" w:rsidRDefault="00576896" w:rsidP="0053193D">
      <w:pPr>
        <w:spacing w:line="312" w:lineRule="auto"/>
        <w:ind w:firstLine="720"/>
        <w:jc w:val="both"/>
        <w:rPr>
          <w:rFonts w:ascii="Times New Roman" w:hAnsi="Times New Roman" w:cs="Times New Roman"/>
          <w:sz w:val="28"/>
          <w:szCs w:val="28"/>
          <w:lang w:val="en-US"/>
        </w:rPr>
      </w:pPr>
    </w:p>
    <w:p w:rsidR="00BA09E1" w:rsidRDefault="00BA09E1">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90FEB" w:rsidRPr="00656DEF" w:rsidRDefault="00390FEB" w:rsidP="0053193D">
      <w:pPr>
        <w:spacing w:line="312" w:lineRule="auto"/>
        <w:ind w:firstLine="720"/>
        <w:jc w:val="both"/>
        <w:rPr>
          <w:rFonts w:ascii="Times New Roman" w:hAnsi="Times New Roman" w:cs="Times New Roman"/>
          <w:b/>
          <w:sz w:val="28"/>
          <w:szCs w:val="28"/>
          <w:lang w:val="en-US"/>
        </w:rPr>
      </w:pPr>
      <w:r w:rsidRPr="00656DEF">
        <w:rPr>
          <w:rFonts w:ascii="Times New Roman" w:hAnsi="Times New Roman" w:cs="Times New Roman"/>
          <w:b/>
          <w:sz w:val="28"/>
          <w:szCs w:val="28"/>
          <w:lang w:val="en-US"/>
        </w:rPr>
        <w:lastRenderedPageBreak/>
        <w:t>III. Thi đua khen thưởng</w:t>
      </w:r>
    </w:p>
    <w:p w:rsidR="00656DEF" w:rsidRPr="005D4BA1" w:rsidRDefault="00656DEF" w:rsidP="0053193D">
      <w:pPr>
        <w:spacing w:line="312" w:lineRule="auto"/>
        <w:ind w:firstLine="720"/>
        <w:jc w:val="both"/>
        <w:rPr>
          <w:rFonts w:ascii="Times New Roman" w:hAnsi="Times New Roman" w:cs="Times New Roman"/>
          <w:b/>
          <w:sz w:val="28"/>
          <w:szCs w:val="28"/>
          <w:lang w:val="en-US"/>
        </w:rPr>
      </w:pPr>
      <w:r w:rsidRPr="005D4BA1">
        <w:rPr>
          <w:rFonts w:ascii="Times New Roman" w:hAnsi="Times New Roman" w:cs="Times New Roman"/>
          <w:b/>
          <w:sz w:val="28"/>
          <w:szCs w:val="28"/>
        </w:rPr>
        <w:t xml:space="preserve">1. </w:t>
      </w:r>
      <w:r w:rsidR="00ED6071" w:rsidRPr="005D4BA1">
        <w:rPr>
          <w:rFonts w:ascii="Times New Roman" w:hAnsi="Times New Roman" w:cs="Times New Roman"/>
          <w:b/>
          <w:sz w:val="28"/>
          <w:szCs w:val="28"/>
          <w:lang w:val="en-US"/>
        </w:rPr>
        <w:t xml:space="preserve">Thủ tục: </w:t>
      </w:r>
      <w:r w:rsidRPr="005D4BA1">
        <w:rPr>
          <w:rFonts w:ascii="Times New Roman" w:hAnsi="Times New Roman" w:cs="Times New Roman"/>
          <w:b/>
          <w:sz w:val="28"/>
          <w:szCs w:val="28"/>
        </w:rPr>
        <w:t>Tặng Giấy khen của Chủ tịch UBND Quận về thành tích thực hiện nhiệm vụ chính trị</w:t>
      </w:r>
      <w:r w:rsidR="005D4BA1">
        <w:rPr>
          <w:rFonts w:ascii="Times New Roman" w:hAnsi="Times New Roman" w:cs="Times New Roman"/>
          <w:b/>
          <w:sz w:val="28"/>
          <w:szCs w:val="28"/>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xml:space="preserve">- Tổ chức, cá nhân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5D4BA1">
              <w:rPr>
                <w:rFonts w:ascii="Times New Roman" w:eastAsia="Times New Roman" w:hAnsi="Times New Roman" w:cs="Times New Roman"/>
                <w:sz w:val="28"/>
                <w:szCs w:val="28"/>
                <w:lang w:val="en-US" w:eastAsia="en-US"/>
              </w:rPr>
              <w:t>.</w:t>
            </w:r>
          </w:p>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Cá nhân, tổ chức nhận kết quả theo giấy hẹn</w:t>
            </w:r>
          </w:p>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5D4BA1">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D07D67" w:rsidRPr="00D07D67" w:rsidRDefault="00D07D67" w:rsidP="00D07D67">
            <w:pPr>
              <w:widowControl/>
              <w:jc w:val="both"/>
              <w:rPr>
                <w:rFonts w:ascii="Times New Roman" w:eastAsia="Times New Roman" w:hAnsi="Times New Roman" w:cs="Times New Roman"/>
                <w:sz w:val="28"/>
                <w:szCs w:val="28"/>
                <w:lang w:val="en-US" w:eastAsia="en-US"/>
              </w:rPr>
            </w:pPr>
            <w:r w:rsidRPr="00D07D67">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D07D67" w:rsidRPr="00D07D67" w:rsidRDefault="00D07D67" w:rsidP="00D07D67">
            <w:pPr>
              <w:widowControl/>
              <w:jc w:val="both"/>
              <w:rPr>
                <w:rFonts w:ascii="Times New Roman" w:eastAsia="Times New Roman" w:hAnsi="Times New Roman" w:cs="Times New Roman"/>
                <w:sz w:val="28"/>
                <w:szCs w:val="28"/>
                <w:lang w:val="en-US" w:eastAsia="en-US"/>
              </w:rPr>
            </w:pPr>
            <w:r w:rsidRPr="00D07D67">
              <w:rPr>
                <w:rFonts w:ascii="Times New Roman" w:eastAsia="Times New Roman" w:hAnsi="Times New Roman" w:cs="Times New Roman"/>
                <w:sz w:val="28"/>
                <w:szCs w:val="28"/>
                <w:lang w:val="en-US" w:eastAsia="en-US"/>
              </w:rPr>
              <w:t>- Cách 2: Bộ phận TN&amp;TKQ giải quyết TTHC UBND Quận;</w:t>
            </w:r>
          </w:p>
          <w:p w:rsidR="005D4BA1" w:rsidRPr="005D4BA1" w:rsidRDefault="00D07D67" w:rsidP="00D07D67">
            <w:pPr>
              <w:widowControl/>
              <w:jc w:val="both"/>
              <w:rPr>
                <w:rFonts w:ascii="Times New Roman" w:eastAsia="Times New Roman" w:hAnsi="Times New Roman" w:cs="Times New Roman"/>
                <w:szCs w:val="28"/>
                <w:lang w:val="en-US" w:eastAsia="en-US"/>
              </w:rPr>
            </w:pPr>
            <w:r w:rsidRPr="00D07D67">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6E7923" w:rsidRDefault="006E7923" w:rsidP="005D4BA1">
            <w:pPr>
              <w:widowControl/>
              <w:spacing w:after="150"/>
              <w:jc w:val="both"/>
              <w:rPr>
                <w:rFonts w:ascii="Times New Roman" w:eastAsia="Times New Roman" w:hAnsi="Times New Roman" w:cs="Times New Roman"/>
                <w:sz w:val="28"/>
                <w:szCs w:val="28"/>
                <w:lang w:val="en-US" w:eastAsia="en-US"/>
              </w:rPr>
            </w:pPr>
            <w:r w:rsidRPr="006E7923">
              <w:rPr>
                <w:rFonts w:ascii="Times New Roman" w:eastAsia="Times New Roman" w:hAnsi="Times New Roman" w:cs="Times New Roman"/>
                <w:sz w:val="28"/>
                <w:szCs w:val="28"/>
                <w:lang w:val="en-US" w:eastAsia="en-US"/>
              </w:rPr>
              <w:t>- Tờ trình đề nghị kèm theo danh sách tập thể, cá nhân được đề nghị tặng Giấy khen của Chủ tịch UBND Quận về thành tích thực hiện nhiệm vụ chính trị;</w:t>
            </w:r>
          </w:p>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Biên bản họp bình xét thi đua của cấp trình khen</w:t>
            </w:r>
          </w:p>
          <w:p w:rsidR="005D4BA1" w:rsidRPr="005D4BA1" w:rsidRDefault="005D4BA1" w:rsidP="005D4BA1">
            <w:pPr>
              <w:widowControl/>
              <w:spacing w:after="150"/>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xml:space="preserve">- </w:t>
            </w:r>
            <w:r w:rsidR="006E7923" w:rsidRPr="006E7923">
              <w:rPr>
                <w:rFonts w:ascii="Times New Roman" w:eastAsia="Times New Roman" w:hAnsi="Times New Roman" w:cs="Times New Roman"/>
                <w:sz w:val="28"/>
                <w:szCs w:val="28"/>
                <w:lang w:val="en-US" w:eastAsia="en-US"/>
              </w:rPr>
              <w:t>Báo cáo thành tích do tập thể, cá nhân được đề nghị khen thưởng làm, trong đó ghi rõ hành động, thành tích để đề nghị khen thưởng;</w:t>
            </w:r>
          </w:p>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Số lượng hồ sơ: 01 bộ</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5D4BA1" w:rsidRPr="005D4BA1" w:rsidRDefault="00D07D67" w:rsidP="005D4BA1">
            <w:pPr>
              <w:widowControl/>
              <w:jc w:val="both"/>
              <w:rPr>
                <w:rFonts w:ascii="Times New Roman" w:eastAsia="Times New Roman" w:hAnsi="Times New Roman" w:cs="Times New Roman"/>
                <w:szCs w:val="28"/>
                <w:lang w:val="en-US" w:eastAsia="en-US"/>
              </w:rPr>
            </w:pPr>
            <w:r w:rsidRPr="00D07D67">
              <w:rPr>
                <w:rFonts w:ascii="Times New Roman" w:eastAsia="Times New Roman" w:hAnsi="Times New Roman" w:cs="Times New Roman"/>
                <w:sz w:val="28"/>
                <w:szCs w:val="28"/>
                <w:lang w:val="en-US" w:eastAsia="en-US"/>
              </w:rPr>
              <w:t>10 ngày làm việc kể từ khi nhận hồ sơ hợp lệ và hoàn thành các quy trình xét khen thưởng theo quy định.</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Tổ chức</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5D4BA1">
              <w:rPr>
                <w:rFonts w:ascii="Times New Roman" w:eastAsia="Times New Roman" w:hAnsi="Times New Roman" w:cs="Times New Roman"/>
                <w:sz w:val="28"/>
                <w:szCs w:val="28"/>
                <w:lang w:val="en-US" w:eastAsia="en-US"/>
              </w:rPr>
              <w:t xml:space="preserve"> giải quyết</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5D4BA1">
              <w:rPr>
                <w:rFonts w:ascii="Times New Roman" w:eastAsia="Times New Roman" w:hAnsi="Times New Roman" w:cs="Times New Roman"/>
                <w:sz w:val="28"/>
                <w:szCs w:val="28"/>
                <w:lang w:val="en-US" w:eastAsia="en-US"/>
              </w:rPr>
              <w:t xml:space="preserve"> tặng Giấy khen</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lastRenderedPageBreak/>
              <w:t>Lệ phí</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Không có.</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Không có.</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5D4BA1" w:rsidRPr="005D4BA1" w:rsidRDefault="00EE4032" w:rsidP="00EE4032">
            <w:pPr>
              <w:widowControl/>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sidR="00BF1C18">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eastAsia="en-US"/>
              </w:rPr>
              <w:t>(Mẫu số 01 và 02)</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5D4BA1" w:rsidRPr="005D4BA1" w:rsidRDefault="005D4BA1" w:rsidP="005D4BA1">
            <w:pPr>
              <w:widowControl/>
              <w:jc w:val="both"/>
              <w:rPr>
                <w:rFonts w:ascii="Times New Roman" w:eastAsia="Times New Roman" w:hAnsi="Times New Roman" w:cs="Times New Roman"/>
                <w:szCs w:val="28"/>
                <w:lang w:val="en-US" w:eastAsia="en-US"/>
              </w:rPr>
            </w:pPr>
            <w:r w:rsidRPr="005D4BA1">
              <w:rPr>
                <w:rFonts w:ascii="Times New Roman" w:eastAsia="Times New Roman" w:hAnsi="Times New Roman" w:cs="Times New Roman"/>
                <w:sz w:val="28"/>
                <w:szCs w:val="28"/>
                <w:lang w:val="en-US" w:eastAsia="en-US"/>
              </w:rPr>
              <w:t>Chủ thể là tập thể, cá nhân có thành tích được đề nghị khen thưởng</w:t>
            </w:r>
          </w:p>
        </w:tc>
      </w:tr>
      <w:tr w:rsidR="005D4BA1" w:rsidRPr="005D4BA1" w:rsidTr="002E7AB9">
        <w:tc>
          <w:tcPr>
            <w:tcW w:w="1500" w:type="dxa"/>
            <w:shd w:val="clear" w:color="auto" w:fill="FFFFFF"/>
            <w:tcMar>
              <w:top w:w="75" w:type="dxa"/>
              <w:left w:w="45" w:type="dxa"/>
              <w:bottom w:w="75" w:type="dxa"/>
              <w:right w:w="75" w:type="dxa"/>
            </w:tcMar>
            <w:vAlign w:val="center"/>
            <w:hideMark/>
          </w:tcPr>
          <w:p w:rsidR="005D4BA1" w:rsidRPr="005D4BA1" w:rsidRDefault="005D4BA1" w:rsidP="005D4BA1">
            <w:pPr>
              <w:widowControl/>
              <w:jc w:val="center"/>
              <w:rPr>
                <w:rFonts w:ascii="Times New Roman" w:eastAsia="Times New Roman" w:hAnsi="Times New Roman" w:cs="Times New Roman"/>
                <w:b/>
                <w:bCs/>
                <w:szCs w:val="28"/>
                <w:lang w:val="en-US" w:eastAsia="en-US"/>
              </w:rPr>
            </w:pPr>
            <w:r w:rsidRPr="005D4BA1">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0220C6" w:rsidRPr="001026A1" w:rsidRDefault="000220C6" w:rsidP="000220C6">
            <w:pPr>
              <w:autoSpaceDE w:val="0"/>
              <w:autoSpaceDN w:val="0"/>
              <w:adjustRightInd w:val="0"/>
              <w:spacing w:before="80" w:after="80" w:line="276" w:lineRule="auto"/>
              <w:rPr>
                <w:rFonts w:ascii="Times New Roman" w:hAnsi="Times New Roman" w:cs="Times New Roman"/>
                <w:szCs w:val="28"/>
                <w:shd w:val="clear" w:color="auto" w:fill="FFFFFF"/>
              </w:rPr>
            </w:pPr>
            <w:r w:rsidRPr="001026A1">
              <w:rPr>
                <w:rFonts w:ascii="Times New Roman" w:hAnsi="Times New Roman" w:cs="Times New Roman"/>
                <w:sz w:val="28"/>
                <w:szCs w:val="28"/>
                <w:shd w:val="clear" w:color="auto" w:fill="FFFFFF"/>
              </w:rPr>
              <w:t>- Luật Thi đua - Khen thưởng 2013;</w:t>
            </w:r>
          </w:p>
          <w:p w:rsidR="00CD02B5" w:rsidRDefault="00CD02B5" w:rsidP="000220C6">
            <w:pPr>
              <w:autoSpaceDE w:val="0"/>
              <w:autoSpaceDN w:val="0"/>
              <w:adjustRightInd w:val="0"/>
              <w:spacing w:before="80" w:after="80" w:line="276" w:lineRule="auto"/>
              <w:rPr>
                <w:rFonts w:ascii="Times New Roman" w:hAnsi="Times New Roman" w:cs="Times New Roman"/>
                <w:sz w:val="28"/>
                <w:szCs w:val="28"/>
                <w:shd w:val="clear" w:color="auto" w:fill="FFFFFF"/>
                <w:lang w:val="en-US"/>
              </w:rPr>
            </w:pPr>
            <w:r w:rsidRPr="00CD02B5">
              <w:rPr>
                <w:rFonts w:ascii="Times New Roman" w:hAnsi="Times New Roman" w:cs="Times New Roman"/>
                <w:sz w:val="28"/>
                <w:szCs w:val="28"/>
                <w:shd w:val="clear" w:color="auto" w:fill="FFFFFF"/>
              </w:rPr>
              <w:t>- Luật sửa đổi, bổ sung một số điều của Luật Thi đua, Khen thưởng ngày 16/11/2013;</w:t>
            </w:r>
          </w:p>
          <w:p w:rsidR="000220C6" w:rsidRPr="001026A1" w:rsidRDefault="000220C6" w:rsidP="000220C6">
            <w:pPr>
              <w:autoSpaceDE w:val="0"/>
              <w:autoSpaceDN w:val="0"/>
              <w:adjustRightInd w:val="0"/>
              <w:spacing w:before="80" w:after="80" w:line="276" w:lineRule="auto"/>
              <w:rPr>
                <w:rFonts w:ascii="Times New Roman" w:hAnsi="Times New Roman" w:cs="Times New Roman"/>
                <w:szCs w:val="28"/>
                <w:shd w:val="clear" w:color="auto" w:fill="FFFFFF"/>
              </w:rPr>
            </w:pPr>
            <w:r w:rsidRPr="001026A1">
              <w:rPr>
                <w:rFonts w:ascii="Times New Roman" w:hAnsi="Times New Roman" w:cs="Times New Roman"/>
                <w:sz w:val="28"/>
                <w:szCs w:val="28"/>
                <w:shd w:val="clear" w:color="auto" w:fill="FFFFFF"/>
              </w:rPr>
              <w:t>- Nghị định số 91/2017/NĐ-CP ngày 31/7/2017 của Chính phủ;</w:t>
            </w:r>
          </w:p>
          <w:p w:rsidR="00CD02B5" w:rsidRPr="00CD02B5" w:rsidRDefault="00CD02B5" w:rsidP="00CD02B5">
            <w:pPr>
              <w:widowControl/>
              <w:spacing w:line="300" w:lineRule="atLeast"/>
              <w:jc w:val="both"/>
              <w:rPr>
                <w:rFonts w:ascii="Times New Roman" w:hAnsi="Times New Roman" w:cs="Times New Roman"/>
                <w:sz w:val="28"/>
                <w:szCs w:val="28"/>
                <w:shd w:val="clear" w:color="auto" w:fill="FFFFFF"/>
              </w:rPr>
            </w:pPr>
            <w:r w:rsidRPr="00CD02B5">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CD02B5" w:rsidRPr="00CD02B5" w:rsidRDefault="00CD02B5" w:rsidP="00CD02B5">
            <w:pPr>
              <w:widowControl/>
              <w:spacing w:line="300" w:lineRule="atLeast"/>
              <w:jc w:val="both"/>
              <w:rPr>
                <w:rFonts w:ascii="Times New Roman" w:hAnsi="Times New Roman" w:cs="Times New Roman"/>
                <w:sz w:val="28"/>
                <w:szCs w:val="28"/>
                <w:shd w:val="clear" w:color="auto" w:fill="FFFFFF"/>
              </w:rPr>
            </w:pPr>
            <w:r w:rsidRPr="00CD02B5">
              <w:rPr>
                <w:rFonts w:ascii="Times New Roman" w:hAnsi="Times New Roman" w:cs="Times New Roman"/>
                <w:sz w:val="28"/>
                <w:szCs w:val="28"/>
                <w:shd w:val="clear" w:color="auto" w:fill="FFFFFF"/>
              </w:rPr>
              <w:t>- Nghị định 61/2018/NĐ-CP ngày 23/4/2018 về thực hiện cơ chế một cửa, một cửa liên thông trong giải quyết thủ tục hành chính;</w:t>
            </w:r>
          </w:p>
          <w:p w:rsidR="00CD02B5" w:rsidRPr="00CD02B5" w:rsidRDefault="00CD02B5" w:rsidP="00CD02B5">
            <w:pPr>
              <w:widowControl/>
              <w:spacing w:line="300" w:lineRule="atLeast"/>
              <w:jc w:val="both"/>
              <w:rPr>
                <w:rFonts w:ascii="Times New Roman" w:hAnsi="Times New Roman" w:cs="Times New Roman"/>
                <w:sz w:val="28"/>
                <w:szCs w:val="28"/>
                <w:shd w:val="clear" w:color="auto" w:fill="FFFFFF"/>
              </w:rPr>
            </w:pPr>
            <w:r w:rsidRPr="00CD02B5">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CD02B5" w:rsidRPr="00CD02B5" w:rsidRDefault="00CD02B5" w:rsidP="00CD02B5">
            <w:pPr>
              <w:widowControl/>
              <w:spacing w:line="300" w:lineRule="atLeast"/>
              <w:jc w:val="both"/>
              <w:rPr>
                <w:rFonts w:ascii="Times New Roman" w:hAnsi="Times New Roman" w:cs="Times New Roman"/>
                <w:sz w:val="28"/>
                <w:szCs w:val="28"/>
                <w:shd w:val="clear" w:color="auto" w:fill="FFFFFF"/>
              </w:rPr>
            </w:pPr>
            <w:r w:rsidRPr="00CD02B5">
              <w:rPr>
                <w:rFonts w:ascii="Times New Roman" w:hAnsi="Times New Roman" w:cs="Times New Roman"/>
                <w:sz w:val="28"/>
                <w:szCs w:val="28"/>
                <w:shd w:val="clear" w:color="auto" w:fill="FFFFFF"/>
              </w:rPr>
              <w:t>- Quyết định 318/2018/QĐ-BNV ngày 09/3/2018 bộ nội vụ về công bố TTHC về thi đua khen thưởng;</w:t>
            </w:r>
          </w:p>
          <w:p w:rsidR="00CD02B5" w:rsidRPr="00CD02B5" w:rsidRDefault="00CD02B5" w:rsidP="00CD02B5">
            <w:pPr>
              <w:widowControl/>
              <w:spacing w:line="300" w:lineRule="atLeast"/>
              <w:jc w:val="both"/>
              <w:rPr>
                <w:rFonts w:ascii="Times New Roman" w:hAnsi="Times New Roman" w:cs="Times New Roman"/>
                <w:sz w:val="28"/>
                <w:szCs w:val="28"/>
                <w:shd w:val="clear" w:color="auto" w:fill="FFFFFF"/>
              </w:rPr>
            </w:pPr>
            <w:r w:rsidRPr="00CD02B5">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5D4BA1" w:rsidRPr="005D4BA1" w:rsidRDefault="00CD02B5" w:rsidP="00CD02B5">
            <w:pPr>
              <w:widowControl/>
              <w:spacing w:line="300" w:lineRule="atLeast"/>
              <w:jc w:val="both"/>
              <w:rPr>
                <w:rFonts w:ascii="Times New Roman" w:eastAsia="Times New Roman" w:hAnsi="Times New Roman" w:cs="Times New Roman"/>
                <w:szCs w:val="28"/>
                <w:lang w:val="en-US" w:eastAsia="en-US"/>
              </w:rPr>
            </w:pPr>
            <w:r w:rsidRPr="00CD02B5">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913703" w:rsidRDefault="00913703" w:rsidP="0053193D">
      <w:pPr>
        <w:spacing w:line="312" w:lineRule="auto"/>
        <w:ind w:firstLine="720"/>
        <w:jc w:val="both"/>
        <w:rPr>
          <w:rFonts w:ascii="Times New Roman" w:hAnsi="Times New Roman" w:cs="Times New Roman"/>
          <w:sz w:val="28"/>
          <w:szCs w:val="28"/>
          <w:lang w:val="en-US"/>
        </w:rPr>
      </w:pPr>
    </w:p>
    <w:p w:rsidR="00913703" w:rsidRDefault="00913703">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62D72" w:rsidRPr="00162D72" w:rsidRDefault="00162D72" w:rsidP="00162D72">
      <w:pPr>
        <w:spacing w:before="120" w:after="280" w:afterAutospacing="1"/>
        <w:jc w:val="both"/>
        <w:rPr>
          <w:rFonts w:ascii="Times New Roman" w:hAnsi="Times New Roman" w:cs="Times New Roman"/>
          <w:b/>
          <w:sz w:val="28"/>
          <w:szCs w:val="28"/>
        </w:rPr>
      </w:pPr>
      <w:bookmarkStart w:id="0" w:name="chuong_pl_2"/>
      <w:r w:rsidRPr="00162D72">
        <w:rPr>
          <w:rFonts w:ascii="Times New Roman" w:hAnsi="Times New Roman" w:cs="Times New Roman"/>
          <w:b/>
          <w:sz w:val="28"/>
          <w:szCs w:val="28"/>
        </w:rPr>
        <w:lastRenderedPageBreak/>
        <w:t>Mẫu số 01</w:t>
      </w:r>
      <w:bookmarkEnd w:id="0"/>
      <w:r w:rsidRPr="00162D72">
        <w:rPr>
          <w:rFonts w:ascii="Times New Roman" w:hAnsi="Times New Roman" w:cs="Times New Roman"/>
          <w:b/>
          <w:sz w:val="28"/>
          <w:szCs w:val="28"/>
          <w:vertAlign w:val="superscript"/>
        </w:rPr>
        <w:t>1</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162D72" w:rsidRPr="00162D72"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C77F66" w:rsidP="00807563">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88960" behindDoc="0" locked="0" layoutInCell="1" allowOverlap="1">
                      <wp:simplePos x="0" y="0"/>
                      <wp:positionH relativeFrom="column">
                        <wp:posOffset>630555</wp:posOffset>
                      </wp:positionH>
                      <wp:positionV relativeFrom="paragraph">
                        <wp:posOffset>321944</wp:posOffset>
                      </wp:positionV>
                      <wp:extent cx="701675" cy="0"/>
                      <wp:effectExtent l="0" t="0" r="222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25.35pt" to="104.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" strokecolor="#4579b8 [3044]">
                      <o:lock v:ext="edit" shapetype="f"/>
                    </v:line>
                  </w:pict>
                </mc:Fallback>
              </mc:AlternateContent>
            </w:r>
            <w:r w:rsidR="00162D72" w:rsidRPr="00162D72">
              <w:rPr>
                <w:rFonts w:ascii="Times New Roman" w:hAnsi="Times New Roman" w:cs="Times New Roman"/>
                <w:b/>
                <w:bCs/>
                <w:sz w:val="28"/>
                <w:szCs w:val="28"/>
              </w:rPr>
              <w:t>ĐƠN VỊ CẤP TRÊN</w:t>
            </w:r>
            <w:r w:rsidR="00162D72" w:rsidRPr="00162D72">
              <w:rPr>
                <w:rFonts w:ascii="Times New Roman" w:hAnsi="Times New Roman" w:cs="Times New Roman"/>
                <w:b/>
                <w:bCs/>
                <w:sz w:val="28"/>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C77F66" w:rsidP="00807563">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87936" behindDoc="0" locked="0" layoutInCell="1" allowOverlap="1">
                      <wp:simplePos x="0" y="0"/>
                      <wp:positionH relativeFrom="column">
                        <wp:posOffset>833755</wp:posOffset>
                      </wp:positionH>
                      <wp:positionV relativeFrom="paragraph">
                        <wp:posOffset>502284</wp:posOffset>
                      </wp:positionV>
                      <wp:extent cx="212661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6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9.55pt" to="233.1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" strokecolor="#4579b8 [3044]">
                      <o:lock v:ext="edit" shapetype="f"/>
                    </v:line>
                  </w:pict>
                </mc:Fallback>
              </mc:AlternateContent>
            </w:r>
            <w:r w:rsidR="00162D72" w:rsidRPr="00162D72">
              <w:rPr>
                <w:rFonts w:ascii="Times New Roman" w:hAnsi="Times New Roman" w:cs="Times New Roman"/>
                <w:b/>
                <w:bCs/>
                <w:sz w:val="28"/>
                <w:szCs w:val="28"/>
              </w:rPr>
              <w:t xml:space="preserve">CỘNG HÒA </w:t>
            </w:r>
            <w:r w:rsidR="00064DED">
              <w:rPr>
                <w:rFonts w:ascii="Times New Roman" w:hAnsi="Times New Roman" w:cs="Times New Roman"/>
                <w:b/>
                <w:bCs/>
                <w:sz w:val="28"/>
                <w:szCs w:val="28"/>
              </w:rPr>
              <w:t>PHƯỜNG</w:t>
            </w:r>
            <w:r w:rsidR="00162D72" w:rsidRPr="00162D72">
              <w:rPr>
                <w:rFonts w:ascii="Times New Roman" w:hAnsi="Times New Roman" w:cs="Times New Roman"/>
                <w:b/>
                <w:bCs/>
                <w:sz w:val="28"/>
                <w:szCs w:val="28"/>
              </w:rPr>
              <w:t xml:space="preserve"> HỘI CHỦ NGHĨA VIỆT NAM</w:t>
            </w:r>
            <w:r w:rsidR="00162D72" w:rsidRPr="00162D72">
              <w:rPr>
                <w:rFonts w:ascii="Times New Roman" w:hAnsi="Times New Roman" w:cs="Times New Roman"/>
                <w:b/>
                <w:bCs/>
                <w:sz w:val="28"/>
                <w:szCs w:val="28"/>
              </w:rPr>
              <w:br/>
              <w:t xml:space="preserve">Độc lập - Tự do - Hạnh phúc </w:t>
            </w:r>
            <w:r w:rsidR="00162D72" w:rsidRPr="00162D72">
              <w:rPr>
                <w:rFonts w:ascii="Times New Roman" w:hAnsi="Times New Roman" w:cs="Times New Roman"/>
                <w:b/>
                <w:bCs/>
                <w:sz w:val="28"/>
                <w:szCs w:val="28"/>
              </w:rPr>
              <w:br/>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i/>
                <w:iCs/>
                <w:sz w:val="28"/>
                <w:szCs w:val="28"/>
              </w:rPr>
              <w:t>Tỉnh (thành phố), ngày…… tháng……. năm……..</w:t>
            </w:r>
          </w:p>
        </w:tc>
      </w:tr>
    </w:tbl>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p w:rsidR="00162D72" w:rsidRPr="00162D72" w:rsidRDefault="00162D72" w:rsidP="004972BA">
      <w:pPr>
        <w:spacing w:before="120" w:after="280" w:afterAutospacing="1"/>
        <w:jc w:val="center"/>
        <w:rPr>
          <w:rFonts w:ascii="Times New Roman" w:hAnsi="Times New Roman" w:cs="Times New Roman"/>
          <w:sz w:val="28"/>
          <w:szCs w:val="28"/>
        </w:rPr>
      </w:pPr>
      <w:bookmarkStart w:id="1" w:name="chuong_pl_2_name"/>
      <w:r w:rsidRPr="00162D72">
        <w:rPr>
          <w:rFonts w:ascii="Times New Roman" w:hAnsi="Times New Roman" w:cs="Times New Roman"/>
          <w:b/>
          <w:bCs/>
          <w:sz w:val="28"/>
          <w:szCs w:val="28"/>
        </w:rPr>
        <w:t>BÁO CÁO THÀNH TÍCH</w:t>
      </w:r>
      <w:bookmarkEnd w:id="1"/>
      <w:r w:rsidRPr="00162D72">
        <w:rPr>
          <w:rFonts w:ascii="Times New Roman" w:hAnsi="Times New Roman" w:cs="Times New Roman"/>
          <w:b/>
          <w:bCs/>
          <w:sz w:val="28"/>
          <w:szCs w:val="28"/>
        </w:rPr>
        <w:br/>
      </w:r>
      <w:bookmarkStart w:id="2" w:name="chuong_pl_2_name_name"/>
      <w:r w:rsidRPr="00162D72">
        <w:rPr>
          <w:rFonts w:ascii="Times New Roman" w:hAnsi="Times New Roman" w:cs="Times New Roman"/>
          <w:b/>
          <w:bCs/>
          <w:sz w:val="28"/>
          <w:szCs w:val="28"/>
        </w:rPr>
        <w:t>ĐỀ NGHỊ KHEN.........</w:t>
      </w:r>
      <w:bookmarkEnd w:id="2"/>
      <w:r w:rsidRPr="00162D72">
        <w:rPr>
          <w:rFonts w:ascii="Times New Roman" w:hAnsi="Times New Roman" w:cs="Times New Roman"/>
          <w:b/>
          <w:bCs/>
          <w:sz w:val="28"/>
          <w:szCs w:val="28"/>
          <w:vertAlign w:val="superscript"/>
        </w:rPr>
        <w:t>2</w:t>
      </w:r>
    </w:p>
    <w:p w:rsidR="00162D72" w:rsidRPr="00162D72" w:rsidRDefault="00162D72" w:rsidP="004972BA">
      <w:pPr>
        <w:spacing w:before="120" w:after="280" w:afterAutospacing="1"/>
        <w:jc w:val="center"/>
        <w:rPr>
          <w:rFonts w:ascii="Times New Roman" w:hAnsi="Times New Roman" w:cs="Times New Roman"/>
          <w:sz w:val="28"/>
          <w:szCs w:val="28"/>
        </w:rPr>
      </w:pPr>
      <w:bookmarkStart w:id="3" w:name="chuong_pl_2_name_name_name"/>
      <w:r w:rsidRPr="00162D72">
        <w:rPr>
          <w:rFonts w:ascii="Times New Roman" w:hAnsi="Times New Roman" w:cs="Times New Roman"/>
          <w:sz w:val="28"/>
          <w:szCs w:val="28"/>
        </w:rPr>
        <w:t>(Mẫu báo cáo này áp dụng đối với tập thể)</w:t>
      </w:r>
      <w:bookmarkEnd w:id="3"/>
    </w:p>
    <w:p w:rsidR="00162D72" w:rsidRPr="00162D72" w:rsidRDefault="00162D72" w:rsidP="004972BA">
      <w:pPr>
        <w:spacing w:before="120" w:after="280" w:afterAutospacing="1"/>
        <w:jc w:val="center"/>
        <w:rPr>
          <w:rFonts w:ascii="Times New Roman" w:hAnsi="Times New Roman" w:cs="Times New Roman"/>
          <w:sz w:val="28"/>
          <w:szCs w:val="28"/>
        </w:rPr>
      </w:pPr>
      <w:r w:rsidRPr="00162D72">
        <w:rPr>
          <w:rFonts w:ascii="Times New Roman" w:hAnsi="Times New Roman" w:cs="Times New Roman"/>
          <w:b/>
          <w:bCs/>
          <w:sz w:val="28"/>
          <w:szCs w:val="28"/>
        </w:rPr>
        <w:t>Tên tập thể đề nghị</w:t>
      </w:r>
    </w:p>
    <w:p w:rsidR="00162D72" w:rsidRPr="00162D72" w:rsidRDefault="00162D72" w:rsidP="004972BA">
      <w:pPr>
        <w:spacing w:before="120" w:after="280" w:afterAutospacing="1"/>
        <w:jc w:val="center"/>
        <w:rPr>
          <w:rFonts w:ascii="Times New Roman" w:hAnsi="Times New Roman" w:cs="Times New Roman"/>
          <w:sz w:val="28"/>
          <w:szCs w:val="28"/>
        </w:rPr>
      </w:pPr>
      <w:r w:rsidRPr="00162D72">
        <w:rPr>
          <w:rFonts w:ascii="Times New Roman" w:hAnsi="Times New Roman" w:cs="Times New Roman"/>
          <w:sz w:val="28"/>
          <w:szCs w:val="28"/>
        </w:rPr>
        <w:t>(Ghi đầy đủ bằng chữ in thường, không viết tắt)</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 SƠ LƯỢC ĐẶC ĐIỂM, TÌNH HÌNH</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Đặc điểm, tình hình:</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Địa điểm trụ sở chính, điện thoại, fax; địa chỉ trang tin điện tử;</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Quá trình thành lập và phát triển;</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Những đặc điểm chính của đơn vị, địa phương (về điều kiện tự nhiên,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cơ cấu tổ chức, cơ sở vật chất), các tổ chức đảng, đoàn thể</w:t>
      </w: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Chức năng, nhiệm vụ: Chức năng, nhiệm vụ được giao.</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 THÀNH TÍCH ĐẠT ĐƯỢC</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Báo cáo thành tích căn cứ vào chức năng, nhiệm vụ được giao của cơ quan (đơn vị) và đối tượng, tiêu chuẩn khen thưởng quy định tại Luật thi đua, khen thưởng, Nghị định số         ngày    tháng    năm 201.... của Chính phủ.</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đối với bộ, ban, ngành, địa phương và cả nước</w:t>
      </w:r>
      <w:r w:rsidRPr="00162D72">
        <w:rPr>
          <w:rFonts w:ascii="Times New Roman" w:hAnsi="Times New Roman" w:cs="Times New Roman"/>
          <w:sz w:val="28"/>
          <w:szCs w:val="28"/>
          <w:vertAlign w:val="superscript"/>
        </w:rPr>
        <w:t>4</w:t>
      </w:r>
      <w:r w:rsidRPr="00162D72">
        <w:rPr>
          <w:rFonts w:ascii="Times New Roman" w:hAnsi="Times New Roman" w:cs="Times New Roman"/>
          <w:sz w:val="28"/>
          <w:szCs w:val="28"/>
        </w:rPr>
        <w:t>.</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2. Những biện pháp hoặc nguyên nhân đạt được thành tích; các phong trào thi đua </w:t>
      </w:r>
      <w:r w:rsidRPr="00162D72">
        <w:rPr>
          <w:rFonts w:ascii="Times New Roman" w:hAnsi="Times New Roman" w:cs="Times New Roman"/>
          <w:sz w:val="28"/>
          <w:szCs w:val="28"/>
        </w:rPr>
        <w:lastRenderedPageBreak/>
        <w:t>đã được áp dụng trong thực tiễn sản xuất, công tác.</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3. Việc thực hiện chủ trương, chính sách của Đảng, pháp luật của Nhà nước</w:t>
      </w: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4. Hoạt động của tổ chức đảng, đoàn thể</w:t>
      </w: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III. CÁC HÌNH THỨC ĐÃ ĐƯỢC KHEN THƯỞNG</w:t>
      </w:r>
      <w:r w:rsidRPr="00162D72">
        <w:rPr>
          <w:rFonts w:ascii="Times New Roman" w:hAnsi="Times New Roman" w:cs="Times New Roman"/>
          <w:b/>
          <w:bCs/>
          <w:sz w:val="28"/>
          <w:szCs w:val="28"/>
          <w:vertAlign w:val="superscript"/>
        </w:rPr>
        <w:t>7</w:t>
      </w:r>
    </w:p>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36"/>
        <w:gridCol w:w="6094"/>
      </w:tblGrid>
      <w:tr w:rsidR="00162D7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công nhận danh hiệu thi đua; cơ quan ban hành quyết định</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49"/>
        <w:gridCol w:w="6081"/>
      </w:tblGrid>
      <w:tr w:rsidR="00162D7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Hình thức khen thưởng</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khen thưởng; cơ quan ban hành quyết định</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162D7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62D72" w:rsidRPr="00162D72" w:rsidRDefault="00162D7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162D72" w:rsidRPr="00162D72" w:rsidRDefault="00162D72" w:rsidP="00162D7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2D72" w:rsidRPr="00162D72" w:rsidTr="00C6121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162D72" w:rsidP="00CE6412">
            <w:pPr>
              <w:spacing w:before="120"/>
              <w:jc w:val="center"/>
              <w:rPr>
                <w:rFonts w:ascii="Times New Roman" w:hAnsi="Times New Roman" w:cs="Times New Roman"/>
                <w:szCs w:val="28"/>
              </w:rPr>
            </w:pPr>
            <w:r w:rsidRPr="00162D72">
              <w:rPr>
                <w:rFonts w:ascii="Times New Roman" w:hAnsi="Times New Roman" w:cs="Times New Roman"/>
                <w:b/>
                <w:bCs/>
                <w:sz w:val="28"/>
                <w:szCs w:val="28"/>
              </w:rPr>
              <w:t>XÁC NHẬN CỦA CẤP TRÌNH</w:t>
            </w:r>
            <w:r w:rsidRPr="00162D72">
              <w:rPr>
                <w:rFonts w:ascii="Times New Roman" w:hAnsi="Times New Roman" w:cs="Times New Roman"/>
                <w:b/>
                <w:bCs/>
                <w:sz w:val="28"/>
                <w:szCs w:val="28"/>
              </w:rPr>
              <w:br/>
              <w:t>KHEN THƯỞNG</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D72" w:rsidRPr="00162D72" w:rsidRDefault="00162D72" w:rsidP="00CE6412">
            <w:pPr>
              <w:spacing w:before="120"/>
              <w:jc w:val="center"/>
              <w:rPr>
                <w:rFonts w:ascii="Times New Roman" w:hAnsi="Times New Roman" w:cs="Times New Roman"/>
                <w:szCs w:val="28"/>
              </w:rPr>
            </w:pPr>
            <w:r w:rsidRPr="00162D72">
              <w:rPr>
                <w:rFonts w:ascii="Times New Roman" w:hAnsi="Times New Roman" w:cs="Times New Roman"/>
                <w:b/>
                <w:bCs/>
                <w:sz w:val="28"/>
                <w:szCs w:val="28"/>
              </w:rPr>
              <w:t>THỦ TRƯỞNG ĐƠN VỊ</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r>
    </w:tbl>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rPr>
        <w:t xml:space="preserve">________________ </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1</w:t>
      </w:r>
      <w:r w:rsidRPr="00162D72">
        <w:rPr>
          <w:rFonts w:ascii="Times New Roman" w:hAnsi="Times New Roman" w:cs="Times New Roman"/>
          <w:sz w:val="28"/>
          <w:szCs w:val="28"/>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2</w:t>
      </w:r>
      <w:r w:rsidRPr="00162D72">
        <w:rPr>
          <w:rFonts w:ascii="Times New Roman" w:hAnsi="Times New Roman" w:cs="Times New Roman"/>
          <w:sz w:val="28"/>
          <w:szCs w:val="28"/>
        </w:rPr>
        <w:t xml:space="preserve"> Ghi rõ hình thức đề nghị khen thưởng.</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 xml:space="preserve"> Đối với đơn vị sản xuất, kinh doanh cần nêu tình hình tài chính: Tổng số vốn cố định, lưu động; nguồn vốn (ngân sách, tự có, vay ngân hàng...).</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4</w:t>
      </w:r>
      <w:r w:rsidRPr="00162D72">
        <w:rPr>
          <w:rFonts w:ascii="Times New Roman" w:hAnsi="Times New Roman" w:cs="Times New Roman"/>
          <w:sz w:val="28"/>
          <w:szCs w:val="28"/>
        </w:rPr>
        <w:t xml:space="preserve"> Tùy theo hình thức đề nghị khen thưởng, nêu các tiêu chí cơ bản trong việc, thực hiện nhiệm vụ chính trị của đơn vị (có so sánh với năm trước hoặc 03 năm, 05 năm </w:t>
      </w:r>
      <w:r w:rsidRPr="00162D72">
        <w:rPr>
          <w:rFonts w:ascii="Times New Roman" w:hAnsi="Times New Roman" w:cs="Times New Roman"/>
          <w:sz w:val="28"/>
          <w:szCs w:val="28"/>
        </w:rPr>
        <w:lastRenderedPageBreak/>
        <w:t>trước thời điểm đề nghị), ví dụ:</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trường học: Lập bảng thống kê so sánh các tiêu chí: Tổng số học sinh, hạnh kiểm và </w:t>
      </w:r>
      <w:r w:rsidRPr="00162D72">
        <w:rPr>
          <w:rFonts w:ascii="Times New Roman" w:hAnsi="Times New Roman" w:cs="Times New Roman"/>
          <w:sz w:val="28"/>
          <w:szCs w:val="28"/>
          <w:shd w:val="solid" w:color="FFFFFF" w:fill="auto"/>
        </w:rPr>
        <w:t>kết quả</w:t>
      </w:r>
      <w:r w:rsidRPr="00162D72">
        <w:rPr>
          <w:rFonts w:ascii="Times New Roman" w:hAnsi="Times New Roman" w:cs="Times New Roman"/>
          <w:sz w:val="28"/>
          <w:szCs w:val="28"/>
        </w:rPr>
        <w:t xml:space="preserve"> học tập; số học sinh giỏi cấp trường, cấp </w:t>
      </w:r>
      <w:r w:rsidR="000546A1">
        <w:rPr>
          <w:rFonts w:ascii="Times New Roman" w:hAnsi="Times New Roman" w:cs="Times New Roman"/>
          <w:sz w:val="28"/>
          <w:szCs w:val="28"/>
        </w:rPr>
        <w:t>Quận</w:t>
      </w:r>
      <w:r w:rsidRPr="00162D72">
        <w:rPr>
          <w:rFonts w:ascii="Times New Roman" w:hAnsi="Times New Roman" w:cs="Times New Roman"/>
          <w:sz w:val="28"/>
          <w:szCs w:val="28"/>
        </w:rPr>
        <w:t xml:space="preserve"> (quận, , thành phố thuộc tỉnh), cấp tỉnh (thành phố thuộc Trung ương), cấp quốc gia; số giáo viên giỏi các cấp; số đề tài nghiên cứu,...</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 xml:space="preserve"> Việc thực hiện chủ trương, đường lối của Đảng, chính sách và pháp luật của Nhà nước; chăm lo đời sống cán bộ, nhân viên; hoạt động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từ thiện...</w:t>
      </w:r>
    </w:p>
    <w:p w:rsidR="00162D72" w:rsidRPr="00162D72" w:rsidRDefault="00162D72" w:rsidP="00F361A8">
      <w:pPr>
        <w:spacing w:before="120"/>
        <w:jc w:val="both"/>
        <w:rPr>
          <w:rFonts w:ascii="Times New Roman" w:hAnsi="Times New Roman" w:cs="Times New Roman"/>
          <w:sz w:val="28"/>
          <w:szCs w:val="28"/>
        </w:rPr>
      </w:pP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 xml:space="preserve"> Công tác xây dựng đảng, đoàn thể: Nêu vai trò, </w:t>
      </w:r>
      <w:r w:rsidRPr="00162D72">
        <w:rPr>
          <w:rFonts w:ascii="Times New Roman" w:hAnsi="Times New Roman" w:cs="Times New Roman"/>
          <w:sz w:val="28"/>
          <w:szCs w:val="28"/>
          <w:shd w:val="solid" w:color="FFFFFF" w:fill="auto"/>
        </w:rPr>
        <w:t>kết</w:t>
      </w:r>
      <w:r w:rsidRPr="00162D72">
        <w:rPr>
          <w:rFonts w:ascii="Times New Roman" w:hAnsi="Times New Roman" w:cs="Times New Roman"/>
          <w:sz w:val="28"/>
          <w:szCs w:val="28"/>
        </w:rPr>
        <w:t xml:space="preserve"> quả hoạt động và xếp loại của tổ chức đảng, đoàn thể (kèm theo giấy chứng nhận hoặc quyết định công nhận).</w:t>
      </w:r>
    </w:p>
    <w:p w:rsidR="00913703" w:rsidRDefault="00162D72" w:rsidP="00F361A8">
      <w:pPr>
        <w:widowControl/>
        <w:spacing w:before="120" w:line="276" w:lineRule="auto"/>
        <w:jc w:val="both"/>
        <w:rPr>
          <w:rFonts w:ascii="Times New Roman" w:hAnsi="Times New Roman" w:cs="Times New Roman"/>
          <w:b/>
          <w:sz w:val="28"/>
          <w:szCs w:val="28"/>
        </w:rPr>
      </w:pPr>
      <w:r w:rsidRPr="00162D72">
        <w:rPr>
          <w:rFonts w:ascii="Times New Roman" w:hAnsi="Times New Roman" w:cs="Times New Roman"/>
          <w:sz w:val="28"/>
          <w:szCs w:val="28"/>
          <w:vertAlign w:val="superscript"/>
        </w:rPr>
        <w:t>7</w:t>
      </w:r>
      <w:r w:rsidRPr="00162D72">
        <w:rPr>
          <w:rFonts w:ascii="Times New Roman" w:hAnsi="Times New Roman" w:cs="Times New Roman"/>
          <w:sz w:val="28"/>
          <w:szCs w:val="28"/>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r w:rsidR="00913703">
        <w:rPr>
          <w:rFonts w:ascii="Times New Roman" w:hAnsi="Times New Roman" w:cs="Times New Roman"/>
          <w:b/>
          <w:sz w:val="28"/>
          <w:szCs w:val="28"/>
        </w:rPr>
        <w:br w:type="page"/>
      </w:r>
    </w:p>
    <w:p w:rsidR="004972BA" w:rsidRPr="004972BA" w:rsidRDefault="004972BA" w:rsidP="004972BA">
      <w:pPr>
        <w:spacing w:before="120" w:after="280" w:afterAutospacing="1"/>
        <w:jc w:val="both"/>
        <w:rPr>
          <w:rFonts w:ascii="Times New Roman" w:hAnsi="Times New Roman" w:cs="Times New Roman"/>
          <w:b/>
          <w:sz w:val="28"/>
          <w:szCs w:val="28"/>
        </w:rPr>
      </w:pPr>
      <w:bookmarkStart w:id="4" w:name="chuong_pl_3"/>
      <w:r w:rsidRPr="004972BA">
        <w:rPr>
          <w:rFonts w:ascii="Times New Roman" w:hAnsi="Times New Roman" w:cs="Times New Roman"/>
          <w:b/>
          <w:sz w:val="28"/>
          <w:szCs w:val="28"/>
        </w:rPr>
        <w:lastRenderedPageBreak/>
        <w:t>Mẫu số 02</w:t>
      </w:r>
      <w:bookmarkEnd w:id="4"/>
      <w:r w:rsidRPr="004972BA">
        <w:rPr>
          <w:rFonts w:ascii="Times New Roman" w:hAnsi="Times New Roman" w:cs="Times New Roman"/>
          <w:b/>
          <w:sz w:val="28"/>
          <w:szCs w:val="28"/>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4972BA" w:rsidRPr="004972BA"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4972BA">
            <w:pPr>
              <w:spacing w:before="120"/>
              <w:jc w:val="center"/>
              <w:rPr>
                <w:rFonts w:ascii="Times New Roman" w:hAnsi="Times New Roman" w:cs="Times New Roman"/>
                <w:szCs w:val="28"/>
              </w:rPr>
            </w:pPr>
            <w:r w:rsidRPr="004972BA">
              <w:rPr>
                <w:rFonts w:ascii="Times New Roman" w:hAnsi="Times New Roman" w:cs="Times New Roman"/>
                <w:b/>
                <w:bCs/>
                <w:sz w:val="28"/>
                <w:szCs w:val="28"/>
              </w:rPr>
              <w:t>ĐƠN VỊ CẤP TRÊN</w:t>
            </w:r>
            <w:r w:rsidRPr="004972BA">
              <w:rPr>
                <w:rFonts w:ascii="Times New Roman" w:hAnsi="Times New Roman" w:cs="Times New Roman"/>
                <w:b/>
                <w:bCs/>
                <w:sz w:val="28"/>
                <w:szCs w:val="28"/>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4972BA">
            <w:pPr>
              <w:spacing w:before="120"/>
              <w:jc w:val="center"/>
              <w:rPr>
                <w:rFonts w:ascii="Times New Roman" w:hAnsi="Times New Roman" w:cs="Times New Roman"/>
                <w:szCs w:val="28"/>
              </w:rPr>
            </w:pPr>
            <w:r w:rsidRPr="004972BA">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Pr="004972BA">
              <w:rPr>
                <w:rFonts w:ascii="Times New Roman" w:hAnsi="Times New Roman" w:cs="Times New Roman"/>
                <w:b/>
                <w:bCs/>
                <w:sz w:val="26"/>
                <w:szCs w:val="28"/>
              </w:rPr>
              <w:t xml:space="preserve"> HỘI CHỦ NGHĨA VIỆT NAM</w:t>
            </w:r>
            <w:r w:rsidRPr="004972BA">
              <w:rPr>
                <w:rFonts w:ascii="Times New Roman" w:hAnsi="Times New Roman" w:cs="Times New Roman"/>
                <w:b/>
                <w:bCs/>
                <w:sz w:val="28"/>
                <w:szCs w:val="28"/>
              </w:rPr>
              <w:br/>
              <w:t xml:space="preserve">Độc lập - Tự do - Hạnh phúc </w:t>
            </w:r>
            <w:r w:rsidRPr="004972BA">
              <w:rPr>
                <w:rFonts w:ascii="Times New Roman" w:hAnsi="Times New Roman" w:cs="Times New Roman"/>
                <w:b/>
                <w:bCs/>
                <w:sz w:val="28"/>
                <w:szCs w:val="28"/>
              </w:rPr>
              <w:br/>
              <w:t>---------------</w:t>
            </w:r>
          </w:p>
        </w:tc>
      </w:tr>
      <w:tr w:rsidR="004972BA" w:rsidRPr="004972BA"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4972BA">
            <w:pPr>
              <w:spacing w:before="120"/>
              <w:jc w:val="center"/>
              <w:rPr>
                <w:rFonts w:ascii="Times New Roman" w:hAnsi="Times New Roman" w:cs="Times New Roman"/>
                <w:szCs w:val="28"/>
              </w:rPr>
            </w:pPr>
            <w:r w:rsidRPr="004972BA">
              <w:rPr>
                <w:rFonts w:ascii="Times New Roman" w:hAnsi="Times New Roman" w:cs="Times New Roman"/>
                <w:i/>
                <w:iCs/>
                <w:sz w:val="28"/>
                <w:szCs w:val="28"/>
              </w:rPr>
              <w:t>Tỉnh (thành phố), ngày…… tháng……. năm……..</w:t>
            </w:r>
          </w:p>
        </w:tc>
      </w:tr>
    </w:tbl>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4972BA" w:rsidRPr="004972BA" w:rsidRDefault="004972BA" w:rsidP="00062C28">
      <w:pPr>
        <w:spacing w:before="120" w:after="280" w:afterAutospacing="1"/>
        <w:jc w:val="center"/>
        <w:rPr>
          <w:rFonts w:ascii="Times New Roman" w:hAnsi="Times New Roman" w:cs="Times New Roman"/>
          <w:sz w:val="28"/>
          <w:szCs w:val="28"/>
        </w:rPr>
      </w:pPr>
      <w:bookmarkStart w:id="5" w:name="chuong_pl_3_name"/>
      <w:r w:rsidRPr="004972BA">
        <w:rPr>
          <w:rFonts w:ascii="Times New Roman" w:hAnsi="Times New Roman" w:cs="Times New Roman"/>
          <w:b/>
          <w:bCs/>
          <w:sz w:val="28"/>
          <w:szCs w:val="28"/>
        </w:rPr>
        <w:t>BÁO CÁO THÀNH TÍCH</w:t>
      </w:r>
      <w:bookmarkEnd w:id="5"/>
      <w:r w:rsidRPr="004972BA">
        <w:rPr>
          <w:rFonts w:ascii="Times New Roman" w:hAnsi="Times New Roman" w:cs="Times New Roman"/>
          <w:b/>
          <w:bCs/>
          <w:sz w:val="28"/>
          <w:szCs w:val="28"/>
        </w:rPr>
        <w:br/>
      </w:r>
      <w:bookmarkStart w:id="6" w:name="chuong_pl_3_name_name"/>
      <w:r w:rsidRPr="004972BA">
        <w:rPr>
          <w:rFonts w:ascii="Times New Roman" w:hAnsi="Times New Roman" w:cs="Times New Roman"/>
          <w:b/>
          <w:bCs/>
          <w:sz w:val="28"/>
          <w:szCs w:val="28"/>
        </w:rPr>
        <w:t>ĐỀ NGHỊ TẶNG.......</w:t>
      </w:r>
      <w:bookmarkEnd w:id="6"/>
      <w:r w:rsidRPr="004972BA">
        <w:rPr>
          <w:rFonts w:ascii="Times New Roman" w:hAnsi="Times New Roman" w:cs="Times New Roman"/>
          <w:b/>
          <w:bCs/>
          <w:sz w:val="28"/>
          <w:szCs w:val="28"/>
          <w:vertAlign w:val="superscript"/>
        </w:rPr>
        <w:t>2</w:t>
      </w:r>
    </w:p>
    <w:p w:rsidR="004972BA" w:rsidRPr="004972BA" w:rsidRDefault="004972BA" w:rsidP="00062C28">
      <w:pPr>
        <w:spacing w:before="120" w:after="280" w:afterAutospacing="1"/>
        <w:jc w:val="center"/>
        <w:rPr>
          <w:rFonts w:ascii="Times New Roman" w:hAnsi="Times New Roman" w:cs="Times New Roman"/>
          <w:sz w:val="28"/>
          <w:szCs w:val="28"/>
        </w:rPr>
      </w:pPr>
      <w:bookmarkStart w:id="7" w:name="chuong_pl_3_name_name_name"/>
      <w:r w:rsidRPr="004972BA">
        <w:rPr>
          <w:rFonts w:ascii="Times New Roman" w:hAnsi="Times New Roman" w:cs="Times New Roman"/>
          <w:sz w:val="28"/>
          <w:szCs w:val="28"/>
        </w:rPr>
        <w:t>(Mẫu báo cáo này áp dụng đối với cá nhân)</w:t>
      </w:r>
      <w:bookmarkEnd w:id="7"/>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 SƠ LƯỢC LÝ LỊCH</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 tên (Ghi đầy đủ bằng chữ in thường, không viết tắt):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Sinh ngày, tháng, năm: ................................................... Giới tính:……………….</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Quê quán</w:t>
      </w: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Trú quán: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Đơn vị công tác: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Chức vụ (Đảng, chính quyền, đoàn thể):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Trình độ chuyên môn, nghiệp vụ: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Học hàm, học vị, danh hiệu, giải thưởng: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 THÀNH TÍCH ĐẠT ĐƯỢC</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1. Quyền hạn, nhiệm vụ được giao hoặc đảm nhận: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2. Thành tích đạt được của cá nhân</w:t>
      </w: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 </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III. CÁC HÌNH THỨC ĐÃ ĐƯỢC KHEN THƯỞNG</w:t>
      </w:r>
      <w:r w:rsidRPr="004972BA">
        <w:rPr>
          <w:rFonts w:ascii="Times New Roman" w:hAnsi="Times New Roman" w:cs="Times New Roman"/>
          <w:b/>
          <w:bCs/>
          <w:sz w:val="28"/>
          <w:szCs w:val="28"/>
          <w:vertAlign w:val="superscript"/>
        </w:rPr>
        <w:t>5</w:t>
      </w:r>
    </w:p>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513"/>
        <w:gridCol w:w="6011"/>
      </w:tblGrid>
      <w:tr w:rsidR="004972BA" w:rsidRPr="004972BA" w:rsidTr="00C6121E">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công nhận danh hiệu thi đua; cơ quan ban hành quyết định</w:t>
            </w:r>
          </w:p>
        </w:tc>
      </w:tr>
      <w:tr w:rsidR="004972BA" w:rsidRPr="004972BA" w:rsidTr="00C6121E">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lastRenderedPageBreak/>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2464"/>
        <w:gridCol w:w="6049"/>
      </w:tblGrid>
      <w:tr w:rsidR="004972BA" w:rsidRPr="004972BA" w:rsidTr="00C6121E">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Hình thức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BA" w:rsidRPr="004972BA" w:rsidRDefault="004972BA" w:rsidP="00802A57">
            <w:pPr>
              <w:spacing w:before="120"/>
              <w:jc w:val="center"/>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khen thưởng; cơ quan ban hành quyết định</w:t>
            </w:r>
          </w:p>
        </w:tc>
      </w:tr>
      <w:tr w:rsidR="004972BA" w:rsidRPr="004972BA" w:rsidTr="00C6121E">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72BA" w:rsidRPr="004972BA" w:rsidRDefault="004972BA"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47"/>
        <w:gridCol w:w="4747"/>
      </w:tblGrid>
      <w:tr w:rsidR="004972BA" w:rsidRPr="004972BA" w:rsidTr="00713285">
        <w:trPr>
          <w:trHeight w:val="1156"/>
        </w:trPr>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713285">
            <w:pPr>
              <w:spacing w:before="120"/>
              <w:jc w:val="center"/>
              <w:rPr>
                <w:rFonts w:ascii="Times New Roman" w:hAnsi="Times New Roman" w:cs="Times New Roman"/>
                <w:szCs w:val="28"/>
              </w:rPr>
            </w:pPr>
            <w:r w:rsidRPr="004972BA">
              <w:rPr>
                <w:rFonts w:ascii="Times New Roman" w:hAnsi="Times New Roman" w:cs="Times New Roman"/>
                <w:b/>
                <w:bCs/>
                <w:sz w:val="28"/>
                <w:szCs w:val="28"/>
              </w:rPr>
              <w:t>THỦ TRƯỞNG ĐƠN VỊ</w:t>
            </w:r>
            <w:r w:rsidRPr="004972BA">
              <w:rPr>
                <w:rFonts w:ascii="Times New Roman" w:hAnsi="Times New Roman" w:cs="Times New Roman"/>
                <w:b/>
                <w:bCs/>
                <w:sz w:val="28"/>
                <w:szCs w:val="28"/>
              </w:rPr>
              <w:br/>
              <w:t>XÁC NHẬN, ĐỀ NGHỊ</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tc>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4972BA" w:rsidRPr="004972BA" w:rsidRDefault="004972BA" w:rsidP="00713285">
            <w:pPr>
              <w:spacing w:before="120"/>
              <w:jc w:val="center"/>
              <w:rPr>
                <w:rFonts w:ascii="Times New Roman" w:hAnsi="Times New Roman" w:cs="Times New Roman"/>
                <w:szCs w:val="28"/>
              </w:rPr>
            </w:pPr>
            <w:r w:rsidRPr="004972BA">
              <w:rPr>
                <w:rFonts w:ascii="Times New Roman" w:hAnsi="Times New Roman" w:cs="Times New Roman"/>
                <w:b/>
                <w:bCs/>
                <w:sz w:val="28"/>
                <w:szCs w:val="28"/>
              </w:rPr>
              <w:t>NGƯỜI BÁO CÁO THÀNH TÍCH</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ghi rõ họ và tên)</w:t>
            </w:r>
          </w:p>
        </w:tc>
      </w:tr>
    </w:tbl>
    <w:p w:rsidR="004972BA" w:rsidRPr="004972BA" w:rsidRDefault="004972BA" w:rsidP="004972BA">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4972BA" w:rsidRPr="004972BA" w:rsidRDefault="004972BA" w:rsidP="00713285">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XÁC NHẬN CỦA CẤP TRÌNH KHEN THƯỞNG</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_______________</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1</w:t>
      </w:r>
      <w:r w:rsidRPr="004972BA">
        <w:rPr>
          <w:rFonts w:ascii="Times New Roman" w:hAnsi="Times New Roman" w:cs="Times New Roman"/>
          <w:sz w:val="28"/>
          <w:szCs w:val="28"/>
        </w:rPr>
        <w:t xml:space="preserve">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2</w:t>
      </w:r>
      <w:r w:rsidRPr="004972BA">
        <w:rPr>
          <w:rFonts w:ascii="Times New Roman" w:hAnsi="Times New Roman" w:cs="Times New Roman"/>
          <w:sz w:val="28"/>
          <w:szCs w:val="28"/>
        </w:rPr>
        <w:t xml:space="preserve"> Ghi rõ hình thức đề nghị khen thưởng.</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Đơn vị hành chính: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(phường, thị trấn);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tỉnh (thành phố trực thuộc trung ương).</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từ thiện...).</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w:t>
      </w:r>
      <w:r w:rsidRPr="004972BA">
        <w:rPr>
          <w:rFonts w:ascii="Times New Roman" w:hAnsi="Times New Roman" w:cs="Times New Roman"/>
          <w:sz w:val="28"/>
          <w:szCs w:val="28"/>
        </w:rPr>
        <w:lastRenderedPageBreak/>
        <w:t>có thẩm quyền).</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trường học: Lập bảng thống kê so sánh các tiêu chí: Tổng số học sinh, hạnh kiểm và kết quả học tập; số học sinh giỏi cấp trường, cấp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cấp tỉnh (thành phố thuộc Trung ương), cấp quốc gia; số giáo viên giỏi các cấp; số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hội đoàn thể,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công tác trọng tâm và các chương trình công tác của trung ương hội, đoàn thể giao.</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cơ quan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chính trong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thực hiện nhiệm vụ chuyên môn và công tác tham mưu cho lãnh đạo trong phát triển đơn vị, ngành, địa phương...</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5</w:t>
      </w:r>
      <w:r w:rsidRPr="004972BA">
        <w:rPr>
          <w:rFonts w:ascii="Times New Roman" w:hAnsi="Times New Roman" w:cs="Times New Roman"/>
          <w:sz w:val="28"/>
          <w:szCs w:val="28"/>
        </w:rPr>
        <w:t xml:space="preserve"> Nêu các hình thức khen thưởng đã được Đảng, Nhà nước, bộ, ban, ngành, đoàn thể Trung ương, tỉnh, thành phố trực thuộc trung ương tặng hoặc phong tặng (ghi rõ số quyết định, ngày, tháng, năm ký quyết định).</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công nhận danh hiệu thi đua trong 05 năm trước thời điểm đề nghị đối với Huân chương Lao động, Bằng khen của Thủ tướng Chính phủ v.v...</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Đối với đề nghị phong tặng danh hiệu “Chiến sỹ thi đua toàn quốc”:</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4972BA" w:rsidRPr="004972BA" w:rsidRDefault="004972BA" w:rsidP="00F361A8">
      <w:pPr>
        <w:spacing w:after="120"/>
        <w:jc w:val="both"/>
        <w:rPr>
          <w:rFonts w:ascii="Times New Roman" w:hAnsi="Times New Roman" w:cs="Times New Roman"/>
          <w:sz w:val="28"/>
          <w:szCs w:val="28"/>
        </w:rPr>
      </w:pPr>
      <w:r w:rsidRPr="004972BA">
        <w:rPr>
          <w:rFonts w:ascii="Times New Roman" w:hAnsi="Times New Roman" w:cs="Times New Roman"/>
          <w:sz w:val="28"/>
          <w:szCs w:val="28"/>
        </w:rPr>
        <w:t xml:space="preserve">+ Ghi rõ nội dung các sáng kiến kinh nghiệm, giải pháp hữu ích trong quản lý, công tác hoặc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 xml:space="preserve">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E0473D" w:rsidRDefault="004972BA" w:rsidP="00F361A8">
      <w:pPr>
        <w:widowControl/>
        <w:spacing w:after="120" w:line="276" w:lineRule="auto"/>
        <w:jc w:val="both"/>
        <w:rPr>
          <w:rFonts w:ascii="Times New Roman" w:hAnsi="Times New Roman" w:cs="Times New Roman"/>
          <w:sz w:val="28"/>
          <w:szCs w:val="28"/>
          <w:lang w:val="en-US"/>
        </w:rPr>
      </w:pPr>
      <w:r w:rsidRPr="004972BA">
        <w:rPr>
          <w:rFonts w:ascii="Times New Roman" w:hAnsi="Times New Roman" w:cs="Times New Roman"/>
          <w:sz w:val="28"/>
          <w:szCs w:val="2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F361A8" w:rsidRDefault="00F361A8">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656DEF" w:rsidRPr="00064DDB" w:rsidRDefault="00656DEF" w:rsidP="00E0473D">
      <w:pPr>
        <w:widowControl/>
        <w:spacing w:after="200" w:line="276" w:lineRule="auto"/>
        <w:ind w:firstLine="720"/>
        <w:jc w:val="both"/>
        <w:rPr>
          <w:rFonts w:ascii="Times New Roman" w:hAnsi="Times New Roman" w:cs="Times New Roman"/>
          <w:sz w:val="28"/>
          <w:szCs w:val="28"/>
          <w:lang w:val="en-US"/>
        </w:rPr>
      </w:pPr>
      <w:r w:rsidRPr="00F13A20">
        <w:rPr>
          <w:rFonts w:ascii="Times New Roman" w:hAnsi="Times New Roman" w:cs="Times New Roman"/>
          <w:b/>
          <w:sz w:val="28"/>
          <w:szCs w:val="28"/>
        </w:rPr>
        <w:lastRenderedPageBreak/>
        <w:t>2.</w:t>
      </w:r>
      <w:r w:rsidR="009413D6" w:rsidRPr="009413D6">
        <w:rPr>
          <w:rFonts w:ascii="Times New Roman" w:hAnsi="Times New Roman" w:cs="Times New Roman"/>
          <w:b/>
          <w:sz w:val="28"/>
          <w:szCs w:val="28"/>
          <w:lang w:val="en-US"/>
        </w:rPr>
        <w:t xml:space="preserve"> </w:t>
      </w:r>
      <w:r w:rsidR="009413D6" w:rsidRPr="005D4BA1">
        <w:rPr>
          <w:rFonts w:ascii="Times New Roman" w:hAnsi="Times New Roman" w:cs="Times New Roman"/>
          <w:b/>
          <w:sz w:val="28"/>
          <w:szCs w:val="28"/>
          <w:lang w:val="en-US"/>
        </w:rPr>
        <w:t xml:space="preserve">Thủ tục: </w:t>
      </w:r>
      <w:r w:rsidRPr="00F13A20">
        <w:rPr>
          <w:rFonts w:ascii="Times New Roman" w:hAnsi="Times New Roman" w:cs="Times New Roman"/>
          <w:b/>
          <w:sz w:val="28"/>
          <w:szCs w:val="28"/>
        </w:rPr>
        <w:t>Tặng Danh hiệu Tập thể lao động tiên tiến</w:t>
      </w:r>
      <w:r w:rsidR="00064DDB">
        <w:rPr>
          <w:rFonts w:ascii="Times New Roman" w:hAnsi="Times New Roman" w:cs="Times New Roman"/>
          <w:sz w:val="28"/>
          <w:szCs w:val="28"/>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xml:space="preserve">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F13A20">
              <w:rPr>
                <w:rFonts w:ascii="Times New Roman" w:eastAsia="Times New Roman" w:hAnsi="Times New Roman" w:cs="Times New Roman"/>
                <w:sz w:val="28"/>
                <w:szCs w:val="28"/>
                <w:lang w:val="en-US" w:eastAsia="en-US"/>
              </w:rPr>
              <w:t>.</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Tổ chức nhận kết quả theo giấy hẹn</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F13A20">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016207" w:rsidRPr="00016207" w:rsidRDefault="00016207" w:rsidP="008463EE">
            <w:pPr>
              <w:widowControl/>
              <w:spacing w:before="60" w:after="60"/>
              <w:jc w:val="both"/>
              <w:rPr>
                <w:rFonts w:ascii="Times New Roman" w:eastAsia="Times New Roman" w:hAnsi="Times New Roman" w:cs="Times New Roman"/>
                <w:sz w:val="28"/>
                <w:szCs w:val="28"/>
                <w:lang w:val="en-US" w:eastAsia="en-US"/>
              </w:rPr>
            </w:pPr>
            <w:r w:rsidRPr="00016207">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016207" w:rsidRPr="00016207" w:rsidRDefault="00016207" w:rsidP="008463EE">
            <w:pPr>
              <w:widowControl/>
              <w:spacing w:before="60" w:after="60"/>
              <w:jc w:val="both"/>
              <w:rPr>
                <w:rFonts w:ascii="Times New Roman" w:eastAsia="Times New Roman" w:hAnsi="Times New Roman" w:cs="Times New Roman"/>
                <w:sz w:val="28"/>
                <w:szCs w:val="28"/>
                <w:lang w:val="en-US" w:eastAsia="en-US"/>
              </w:rPr>
            </w:pPr>
            <w:r w:rsidRPr="00016207">
              <w:rPr>
                <w:rFonts w:ascii="Times New Roman" w:eastAsia="Times New Roman" w:hAnsi="Times New Roman" w:cs="Times New Roman"/>
                <w:sz w:val="28"/>
                <w:szCs w:val="28"/>
                <w:lang w:val="en-US" w:eastAsia="en-US"/>
              </w:rPr>
              <w:t>- Cách 2: Bộ phận TN&amp;TKQ giải quyết TTHC UBND Quận;</w:t>
            </w:r>
          </w:p>
          <w:p w:rsidR="00F13A20" w:rsidRPr="00F13A20" w:rsidRDefault="00016207" w:rsidP="008463EE">
            <w:pPr>
              <w:widowControl/>
              <w:spacing w:before="60" w:after="60"/>
              <w:jc w:val="both"/>
              <w:rPr>
                <w:rFonts w:ascii="Times New Roman" w:eastAsia="Times New Roman" w:hAnsi="Times New Roman" w:cs="Times New Roman"/>
                <w:szCs w:val="28"/>
                <w:lang w:val="en-US" w:eastAsia="en-US"/>
              </w:rPr>
            </w:pPr>
            <w:r w:rsidRPr="00016207">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333065" w:rsidRDefault="00F13A20" w:rsidP="008463EE">
            <w:pPr>
              <w:widowControl/>
              <w:spacing w:before="60" w:after="60"/>
              <w:jc w:val="both"/>
              <w:rPr>
                <w:rFonts w:ascii="Times New Roman" w:eastAsia="Times New Roman" w:hAnsi="Times New Roman" w:cs="Times New Roman"/>
                <w:sz w:val="28"/>
                <w:szCs w:val="28"/>
                <w:lang w:val="en-US" w:eastAsia="en-US"/>
              </w:rPr>
            </w:pPr>
            <w:r w:rsidRPr="00F13A20">
              <w:rPr>
                <w:rFonts w:ascii="Times New Roman" w:eastAsia="Times New Roman" w:hAnsi="Times New Roman" w:cs="Times New Roman"/>
                <w:sz w:val="28"/>
                <w:szCs w:val="28"/>
                <w:lang w:val="en-US" w:eastAsia="en-US"/>
              </w:rPr>
              <w:t xml:space="preserve"> Tờ trình về việc </w:t>
            </w:r>
            <w:r w:rsidR="00016207" w:rsidRPr="00016207">
              <w:rPr>
                <w:rFonts w:ascii="Times New Roman" w:eastAsia="Times New Roman" w:hAnsi="Times New Roman" w:cs="Times New Roman"/>
                <w:sz w:val="28"/>
                <w:szCs w:val="28"/>
                <w:lang w:val="en-US" w:eastAsia="en-US"/>
              </w:rPr>
              <w:t xml:space="preserve">đề nghị kèm theo danh sách tập thể được đề nghị tặng danh </w:t>
            </w:r>
            <w:r w:rsidR="00333065">
              <w:rPr>
                <w:rFonts w:ascii="Times New Roman" w:eastAsia="Times New Roman" w:hAnsi="Times New Roman" w:cs="Times New Roman"/>
                <w:sz w:val="28"/>
                <w:szCs w:val="28"/>
                <w:lang w:val="en-US" w:eastAsia="en-US"/>
              </w:rPr>
              <w:t>hiệu Tập thể Lao động tiên tiến;</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Biên bản họp bình xét thi đua của cấp trình khen</w:t>
            </w:r>
            <w:r w:rsidR="00333065">
              <w:rPr>
                <w:rFonts w:ascii="Times New Roman" w:eastAsia="Times New Roman" w:hAnsi="Times New Roman" w:cs="Times New Roman"/>
                <w:sz w:val="28"/>
                <w:szCs w:val="28"/>
                <w:lang w:val="en-US" w:eastAsia="en-US"/>
              </w:rPr>
              <w:t>;</w:t>
            </w:r>
          </w:p>
          <w:p w:rsidR="00333065" w:rsidRDefault="00333065" w:rsidP="008463EE">
            <w:pPr>
              <w:widowControl/>
              <w:spacing w:before="60" w:after="60"/>
              <w:jc w:val="both"/>
              <w:rPr>
                <w:rFonts w:ascii="Times New Roman" w:eastAsia="Times New Roman" w:hAnsi="Times New Roman" w:cs="Times New Roman"/>
                <w:sz w:val="28"/>
                <w:szCs w:val="28"/>
                <w:lang w:val="en-US" w:eastAsia="en-US"/>
              </w:rPr>
            </w:pPr>
            <w:r w:rsidRPr="00333065">
              <w:rPr>
                <w:rFonts w:ascii="Times New Roman" w:eastAsia="Times New Roman" w:hAnsi="Times New Roman" w:cs="Times New Roman"/>
                <w:sz w:val="28"/>
                <w:szCs w:val="28"/>
                <w:lang w:val="en-US" w:eastAsia="en-US"/>
              </w:rPr>
              <w:t>- Báo cáo thành tích do tập thể được đề nghị khen thưởng làm, trong đó ghi rõ hành động, thành tích để đề nghị tặng danh hiệu Tập thể lao động tiên tiến.</w:t>
            </w:r>
          </w:p>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Số lượng hồ sơ: 01 bộ</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10 ngày làm việc, kể từ ngày nhận đủ hồ sơ theo quy định</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Tổ chức</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F13A20">
              <w:rPr>
                <w:rFonts w:ascii="Times New Roman" w:eastAsia="Times New Roman" w:hAnsi="Times New Roman" w:cs="Times New Roman"/>
                <w:sz w:val="28"/>
                <w:szCs w:val="28"/>
                <w:lang w:val="en-US" w:eastAsia="en-US"/>
              </w:rPr>
              <w:t xml:space="preserve"> giải quyết</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F13A20">
              <w:rPr>
                <w:rFonts w:ascii="Times New Roman" w:eastAsia="Times New Roman" w:hAnsi="Times New Roman" w:cs="Times New Roman"/>
                <w:sz w:val="28"/>
                <w:szCs w:val="28"/>
                <w:lang w:val="en-US" w:eastAsia="en-US"/>
              </w:rPr>
              <w:t xml:space="preserve"> tặng Danh hiệu</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Không có.</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lastRenderedPageBreak/>
              <w:t>Phí</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Không có.</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F13A20" w:rsidRPr="00F13A20" w:rsidRDefault="00A01642" w:rsidP="008463EE">
            <w:pPr>
              <w:widowControl/>
              <w:spacing w:before="60" w:after="60"/>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Pr>
                <w:rFonts w:ascii="Times New Roman" w:eastAsia="Times New Roman" w:hAnsi="Times New Roman" w:cs="Times New Roman"/>
                <w:sz w:val="28"/>
                <w:szCs w:val="28"/>
                <w:lang w:val="en-US" w:eastAsia="en-US"/>
              </w:rPr>
              <w:t>(mẫu số 02)</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13A20" w:rsidRPr="00F13A20" w:rsidRDefault="00F13A20" w:rsidP="008463EE">
            <w:pPr>
              <w:widowControl/>
              <w:spacing w:before="60" w:after="60"/>
              <w:jc w:val="both"/>
              <w:rPr>
                <w:rFonts w:ascii="Times New Roman" w:eastAsia="Times New Roman" w:hAnsi="Times New Roman" w:cs="Times New Roman"/>
                <w:szCs w:val="28"/>
                <w:lang w:val="en-US" w:eastAsia="en-US"/>
              </w:rPr>
            </w:pPr>
            <w:r w:rsidRPr="00F13A20">
              <w:rPr>
                <w:rFonts w:ascii="Times New Roman" w:eastAsia="Times New Roman" w:hAnsi="Times New Roman" w:cs="Times New Roman"/>
                <w:sz w:val="28"/>
                <w:szCs w:val="28"/>
                <w:lang w:val="en-US" w:eastAsia="en-US"/>
              </w:rPr>
              <w:t>Chủ thể là Cá nhân có thành tích được đề nghị khen thưởng</w:t>
            </w:r>
          </w:p>
        </w:tc>
      </w:tr>
      <w:tr w:rsidR="00F13A20" w:rsidRPr="00F13A20" w:rsidTr="009413D6">
        <w:tc>
          <w:tcPr>
            <w:tcW w:w="1500" w:type="dxa"/>
            <w:shd w:val="clear" w:color="auto" w:fill="FFFFFF"/>
            <w:tcMar>
              <w:top w:w="75" w:type="dxa"/>
              <w:left w:w="45" w:type="dxa"/>
              <w:bottom w:w="75" w:type="dxa"/>
              <w:right w:w="75" w:type="dxa"/>
            </w:tcMar>
            <w:vAlign w:val="center"/>
            <w:hideMark/>
          </w:tcPr>
          <w:p w:rsidR="00F13A20" w:rsidRPr="00F13A20" w:rsidRDefault="00F13A20" w:rsidP="008463EE">
            <w:pPr>
              <w:widowControl/>
              <w:spacing w:before="60" w:after="60"/>
              <w:jc w:val="center"/>
              <w:rPr>
                <w:rFonts w:ascii="Times New Roman" w:eastAsia="Times New Roman" w:hAnsi="Times New Roman" w:cs="Times New Roman"/>
                <w:b/>
                <w:bCs/>
                <w:szCs w:val="28"/>
                <w:lang w:val="en-US" w:eastAsia="en-US"/>
              </w:rPr>
            </w:pPr>
            <w:r w:rsidRPr="00F13A20">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A82ED4" w:rsidRPr="001026A1" w:rsidRDefault="00A82ED4" w:rsidP="008463EE">
            <w:pPr>
              <w:autoSpaceDE w:val="0"/>
              <w:autoSpaceDN w:val="0"/>
              <w:adjustRightInd w:val="0"/>
              <w:spacing w:before="60" w:after="60" w:line="276" w:lineRule="auto"/>
              <w:rPr>
                <w:rFonts w:ascii="Times New Roman" w:hAnsi="Times New Roman" w:cs="Times New Roman"/>
                <w:szCs w:val="28"/>
                <w:shd w:val="clear" w:color="auto" w:fill="FFFFFF"/>
              </w:rPr>
            </w:pPr>
            <w:r w:rsidRPr="001026A1">
              <w:rPr>
                <w:rFonts w:ascii="Times New Roman" w:hAnsi="Times New Roman" w:cs="Times New Roman"/>
                <w:sz w:val="28"/>
                <w:szCs w:val="28"/>
                <w:shd w:val="clear" w:color="auto" w:fill="FFFFFF"/>
              </w:rPr>
              <w:t>- Luật Thi đua - Khen thưởng 2013;</w:t>
            </w:r>
          </w:p>
          <w:p w:rsidR="00CE4F61" w:rsidRDefault="00CE4F61" w:rsidP="008463EE">
            <w:pPr>
              <w:autoSpaceDE w:val="0"/>
              <w:autoSpaceDN w:val="0"/>
              <w:adjustRightInd w:val="0"/>
              <w:spacing w:before="60" w:after="60" w:line="276" w:lineRule="auto"/>
              <w:rPr>
                <w:rFonts w:ascii="Times New Roman" w:hAnsi="Times New Roman" w:cs="Times New Roman"/>
                <w:sz w:val="28"/>
                <w:szCs w:val="28"/>
                <w:shd w:val="clear" w:color="auto" w:fill="FFFFFF"/>
                <w:lang w:val="en-US"/>
              </w:rPr>
            </w:pPr>
            <w:r w:rsidRPr="00CE4F61">
              <w:rPr>
                <w:rFonts w:ascii="Times New Roman" w:hAnsi="Times New Roman" w:cs="Times New Roman"/>
                <w:sz w:val="28"/>
                <w:szCs w:val="28"/>
                <w:shd w:val="clear" w:color="auto" w:fill="FFFFFF"/>
              </w:rPr>
              <w:t>- Luật sửa đổi, bổ sung một số điều của Luật Thi đua, Khen thưởng ngày 16/11/2013;</w:t>
            </w:r>
          </w:p>
          <w:p w:rsidR="00A82ED4" w:rsidRPr="001026A1" w:rsidRDefault="00A82ED4" w:rsidP="008463EE">
            <w:pPr>
              <w:autoSpaceDE w:val="0"/>
              <w:autoSpaceDN w:val="0"/>
              <w:adjustRightInd w:val="0"/>
              <w:spacing w:before="60" w:after="60" w:line="276" w:lineRule="auto"/>
              <w:rPr>
                <w:rFonts w:ascii="Times New Roman" w:hAnsi="Times New Roman" w:cs="Times New Roman"/>
                <w:szCs w:val="28"/>
                <w:shd w:val="clear" w:color="auto" w:fill="FFFFFF"/>
              </w:rPr>
            </w:pPr>
            <w:r w:rsidRPr="001026A1">
              <w:rPr>
                <w:rFonts w:ascii="Times New Roman" w:hAnsi="Times New Roman" w:cs="Times New Roman"/>
                <w:sz w:val="28"/>
                <w:szCs w:val="28"/>
                <w:shd w:val="clear" w:color="auto" w:fill="FFFFFF"/>
              </w:rPr>
              <w:t>- Nghị định số 91/2017/NĐ-CP ngày 31/7/2017 của Chính phủ;</w:t>
            </w:r>
          </w:p>
          <w:p w:rsidR="00CE4F61" w:rsidRPr="00CE4F61" w:rsidRDefault="00CE4F61" w:rsidP="008463EE">
            <w:pPr>
              <w:widowControl/>
              <w:spacing w:before="60" w:after="60" w:line="300" w:lineRule="atLeast"/>
              <w:jc w:val="both"/>
              <w:rPr>
                <w:rFonts w:ascii="Times New Roman" w:hAnsi="Times New Roman" w:cs="Times New Roman"/>
                <w:sz w:val="28"/>
                <w:szCs w:val="28"/>
                <w:shd w:val="clear" w:color="auto" w:fill="FFFFFF"/>
              </w:rPr>
            </w:pPr>
            <w:r w:rsidRPr="00CE4F61">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CE4F61" w:rsidRPr="00CE4F61" w:rsidRDefault="00CE4F61" w:rsidP="008463EE">
            <w:pPr>
              <w:widowControl/>
              <w:spacing w:before="60" w:after="60" w:line="300" w:lineRule="atLeast"/>
              <w:jc w:val="both"/>
              <w:rPr>
                <w:rFonts w:ascii="Times New Roman" w:hAnsi="Times New Roman" w:cs="Times New Roman"/>
                <w:sz w:val="28"/>
                <w:szCs w:val="28"/>
                <w:shd w:val="clear" w:color="auto" w:fill="FFFFFF"/>
              </w:rPr>
            </w:pPr>
            <w:r w:rsidRPr="00CE4F61">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CE4F61" w:rsidRPr="00CE4F61" w:rsidRDefault="00CE4F61" w:rsidP="008463EE">
            <w:pPr>
              <w:widowControl/>
              <w:spacing w:before="60" w:after="60" w:line="300" w:lineRule="atLeast"/>
              <w:jc w:val="both"/>
              <w:rPr>
                <w:rFonts w:ascii="Times New Roman" w:hAnsi="Times New Roman" w:cs="Times New Roman"/>
                <w:sz w:val="28"/>
                <w:szCs w:val="28"/>
                <w:shd w:val="clear" w:color="auto" w:fill="FFFFFF"/>
              </w:rPr>
            </w:pPr>
            <w:r w:rsidRPr="00CE4F61">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CE4F61" w:rsidRPr="00CE4F61" w:rsidRDefault="00CE4F61" w:rsidP="008463EE">
            <w:pPr>
              <w:widowControl/>
              <w:spacing w:before="60" w:after="60" w:line="300" w:lineRule="atLeast"/>
              <w:jc w:val="both"/>
              <w:rPr>
                <w:rFonts w:ascii="Times New Roman" w:hAnsi="Times New Roman" w:cs="Times New Roman"/>
                <w:sz w:val="28"/>
                <w:szCs w:val="28"/>
                <w:shd w:val="clear" w:color="auto" w:fill="FFFFFF"/>
              </w:rPr>
            </w:pPr>
            <w:r w:rsidRPr="00CE4F61">
              <w:rPr>
                <w:rFonts w:ascii="Times New Roman" w:hAnsi="Times New Roman" w:cs="Times New Roman"/>
                <w:sz w:val="28"/>
                <w:szCs w:val="28"/>
                <w:shd w:val="clear" w:color="auto" w:fill="FFFFFF"/>
              </w:rPr>
              <w:t>- Quyết định 318/2018/QĐ-BNV ngày 09/3/2018 bộ nội vụ về công bố TTHC về thi đua khen thưởng;</w:t>
            </w:r>
          </w:p>
          <w:p w:rsidR="00CE4F61" w:rsidRPr="00CE4F61" w:rsidRDefault="00CE4F61" w:rsidP="008463EE">
            <w:pPr>
              <w:widowControl/>
              <w:spacing w:before="60" w:after="60" w:line="300" w:lineRule="atLeast"/>
              <w:jc w:val="both"/>
              <w:rPr>
                <w:rFonts w:ascii="Times New Roman" w:hAnsi="Times New Roman" w:cs="Times New Roman"/>
                <w:sz w:val="28"/>
                <w:szCs w:val="28"/>
                <w:shd w:val="clear" w:color="auto" w:fill="FFFFFF"/>
              </w:rPr>
            </w:pPr>
            <w:r w:rsidRPr="00CE4F61">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F13A20" w:rsidRPr="00F13A20" w:rsidRDefault="00CE4F61" w:rsidP="008463EE">
            <w:pPr>
              <w:widowControl/>
              <w:spacing w:before="60" w:after="60" w:line="300" w:lineRule="atLeast"/>
              <w:jc w:val="both"/>
              <w:rPr>
                <w:rFonts w:ascii="Times New Roman" w:eastAsia="Times New Roman" w:hAnsi="Times New Roman" w:cs="Times New Roman"/>
                <w:szCs w:val="28"/>
                <w:lang w:val="en-US" w:eastAsia="en-US"/>
              </w:rPr>
            </w:pPr>
            <w:r w:rsidRPr="00CE4F61">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064DDB" w:rsidRPr="00064DDB" w:rsidRDefault="00064DDB" w:rsidP="0053193D">
      <w:pPr>
        <w:spacing w:line="312" w:lineRule="auto"/>
        <w:ind w:firstLine="720"/>
        <w:jc w:val="both"/>
        <w:rPr>
          <w:rFonts w:ascii="Times New Roman" w:hAnsi="Times New Roman" w:cs="Times New Roman"/>
          <w:sz w:val="28"/>
          <w:szCs w:val="28"/>
          <w:lang w:val="en-US"/>
        </w:rPr>
      </w:pPr>
    </w:p>
    <w:p w:rsidR="008463EE" w:rsidRDefault="008463EE">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D572AB" w:rsidRPr="004972BA" w:rsidRDefault="00D572AB" w:rsidP="008463EE">
      <w:pPr>
        <w:spacing w:before="120" w:after="100" w:afterAutospacing="1"/>
        <w:jc w:val="both"/>
        <w:rPr>
          <w:rFonts w:ascii="Times New Roman" w:hAnsi="Times New Roman" w:cs="Times New Roman"/>
          <w:b/>
          <w:sz w:val="28"/>
          <w:szCs w:val="28"/>
        </w:rPr>
      </w:pPr>
      <w:r w:rsidRPr="004972BA">
        <w:rPr>
          <w:rFonts w:ascii="Times New Roman" w:hAnsi="Times New Roman" w:cs="Times New Roman"/>
          <w:b/>
          <w:sz w:val="28"/>
          <w:szCs w:val="28"/>
        </w:rPr>
        <w:lastRenderedPageBreak/>
        <w:t>Mẫu số 02</w:t>
      </w:r>
      <w:r w:rsidRPr="004972BA">
        <w:rPr>
          <w:rFonts w:ascii="Times New Roman" w:hAnsi="Times New Roman" w:cs="Times New Roman"/>
          <w:b/>
          <w:sz w:val="28"/>
          <w:szCs w:val="28"/>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D572AB" w:rsidRPr="004972BA"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ĐƠN VỊ CẤP TRÊN</w:t>
            </w:r>
            <w:r w:rsidRPr="004972BA">
              <w:rPr>
                <w:rFonts w:ascii="Times New Roman" w:hAnsi="Times New Roman" w:cs="Times New Roman"/>
                <w:b/>
                <w:bCs/>
                <w:sz w:val="28"/>
                <w:szCs w:val="28"/>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Pr="004972BA">
              <w:rPr>
                <w:rFonts w:ascii="Times New Roman" w:hAnsi="Times New Roman" w:cs="Times New Roman"/>
                <w:b/>
                <w:bCs/>
                <w:sz w:val="26"/>
                <w:szCs w:val="28"/>
              </w:rPr>
              <w:t xml:space="preserve"> HỘI CHỦ NGHĨA VIỆT NAM</w:t>
            </w:r>
            <w:r w:rsidRPr="004972BA">
              <w:rPr>
                <w:rFonts w:ascii="Times New Roman" w:hAnsi="Times New Roman" w:cs="Times New Roman"/>
                <w:b/>
                <w:bCs/>
                <w:sz w:val="28"/>
                <w:szCs w:val="28"/>
              </w:rPr>
              <w:br/>
              <w:t xml:space="preserve">Độc lập - Tự do - Hạnh phúc </w:t>
            </w:r>
            <w:r w:rsidRPr="004972BA">
              <w:rPr>
                <w:rFonts w:ascii="Times New Roman" w:hAnsi="Times New Roman" w:cs="Times New Roman"/>
                <w:b/>
                <w:bCs/>
                <w:sz w:val="28"/>
                <w:szCs w:val="28"/>
              </w:rPr>
              <w:br/>
              <w:t>---------------</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i/>
                <w:iCs/>
                <w:sz w:val="28"/>
                <w:szCs w:val="28"/>
              </w:rPr>
              <w:t>Tỉnh (thành phố), ngày…… tháng……. năm……..</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BÁO CÁO THÀNH TÍCH</w:t>
      </w:r>
      <w:r w:rsidRPr="004972BA">
        <w:rPr>
          <w:rFonts w:ascii="Times New Roman" w:hAnsi="Times New Roman" w:cs="Times New Roman"/>
          <w:b/>
          <w:bCs/>
          <w:sz w:val="28"/>
          <w:szCs w:val="28"/>
        </w:rPr>
        <w:br/>
        <w:t xml:space="preserve">ĐỀ NGHỊ TẶNG....... </w:t>
      </w:r>
      <w:r w:rsidRPr="004972BA">
        <w:rPr>
          <w:rFonts w:ascii="Times New Roman" w:hAnsi="Times New Roman" w:cs="Times New Roman"/>
          <w:b/>
          <w:bCs/>
          <w:sz w:val="28"/>
          <w:szCs w:val="28"/>
          <w:vertAlign w:val="superscript"/>
        </w:rPr>
        <w:t>2</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sz w:val="28"/>
          <w:szCs w:val="28"/>
        </w:rPr>
        <w:t>(Mẫu báo cáo này áp dụng đối với cá nhân)</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 SƠ LƯỢC LÝ LỊCH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 tên (Ghi đầy đủ bằng chữ in thường, không viết tắt):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Sinh ngày, tháng, năm: ................................................... Giới tính:……………….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Quê quán</w:t>
      </w: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Trú quán: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Đơn vị công tác: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Chức vụ (Đảng, chính quyền, đoàn thể):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Trình độ chuyên môn, nghiệp vụ: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Học hàm, học vị, danh hiệu, giải thưởng: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 THÀNH TÍCH ĐẠT ĐƯỢC</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1. Quyền hạn, nhiệm vụ được giao hoặc đảm nhận: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2. Thành tích đạt được của cá nhân</w:t>
      </w: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III. CÁC HÌNH THỨC ĐÃ ĐƯỢC KHEN THƯỞNG</w:t>
      </w:r>
      <w:r w:rsidRPr="004972BA">
        <w:rPr>
          <w:rFonts w:ascii="Times New Roman" w:hAnsi="Times New Roman" w:cs="Times New Roman"/>
          <w:b/>
          <w:bCs/>
          <w:sz w:val="28"/>
          <w:szCs w:val="28"/>
          <w:vertAlign w:val="superscript"/>
        </w:rPr>
        <w:t>5</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513"/>
        <w:gridCol w:w="6011"/>
      </w:tblGrid>
      <w:tr w:rsidR="00D572AB" w:rsidRPr="004972BA" w:rsidTr="00C6121E">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công nhận danh hiệu thi đua;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lastRenderedPageBreak/>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2464"/>
        <w:gridCol w:w="6049"/>
      </w:tblGrid>
      <w:tr w:rsidR="00D572AB" w:rsidRPr="004972BA" w:rsidTr="00C6121E">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Hình thức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khen thưởng;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47"/>
        <w:gridCol w:w="4747"/>
      </w:tblGrid>
      <w:tr w:rsidR="00D572AB" w:rsidRPr="004972BA" w:rsidTr="00C6121E">
        <w:trPr>
          <w:trHeight w:val="1156"/>
        </w:trPr>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THỦ TRƯỞNG ĐƠN VỊ</w:t>
            </w:r>
            <w:r w:rsidRPr="004972BA">
              <w:rPr>
                <w:rFonts w:ascii="Times New Roman" w:hAnsi="Times New Roman" w:cs="Times New Roman"/>
                <w:b/>
                <w:bCs/>
                <w:sz w:val="28"/>
                <w:szCs w:val="28"/>
              </w:rPr>
              <w:br/>
              <w:t>XÁC NHẬN, ĐỀ NGHỊ</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tc>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NGƯỜI BÁO CÁO THÀNH TÍCH</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ghi rõ họ và tên)</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XÁC NHẬN CỦA CẤP TRÌNH KHEN THƯỞNG</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_______________</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1</w:t>
      </w:r>
      <w:r w:rsidRPr="004972BA">
        <w:rPr>
          <w:rFonts w:ascii="Times New Roman" w:hAnsi="Times New Roman" w:cs="Times New Roman"/>
          <w:sz w:val="28"/>
          <w:szCs w:val="28"/>
        </w:rPr>
        <w:t xml:space="preserve">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2</w:t>
      </w:r>
      <w:r w:rsidRPr="004972BA">
        <w:rPr>
          <w:rFonts w:ascii="Times New Roman" w:hAnsi="Times New Roman" w:cs="Times New Roman"/>
          <w:sz w:val="28"/>
          <w:szCs w:val="28"/>
        </w:rPr>
        <w:t xml:space="preserve"> Ghi rõ hình thức đề nghị khen thưởng.</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Đơn vị hành chính: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(phường, thị trấn);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tỉnh (thành phố trực thuộc trung ương).</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từ thiện...).</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w:t>
      </w:r>
      <w:r w:rsidRPr="004972BA">
        <w:rPr>
          <w:rFonts w:ascii="Times New Roman" w:hAnsi="Times New Roman" w:cs="Times New Roman"/>
          <w:sz w:val="28"/>
          <w:szCs w:val="28"/>
        </w:rPr>
        <w:lastRenderedPageBreak/>
        <w:t>có thẩm quyền).</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trường học: Lập bảng thống kê so sánh các tiêu chí: Tổng số học sinh, hạnh kiểm và kết quả học tập; số học sinh giỏi cấp trường, cấp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cấp tỉnh (thành phố thuộc Trung ương), cấp quốc gia; số giáo viên giỏi các cấp; số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hội đoàn thể,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công tác trọng tâm và các chương trình công tác của trung ương hội, đoàn thể giao.</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cơ quan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chính trong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thực hiện nhiệm vụ chuyên môn và công tác tham mưu cho lãnh đạo trong phát triển đơn vị, ngành, địa phương...</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vertAlign w:val="superscript"/>
        </w:rPr>
        <w:t>5</w:t>
      </w:r>
      <w:r w:rsidRPr="004972BA">
        <w:rPr>
          <w:rFonts w:ascii="Times New Roman" w:hAnsi="Times New Roman" w:cs="Times New Roman"/>
          <w:sz w:val="28"/>
          <w:szCs w:val="28"/>
        </w:rPr>
        <w:t xml:space="preserve"> Nêu các hình thức khen thưởng đã được Đảng, Nhà nước, bộ, ban, ngành, đoàn thể Trung ương, tỉnh, thành phố trực thuộc trung ương tặng hoặc phong tặng (ghi rõ số quyết định, ngày, tháng, năm ký quyết định).</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công nhận danh hiệu thi đua trong 05 năm trước thời điểm đề nghị đối với Huân chương Lao động, Bằng khen của Thủ tướng Chính phủ v.v...</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Đối với đề nghị phong tặng danh hiệu “Chiến sỹ thi đua toàn quốc”:</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D572AB" w:rsidRPr="004972BA" w:rsidRDefault="00D572AB" w:rsidP="008463EE">
      <w:pPr>
        <w:spacing w:before="120"/>
        <w:jc w:val="both"/>
        <w:rPr>
          <w:rFonts w:ascii="Times New Roman" w:hAnsi="Times New Roman" w:cs="Times New Roman"/>
          <w:sz w:val="28"/>
          <w:szCs w:val="28"/>
        </w:rPr>
      </w:pPr>
      <w:r w:rsidRPr="004972BA">
        <w:rPr>
          <w:rFonts w:ascii="Times New Roman" w:hAnsi="Times New Roman" w:cs="Times New Roman"/>
          <w:sz w:val="28"/>
          <w:szCs w:val="28"/>
        </w:rPr>
        <w:t xml:space="preserve">+ Ghi rõ nội dung các sáng kiến kinh nghiệm, giải pháp hữu ích trong quản lý, công tác hoặc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 xml:space="preserve">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F70748" w:rsidRDefault="00D572AB" w:rsidP="008463EE">
      <w:pPr>
        <w:widowControl/>
        <w:spacing w:line="276" w:lineRule="auto"/>
        <w:rPr>
          <w:rFonts w:ascii="Times New Roman" w:hAnsi="Times New Roman" w:cs="Times New Roman"/>
          <w:sz w:val="28"/>
          <w:szCs w:val="28"/>
          <w:lang w:val="en-US"/>
        </w:rPr>
      </w:pPr>
      <w:r w:rsidRPr="004972BA">
        <w:rPr>
          <w:rFonts w:ascii="Times New Roman" w:hAnsi="Times New Roman" w:cs="Times New Roman"/>
          <w:sz w:val="28"/>
          <w:szCs w:val="2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8463EE" w:rsidRDefault="008463EE">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6DEF" w:rsidRPr="00F70748" w:rsidRDefault="001A4B9F" w:rsidP="00F70748">
      <w:pPr>
        <w:widowControl/>
        <w:spacing w:after="200" w:line="276" w:lineRule="auto"/>
        <w:ind w:firstLine="720"/>
        <w:rPr>
          <w:rFonts w:ascii="Times New Roman" w:hAnsi="Times New Roman" w:cs="Times New Roman"/>
          <w:b/>
          <w:sz w:val="28"/>
          <w:szCs w:val="28"/>
        </w:rPr>
      </w:pPr>
      <w:r>
        <w:rPr>
          <w:rFonts w:ascii="Times New Roman" w:hAnsi="Times New Roman" w:cs="Times New Roman"/>
          <w:b/>
          <w:sz w:val="28"/>
          <w:szCs w:val="28"/>
          <w:lang w:val="en-US"/>
        </w:rPr>
        <w:lastRenderedPageBreak/>
        <w:t>3.</w:t>
      </w:r>
      <w:r w:rsidR="00656DEF" w:rsidRPr="00001CBB">
        <w:rPr>
          <w:rFonts w:ascii="Times New Roman" w:hAnsi="Times New Roman" w:cs="Times New Roman"/>
          <w:b/>
          <w:sz w:val="28"/>
          <w:szCs w:val="28"/>
        </w:rPr>
        <w:t xml:space="preserve"> </w:t>
      </w:r>
      <w:r w:rsidR="008463EE" w:rsidRPr="005D4BA1">
        <w:rPr>
          <w:rFonts w:ascii="Times New Roman" w:hAnsi="Times New Roman" w:cs="Times New Roman"/>
          <w:b/>
          <w:sz w:val="28"/>
          <w:szCs w:val="28"/>
          <w:lang w:val="en-US"/>
        </w:rPr>
        <w:t xml:space="preserve">Thủ tục: </w:t>
      </w:r>
      <w:r w:rsidR="00656DEF" w:rsidRPr="00001CBB">
        <w:rPr>
          <w:rFonts w:ascii="Times New Roman" w:hAnsi="Times New Roman" w:cs="Times New Roman"/>
          <w:b/>
          <w:sz w:val="28"/>
          <w:szCs w:val="28"/>
        </w:rPr>
        <w:t>Tặng Danh hiệu chiến sĩ thi đua cơ sở</w:t>
      </w:r>
      <w:r w:rsidR="00001CBB">
        <w:rPr>
          <w:rFonts w:ascii="Times New Roman" w:hAnsi="Times New Roman" w:cs="Times New Roman"/>
          <w:sz w:val="28"/>
          <w:szCs w:val="28"/>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xml:space="preserve">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F63D7D">
              <w:rPr>
                <w:rFonts w:ascii="Times New Roman" w:eastAsia="Times New Roman" w:hAnsi="Times New Roman" w:cs="Times New Roman"/>
                <w:sz w:val="28"/>
                <w:szCs w:val="28"/>
                <w:lang w:val="en-US" w:eastAsia="en-US"/>
              </w:rPr>
              <w:t>.</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Cá nhân, tổ chức nhận kết quả theo giấy hẹn</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F63D7D">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BE3E5B" w:rsidRDefault="00BE3E5B" w:rsidP="00CD08EB">
            <w:pPr>
              <w:widowControl/>
              <w:spacing w:before="60" w:after="6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Nộp hồ sơ:</w:t>
            </w:r>
          </w:p>
          <w:p w:rsidR="00BE3E5B" w:rsidRPr="00BE3E5B" w:rsidRDefault="00BE3E5B" w:rsidP="00CD08EB">
            <w:pPr>
              <w:widowControl/>
              <w:spacing w:before="60" w:after="60"/>
              <w:jc w:val="both"/>
              <w:rPr>
                <w:rFonts w:ascii="Times New Roman" w:eastAsia="Times New Roman" w:hAnsi="Times New Roman" w:cs="Times New Roman"/>
                <w:sz w:val="28"/>
                <w:szCs w:val="28"/>
                <w:lang w:val="en-US" w:eastAsia="en-US"/>
              </w:rPr>
            </w:pPr>
            <w:r w:rsidRPr="00BE3E5B">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BE3E5B" w:rsidRPr="00BE3E5B" w:rsidRDefault="00BE3E5B" w:rsidP="00CD08EB">
            <w:pPr>
              <w:widowControl/>
              <w:spacing w:before="60" w:after="60"/>
              <w:jc w:val="both"/>
              <w:rPr>
                <w:rFonts w:ascii="Times New Roman" w:eastAsia="Times New Roman" w:hAnsi="Times New Roman" w:cs="Times New Roman"/>
                <w:sz w:val="28"/>
                <w:szCs w:val="28"/>
                <w:lang w:val="en-US" w:eastAsia="en-US"/>
              </w:rPr>
            </w:pPr>
            <w:r w:rsidRPr="00BE3E5B">
              <w:rPr>
                <w:rFonts w:ascii="Times New Roman" w:eastAsia="Times New Roman" w:hAnsi="Times New Roman" w:cs="Times New Roman"/>
                <w:sz w:val="28"/>
                <w:szCs w:val="28"/>
                <w:lang w:val="en-US" w:eastAsia="en-US"/>
              </w:rPr>
              <w:t>- Cách 2: Bộ phận TN&amp;TKQ giải quyết TTHC UBND Quận;</w:t>
            </w:r>
          </w:p>
          <w:p w:rsidR="00F63D7D" w:rsidRPr="00F63D7D" w:rsidRDefault="00BE3E5B" w:rsidP="00CD08EB">
            <w:pPr>
              <w:widowControl/>
              <w:spacing w:before="60" w:after="60"/>
              <w:jc w:val="both"/>
              <w:rPr>
                <w:rFonts w:ascii="Times New Roman" w:eastAsia="Times New Roman" w:hAnsi="Times New Roman" w:cs="Times New Roman"/>
                <w:szCs w:val="28"/>
                <w:lang w:val="en-US" w:eastAsia="en-US"/>
              </w:rPr>
            </w:pPr>
            <w:r w:rsidRPr="00BE3E5B">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BE3E5B" w:rsidRDefault="00F63D7D" w:rsidP="00CD08EB">
            <w:pPr>
              <w:widowControl/>
              <w:spacing w:before="60" w:after="60"/>
              <w:jc w:val="both"/>
              <w:rPr>
                <w:rFonts w:ascii="Times New Roman" w:eastAsia="Times New Roman" w:hAnsi="Times New Roman" w:cs="Times New Roman"/>
                <w:sz w:val="28"/>
                <w:szCs w:val="28"/>
                <w:lang w:val="en-US" w:eastAsia="en-US"/>
              </w:rPr>
            </w:pPr>
            <w:r w:rsidRPr="00F63D7D">
              <w:rPr>
                <w:rFonts w:ascii="Times New Roman" w:eastAsia="Times New Roman" w:hAnsi="Times New Roman" w:cs="Times New Roman"/>
                <w:sz w:val="28"/>
                <w:szCs w:val="28"/>
                <w:lang w:val="en-US" w:eastAsia="en-US"/>
              </w:rPr>
              <w:t xml:space="preserve">- Tờ trình về việc </w:t>
            </w:r>
            <w:r w:rsidR="00BE3E5B" w:rsidRPr="00BE3E5B">
              <w:rPr>
                <w:rFonts w:ascii="Times New Roman" w:eastAsia="Times New Roman" w:hAnsi="Times New Roman" w:cs="Times New Roman"/>
                <w:sz w:val="28"/>
                <w:szCs w:val="28"/>
                <w:lang w:val="en-US" w:eastAsia="en-US"/>
              </w:rPr>
              <w:t>đề nghị kèm theo danh sách các cá nhân được đề nghị tặng danh hiệu Chiến sĩ thi đua cơ sở.</w:t>
            </w:r>
          </w:p>
          <w:p w:rsidR="00B55423" w:rsidRDefault="00B55423" w:rsidP="00CD08EB">
            <w:pPr>
              <w:widowControl/>
              <w:spacing w:before="60" w:after="60"/>
              <w:jc w:val="both"/>
              <w:rPr>
                <w:rFonts w:ascii="Times New Roman" w:eastAsia="Times New Roman" w:hAnsi="Times New Roman" w:cs="Times New Roman"/>
                <w:sz w:val="28"/>
                <w:szCs w:val="28"/>
                <w:lang w:val="en-US" w:eastAsia="en-US"/>
              </w:rPr>
            </w:pPr>
            <w:r w:rsidRPr="00B55423">
              <w:rPr>
                <w:rFonts w:ascii="Times New Roman" w:eastAsia="Times New Roman" w:hAnsi="Times New Roman" w:cs="Times New Roman"/>
                <w:sz w:val="28"/>
                <w:szCs w:val="28"/>
                <w:lang w:val="en-US" w:eastAsia="en-US"/>
              </w:rPr>
              <w:t>- Báo cáo thành tích của các cá nhân được đề nghị tặng danh hiệu Chiến sỹ thi đua cơ sở, trong báo cáo thành tích phải nêu rõ nội dung phát minh, sáng kiến, cải tiến, ứng dụng khoa học, công nghệ, sáng tác hoặc sáng tạo đem lại hiệu quả thiết thực. (</w:t>
            </w:r>
            <w:proofErr w:type="gramStart"/>
            <w:r w:rsidRPr="00B55423">
              <w:rPr>
                <w:rFonts w:ascii="Times New Roman" w:eastAsia="Times New Roman" w:hAnsi="Times New Roman" w:cs="Times New Roman"/>
                <w:sz w:val="28"/>
                <w:szCs w:val="28"/>
                <w:lang w:val="en-US" w:eastAsia="en-US"/>
              </w:rPr>
              <w:t>theo</w:t>
            </w:r>
            <w:proofErr w:type="gramEnd"/>
            <w:r w:rsidRPr="00B55423">
              <w:rPr>
                <w:rFonts w:ascii="Times New Roman" w:eastAsia="Times New Roman" w:hAnsi="Times New Roman" w:cs="Times New Roman"/>
                <w:sz w:val="28"/>
                <w:szCs w:val="28"/>
                <w:lang w:val="en-US" w:eastAsia="en-US"/>
              </w:rPr>
              <w:t xml:space="preserve"> mẫu)</w:t>
            </w:r>
          </w:p>
          <w:p w:rsidR="00B55423" w:rsidRDefault="00B55423" w:rsidP="00CD08EB">
            <w:pPr>
              <w:widowControl/>
              <w:spacing w:before="60" w:after="60"/>
              <w:jc w:val="both"/>
              <w:rPr>
                <w:rFonts w:ascii="Times New Roman" w:eastAsia="Times New Roman" w:hAnsi="Times New Roman" w:cs="Times New Roman"/>
                <w:sz w:val="28"/>
                <w:szCs w:val="28"/>
                <w:lang w:val="en-US" w:eastAsia="en-US"/>
              </w:rPr>
            </w:pPr>
            <w:r w:rsidRPr="00B55423">
              <w:rPr>
                <w:rFonts w:ascii="Times New Roman" w:eastAsia="Times New Roman" w:hAnsi="Times New Roman" w:cs="Times New Roman"/>
                <w:sz w:val="28"/>
                <w:szCs w:val="28"/>
                <w:lang w:val="en-US" w:eastAsia="en-US"/>
              </w:rPr>
              <w:t>- Biên bản bình xét của Hội đồng Thi đua – Khen thưởng cấp trình khen</w:t>
            </w:r>
            <w:r w:rsidR="00E9140D">
              <w:rPr>
                <w:rFonts w:ascii="Times New Roman" w:eastAsia="Times New Roman" w:hAnsi="Times New Roman" w:cs="Times New Roman"/>
                <w:sz w:val="28"/>
                <w:szCs w:val="28"/>
                <w:lang w:val="en-US" w:eastAsia="en-US"/>
              </w:rPr>
              <w:t>.</w:t>
            </w:r>
            <w:r w:rsidRPr="00B55423">
              <w:rPr>
                <w:rFonts w:ascii="Times New Roman" w:eastAsia="Times New Roman" w:hAnsi="Times New Roman" w:cs="Times New Roman"/>
                <w:sz w:val="28"/>
                <w:szCs w:val="28"/>
                <w:lang w:val="en-US" w:eastAsia="en-US"/>
              </w:rPr>
              <w:t xml:space="preserve"> </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Bản sáng kiến kinh nghiệm, giải pháp kỹ thuật của cá nhân được cấp có thẩm quyền công nhận hoặc đề tài nghiên cứu khoa học đã được nghiệm thu, áp dụng.</w:t>
            </w:r>
          </w:p>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Số lượng hồ sơ: 01 bộ</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10 ngày làm việc, kể từ ngày nhận đủ hồ sơ theo quy định</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Tổ chức</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F63D7D">
              <w:rPr>
                <w:rFonts w:ascii="Times New Roman" w:eastAsia="Times New Roman" w:hAnsi="Times New Roman" w:cs="Times New Roman"/>
                <w:sz w:val="28"/>
                <w:szCs w:val="28"/>
                <w:lang w:val="en-US" w:eastAsia="en-US"/>
              </w:rPr>
              <w:t xml:space="preserve"> giải quyết</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lastRenderedPageBreak/>
              <w:t>Kết quả thực hiện thủ tục hành chính</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F63D7D">
              <w:rPr>
                <w:rFonts w:ascii="Times New Roman" w:eastAsia="Times New Roman" w:hAnsi="Times New Roman" w:cs="Times New Roman"/>
                <w:sz w:val="28"/>
                <w:szCs w:val="28"/>
                <w:lang w:val="en-US" w:eastAsia="en-US"/>
              </w:rPr>
              <w:t xml:space="preserve"> tặng Danh hiệu </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Không có.</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Không có.</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F63D7D" w:rsidRPr="00F63D7D" w:rsidRDefault="00B66EE2" w:rsidP="00CD08EB">
            <w:pPr>
              <w:widowControl/>
              <w:spacing w:before="60" w:after="60"/>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Pr>
                <w:rFonts w:ascii="Times New Roman" w:eastAsia="Times New Roman" w:hAnsi="Times New Roman" w:cs="Times New Roman"/>
                <w:sz w:val="28"/>
                <w:szCs w:val="28"/>
                <w:lang w:val="en-US" w:eastAsia="en-US"/>
              </w:rPr>
              <w:t>(Mẫu số 02)</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63D7D" w:rsidRPr="00F63D7D" w:rsidRDefault="00F63D7D" w:rsidP="00CD08EB">
            <w:pPr>
              <w:widowControl/>
              <w:spacing w:before="60" w:after="60"/>
              <w:jc w:val="both"/>
              <w:rPr>
                <w:rFonts w:ascii="Times New Roman" w:eastAsia="Times New Roman" w:hAnsi="Times New Roman" w:cs="Times New Roman"/>
                <w:szCs w:val="28"/>
                <w:lang w:val="en-US" w:eastAsia="en-US"/>
              </w:rPr>
            </w:pPr>
            <w:r w:rsidRPr="00F63D7D">
              <w:rPr>
                <w:rFonts w:ascii="Times New Roman" w:eastAsia="Times New Roman" w:hAnsi="Times New Roman" w:cs="Times New Roman"/>
                <w:sz w:val="28"/>
                <w:szCs w:val="28"/>
                <w:lang w:val="en-US" w:eastAsia="en-US"/>
              </w:rPr>
              <w:t>Chủ thể là cá nhân có thành tích được đề nghị khen thưởng</w:t>
            </w:r>
          </w:p>
        </w:tc>
      </w:tr>
      <w:tr w:rsidR="00F63D7D" w:rsidRPr="00F63D7D" w:rsidTr="00CD08EB">
        <w:tc>
          <w:tcPr>
            <w:tcW w:w="1500" w:type="dxa"/>
            <w:shd w:val="clear" w:color="auto" w:fill="FFFFFF"/>
            <w:tcMar>
              <w:top w:w="75" w:type="dxa"/>
              <w:left w:w="45" w:type="dxa"/>
              <w:bottom w:w="75" w:type="dxa"/>
              <w:right w:w="75" w:type="dxa"/>
            </w:tcMar>
            <w:vAlign w:val="center"/>
            <w:hideMark/>
          </w:tcPr>
          <w:p w:rsidR="00F63D7D" w:rsidRPr="00F63D7D" w:rsidRDefault="00F63D7D" w:rsidP="00CD08EB">
            <w:pPr>
              <w:widowControl/>
              <w:spacing w:before="60" w:after="60"/>
              <w:jc w:val="center"/>
              <w:rPr>
                <w:rFonts w:ascii="Times New Roman" w:eastAsia="Times New Roman" w:hAnsi="Times New Roman" w:cs="Times New Roman"/>
                <w:b/>
                <w:bCs/>
                <w:szCs w:val="28"/>
                <w:lang w:val="en-US" w:eastAsia="en-US"/>
              </w:rPr>
            </w:pPr>
            <w:r w:rsidRPr="00F63D7D">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A82ED4" w:rsidRDefault="00A82ED4" w:rsidP="00CD08EB">
            <w:pPr>
              <w:autoSpaceDE w:val="0"/>
              <w:autoSpaceDN w:val="0"/>
              <w:adjustRightInd w:val="0"/>
              <w:spacing w:before="60" w:after="60" w:line="276" w:lineRule="auto"/>
              <w:rPr>
                <w:rFonts w:ascii="Times New Roman" w:hAnsi="Times New Roman" w:cs="Times New Roman"/>
                <w:sz w:val="28"/>
                <w:szCs w:val="28"/>
                <w:shd w:val="clear" w:color="auto" w:fill="FFFFFF"/>
                <w:lang w:val="en-US"/>
              </w:rPr>
            </w:pPr>
            <w:r w:rsidRPr="001026A1">
              <w:rPr>
                <w:rFonts w:ascii="Times New Roman" w:hAnsi="Times New Roman" w:cs="Times New Roman"/>
                <w:sz w:val="28"/>
                <w:szCs w:val="28"/>
                <w:shd w:val="clear" w:color="auto" w:fill="FFFFFF"/>
              </w:rPr>
              <w:t>- Luật Thi đua - Khen thưở</w:t>
            </w:r>
            <w:r w:rsidR="00C253B9">
              <w:rPr>
                <w:rFonts w:ascii="Times New Roman" w:hAnsi="Times New Roman" w:cs="Times New Roman"/>
                <w:sz w:val="28"/>
                <w:szCs w:val="28"/>
                <w:shd w:val="clear" w:color="auto" w:fill="FFFFFF"/>
              </w:rPr>
              <w:t>ng 20</w:t>
            </w:r>
            <w:r w:rsidR="00C253B9">
              <w:rPr>
                <w:rFonts w:ascii="Times New Roman" w:hAnsi="Times New Roman" w:cs="Times New Roman"/>
                <w:sz w:val="28"/>
                <w:szCs w:val="28"/>
                <w:shd w:val="clear" w:color="auto" w:fill="FFFFFF"/>
                <w:lang w:val="en-US"/>
              </w:rPr>
              <w:t>0</w:t>
            </w:r>
            <w:r w:rsidRPr="001026A1">
              <w:rPr>
                <w:rFonts w:ascii="Times New Roman" w:hAnsi="Times New Roman" w:cs="Times New Roman"/>
                <w:sz w:val="28"/>
                <w:szCs w:val="28"/>
                <w:shd w:val="clear" w:color="auto" w:fill="FFFFFF"/>
              </w:rPr>
              <w:t>3;</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lang w:val="en-US"/>
              </w:rPr>
            </w:pPr>
            <w:r w:rsidRPr="00E9140D">
              <w:rPr>
                <w:rFonts w:ascii="Times New Roman" w:hAnsi="Times New Roman" w:cs="Times New Roman"/>
                <w:sz w:val="28"/>
                <w:szCs w:val="28"/>
                <w:shd w:val="clear" w:color="auto" w:fill="FFFFFF"/>
              </w:rPr>
              <w:t>- Luật sửa đổi, bổ sung một số điều của Luật Thi đua, Khen thưởng ngày 16/11/2013;</w:t>
            </w:r>
          </w:p>
          <w:p w:rsidR="00C253B9" w:rsidRPr="00C253B9" w:rsidRDefault="00C253B9" w:rsidP="00CD08EB">
            <w:pPr>
              <w:autoSpaceDE w:val="0"/>
              <w:autoSpaceDN w:val="0"/>
              <w:adjustRightInd w:val="0"/>
              <w:spacing w:before="60" w:after="60" w:line="276" w:lineRule="auto"/>
              <w:rPr>
                <w:rFonts w:ascii="Times New Roman" w:hAnsi="Times New Roman" w:cs="Times New Roman"/>
                <w:szCs w:val="28"/>
                <w:shd w:val="clear" w:color="auto" w:fill="FFFFFF"/>
                <w:lang w:val="en-US"/>
              </w:rPr>
            </w:pPr>
            <w:r>
              <w:rPr>
                <w:rFonts w:ascii="Times New Roman" w:hAnsi="Times New Roman" w:cs="Times New Roman"/>
                <w:sz w:val="28"/>
                <w:szCs w:val="28"/>
                <w:shd w:val="clear" w:color="auto" w:fill="FFFFFF"/>
                <w:lang w:val="en-US"/>
              </w:rPr>
              <w:t>- Luật số 16/VBHN-VPQH ngày 13 tháng 12 năm 2013</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rPr>
            </w:pPr>
            <w:r w:rsidRPr="00E661FB">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rPr>
            </w:pPr>
            <w:r w:rsidRPr="00E661FB">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rPr>
            </w:pPr>
            <w:r w:rsidRPr="00E661FB">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rPr>
            </w:pPr>
            <w:r w:rsidRPr="00E661FB">
              <w:rPr>
                <w:rFonts w:ascii="Times New Roman" w:hAnsi="Times New Roman" w:cs="Times New Roman"/>
                <w:sz w:val="28"/>
                <w:szCs w:val="28"/>
                <w:shd w:val="clear" w:color="auto" w:fill="FFFFFF"/>
              </w:rPr>
              <w:t>- Quyết định 318/2018/QĐ-BNV ngày 09/3/2018 bộ nội vụ về công bố TTHC về thi đua khen thưởng;</w:t>
            </w:r>
          </w:p>
          <w:p w:rsidR="00E661FB" w:rsidRPr="00E661FB" w:rsidRDefault="00E661FB" w:rsidP="00CD08EB">
            <w:pPr>
              <w:autoSpaceDE w:val="0"/>
              <w:autoSpaceDN w:val="0"/>
              <w:adjustRightInd w:val="0"/>
              <w:spacing w:before="60" w:after="60" w:line="276" w:lineRule="auto"/>
              <w:rPr>
                <w:rFonts w:ascii="Times New Roman" w:hAnsi="Times New Roman" w:cs="Times New Roman"/>
                <w:sz w:val="28"/>
                <w:szCs w:val="28"/>
                <w:shd w:val="clear" w:color="auto" w:fill="FFFFFF"/>
              </w:rPr>
            </w:pPr>
            <w:r w:rsidRPr="00E661FB">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F63D7D" w:rsidRPr="00F63D7D" w:rsidRDefault="00E661FB" w:rsidP="00CD08EB">
            <w:pPr>
              <w:widowControl/>
              <w:spacing w:before="60" w:after="60"/>
              <w:jc w:val="both"/>
              <w:rPr>
                <w:rFonts w:ascii="Times New Roman" w:eastAsia="Times New Roman" w:hAnsi="Times New Roman" w:cs="Times New Roman"/>
                <w:szCs w:val="28"/>
                <w:lang w:val="en-US" w:eastAsia="en-US"/>
              </w:rPr>
            </w:pPr>
            <w:r w:rsidRPr="00E661FB">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001CBB" w:rsidRPr="00001CBB" w:rsidRDefault="00001CBB" w:rsidP="0053193D">
      <w:pPr>
        <w:spacing w:line="312" w:lineRule="auto"/>
        <w:ind w:firstLine="720"/>
        <w:jc w:val="both"/>
        <w:rPr>
          <w:rFonts w:ascii="Times New Roman" w:hAnsi="Times New Roman" w:cs="Times New Roman"/>
          <w:sz w:val="28"/>
          <w:szCs w:val="28"/>
          <w:lang w:val="en-US"/>
        </w:rPr>
      </w:pPr>
    </w:p>
    <w:p w:rsidR="00D572AB" w:rsidRPr="004972BA" w:rsidRDefault="00D572AB" w:rsidP="00CD08EB">
      <w:pPr>
        <w:spacing w:before="120" w:after="100" w:afterAutospacing="1"/>
        <w:jc w:val="both"/>
        <w:rPr>
          <w:rFonts w:ascii="Times New Roman" w:hAnsi="Times New Roman" w:cs="Times New Roman"/>
          <w:b/>
          <w:sz w:val="28"/>
          <w:szCs w:val="28"/>
        </w:rPr>
      </w:pPr>
      <w:r w:rsidRPr="004972BA">
        <w:rPr>
          <w:rFonts w:ascii="Times New Roman" w:hAnsi="Times New Roman" w:cs="Times New Roman"/>
          <w:b/>
          <w:sz w:val="28"/>
          <w:szCs w:val="28"/>
        </w:rPr>
        <w:lastRenderedPageBreak/>
        <w:t>Mẫu số 02</w:t>
      </w:r>
      <w:r w:rsidRPr="004972BA">
        <w:rPr>
          <w:rFonts w:ascii="Times New Roman" w:hAnsi="Times New Roman" w:cs="Times New Roman"/>
          <w:b/>
          <w:sz w:val="28"/>
          <w:szCs w:val="28"/>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D572AB" w:rsidRPr="004972BA"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ĐƠN VỊ CẤP TRÊN</w:t>
            </w:r>
            <w:r w:rsidRPr="004972BA">
              <w:rPr>
                <w:rFonts w:ascii="Times New Roman" w:hAnsi="Times New Roman" w:cs="Times New Roman"/>
                <w:b/>
                <w:bCs/>
                <w:sz w:val="28"/>
                <w:szCs w:val="28"/>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Pr="004972BA">
              <w:rPr>
                <w:rFonts w:ascii="Times New Roman" w:hAnsi="Times New Roman" w:cs="Times New Roman"/>
                <w:b/>
                <w:bCs/>
                <w:sz w:val="26"/>
                <w:szCs w:val="28"/>
              </w:rPr>
              <w:t xml:space="preserve"> HỘI CHỦ NGHĨA VIỆT NAM</w:t>
            </w:r>
            <w:r w:rsidRPr="004972BA">
              <w:rPr>
                <w:rFonts w:ascii="Times New Roman" w:hAnsi="Times New Roman" w:cs="Times New Roman"/>
                <w:b/>
                <w:bCs/>
                <w:sz w:val="28"/>
                <w:szCs w:val="28"/>
              </w:rPr>
              <w:br/>
              <w:t xml:space="preserve">Độc lập - Tự do - Hạnh phúc </w:t>
            </w:r>
            <w:r w:rsidRPr="004972BA">
              <w:rPr>
                <w:rFonts w:ascii="Times New Roman" w:hAnsi="Times New Roman" w:cs="Times New Roman"/>
                <w:b/>
                <w:bCs/>
                <w:sz w:val="28"/>
                <w:szCs w:val="28"/>
              </w:rPr>
              <w:br/>
              <w:t>---------------</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i/>
                <w:iCs/>
                <w:sz w:val="28"/>
                <w:szCs w:val="28"/>
              </w:rPr>
              <w:t>Tỉnh (thành phố), ngày…… tháng……. năm……..</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BÁO CÁO THÀNH TÍCH</w:t>
      </w:r>
      <w:r w:rsidRPr="004972BA">
        <w:rPr>
          <w:rFonts w:ascii="Times New Roman" w:hAnsi="Times New Roman" w:cs="Times New Roman"/>
          <w:b/>
          <w:bCs/>
          <w:sz w:val="28"/>
          <w:szCs w:val="28"/>
        </w:rPr>
        <w:br/>
        <w:t xml:space="preserve">ĐỀ NGHỊ TẶNG....... </w:t>
      </w:r>
      <w:r w:rsidRPr="004972BA">
        <w:rPr>
          <w:rFonts w:ascii="Times New Roman" w:hAnsi="Times New Roman" w:cs="Times New Roman"/>
          <w:b/>
          <w:bCs/>
          <w:sz w:val="28"/>
          <w:szCs w:val="28"/>
          <w:vertAlign w:val="superscript"/>
        </w:rPr>
        <w:t>2</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sz w:val="28"/>
          <w:szCs w:val="28"/>
        </w:rPr>
        <w:t>(Mẫu báo cáo này áp dụng đối với cá nhân)</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 SƠ LƯỢC LÝ LỊCH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 tên (Ghi đầy đủ bằng chữ in thường, không viết tắt):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Sinh ngày, tháng, năm: ................................................... Giới tính:……………….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Quê quán</w:t>
      </w: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Trú quán: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Đơn vị công tác: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Chức vụ (Đảng, chính quyền, đoàn thể):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Trình độ chuyên môn, nghiệp vụ: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Học hàm, học vị, danh hiệu, giải thưởng: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 THÀNH TÍCH ĐẠT ĐƯỢC</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1. Quyền hạn, nhiệm vụ được giao hoặc đảm nhận: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2. Thành tích đạt được của cá nhân</w:t>
      </w: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III. CÁC HÌNH THỨC ĐÃ ĐƯỢC KHEN THƯỞNG</w:t>
      </w:r>
      <w:r w:rsidRPr="004972BA">
        <w:rPr>
          <w:rFonts w:ascii="Times New Roman" w:hAnsi="Times New Roman" w:cs="Times New Roman"/>
          <w:b/>
          <w:bCs/>
          <w:sz w:val="28"/>
          <w:szCs w:val="28"/>
          <w:vertAlign w:val="superscript"/>
        </w:rPr>
        <w:t>5</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513"/>
        <w:gridCol w:w="6011"/>
      </w:tblGrid>
      <w:tr w:rsidR="00D572AB" w:rsidRPr="004972BA" w:rsidTr="00C6121E">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công nhận danh hiệu thi đua;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lastRenderedPageBreak/>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2464"/>
        <w:gridCol w:w="6049"/>
      </w:tblGrid>
      <w:tr w:rsidR="00D572AB" w:rsidRPr="004972BA" w:rsidTr="00C6121E">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Hình thức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khen thưởng;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47"/>
        <w:gridCol w:w="4747"/>
      </w:tblGrid>
      <w:tr w:rsidR="00D572AB" w:rsidRPr="004972BA" w:rsidTr="00C6121E">
        <w:trPr>
          <w:trHeight w:val="1156"/>
        </w:trPr>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THỦ TRƯỞNG ĐƠN VỊ</w:t>
            </w:r>
            <w:r w:rsidRPr="004972BA">
              <w:rPr>
                <w:rFonts w:ascii="Times New Roman" w:hAnsi="Times New Roman" w:cs="Times New Roman"/>
                <w:b/>
                <w:bCs/>
                <w:sz w:val="28"/>
                <w:szCs w:val="28"/>
              </w:rPr>
              <w:br/>
              <w:t>XÁC NHẬN, ĐỀ NGHỊ</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tc>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NGƯỜI BÁO CÁO THÀNH TÍCH</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ghi rõ họ và tên)</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XÁC NHẬN CỦA CẤP TRÌNH KHEN THƯỞNG</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_______________</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1</w:t>
      </w:r>
      <w:r w:rsidRPr="004972BA">
        <w:rPr>
          <w:rFonts w:ascii="Times New Roman" w:hAnsi="Times New Roman" w:cs="Times New Roman"/>
          <w:sz w:val="28"/>
          <w:szCs w:val="28"/>
        </w:rPr>
        <w:t xml:space="preserve">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2</w:t>
      </w:r>
      <w:r w:rsidRPr="004972BA">
        <w:rPr>
          <w:rFonts w:ascii="Times New Roman" w:hAnsi="Times New Roman" w:cs="Times New Roman"/>
          <w:sz w:val="28"/>
          <w:szCs w:val="28"/>
        </w:rPr>
        <w:t xml:space="preserve"> Ghi rõ hình thức đề nghị khen thưởng.</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Đơn vị hành chính: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(phường, thị trấn);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tỉnh (thành phố trực thuộc trung ương).</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từ thiện...).</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w:t>
      </w:r>
      <w:r w:rsidRPr="004972BA">
        <w:rPr>
          <w:rFonts w:ascii="Times New Roman" w:hAnsi="Times New Roman" w:cs="Times New Roman"/>
          <w:sz w:val="28"/>
          <w:szCs w:val="28"/>
        </w:rPr>
        <w:lastRenderedPageBreak/>
        <w:t>có thẩm quyền).</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trường học: Lập bảng thống kê so sánh các tiêu chí: Tổng số học sinh, hạnh kiểm và kết quả học tập; số học sinh giỏi cấp trường, cấp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cấp tỉnh (thành phố thuộc Trung ương), cấp quốc gia; số giáo viên giỏi các cấp; số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hội đoàn thể,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công tác trọng tâm và các chương trình công tác của trung ương hội, đoàn thể giao.</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cơ quan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chính trong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thực hiện nhiệm vụ chuyên môn và công tác tham mưu cho lãnh đạo trong phát triển đơn vị, ngành, địa phương...</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5</w:t>
      </w:r>
      <w:r w:rsidRPr="004972BA">
        <w:rPr>
          <w:rFonts w:ascii="Times New Roman" w:hAnsi="Times New Roman" w:cs="Times New Roman"/>
          <w:sz w:val="28"/>
          <w:szCs w:val="28"/>
        </w:rPr>
        <w:t xml:space="preserve"> Nêu các hình thức khen thưởng đã được Đảng, Nhà nước, bộ, ban, ngành, đoàn thể Trung ương, tỉnh, thành phố trực thuộc trung ương tặng hoặc phong tặng (ghi rõ số quyết định, ngày, tháng, năm ký quyết định).</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công nhận danh hiệu thi đua trong 05 năm trước thời điểm đề nghị đối với Huân chương Lao động, Bằng khen của Thủ tướng Chính phủ v.v...</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Đối với đề nghị phong tặng danh hiệu “Chiến sỹ thi đua toàn quốc”:</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D572AB" w:rsidRPr="004972BA" w:rsidRDefault="00D572AB" w:rsidP="00CD08EB">
      <w:pPr>
        <w:spacing w:before="120" w:after="60"/>
        <w:jc w:val="both"/>
        <w:rPr>
          <w:rFonts w:ascii="Times New Roman" w:hAnsi="Times New Roman" w:cs="Times New Roman"/>
          <w:sz w:val="28"/>
          <w:szCs w:val="28"/>
        </w:rPr>
      </w:pPr>
      <w:r w:rsidRPr="004972BA">
        <w:rPr>
          <w:rFonts w:ascii="Times New Roman" w:hAnsi="Times New Roman" w:cs="Times New Roman"/>
          <w:sz w:val="28"/>
          <w:szCs w:val="28"/>
        </w:rPr>
        <w:t xml:space="preserve">+ Ghi rõ nội dung các sáng kiến kinh nghiệm, giải pháp hữu ích trong quản lý, công tác hoặc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 xml:space="preserve">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DC7C20" w:rsidRDefault="00D572AB" w:rsidP="00CD08EB">
      <w:pPr>
        <w:widowControl/>
        <w:spacing w:after="60" w:line="276" w:lineRule="auto"/>
        <w:jc w:val="both"/>
        <w:rPr>
          <w:rFonts w:ascii="Times New Roman" w:hAnsi="Times New Roman" w:cs="Times New Roman"/>
          <w:b/>
          <w:sz w:val="28"/>
          <w:szCs w:val="28"/>
          <w:lang w:val="en-US"/>
        </w:rPr>
      </w:pPr>
      <w:r w:rsidRPr="004972BA">
        <w:rPr>
          <w:rFonts w:ascii="Times New Roman" w:hAnsi="Times New Roman" w:cs="Times New Roman"/>
          <w:sz w:val="28"/>
          <w:szCs w:val="2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CD08EB" w:rsidRDefault="00CD08EB">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6DEF" w:rsidRPr="00DC7C20" w:rsidRDefault="001A4B9F" w:rsidP="00DC7C20">
      <w:pPr>
        <w:widowControl/>
        <w:spacing w:after="200" w:line="276"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lastRenderedPageBreak/>
        <w:t>4</w:t>
      </w:r>
      <w:r w:rsidR="00656DEF" w:rsidRPr="00F63D7D">
        <w:rPr>
          <w:rFonts w:ascii="Times New Roman" w:hAnsi="Times New Roman" w:cs="Times New Roman"/>
          <w:b/>
          <w:sz w:val="28"/>
          <w:szCs w:val="28"/>
        </w:rPr>
        <w:t xml:space="preserve">. </w:t>
      </w:r>
      <w:r w:rsidR="00CD08EB" w:rsidRPr="005D4BA1">
        <w:rPr>
          <w:rFonts w:ascii="Times New Roman" w:hAnsi="Times New Roman" w:cs="Times New Roman"/>
          <w:b/>
          <w:sz w:val="28"/>
          <w:szCs w:val="28"/>
          <w:lang w:val="en-US"/>
        </w:rPr>
        <w:t xml:space="preserve">Thủ tục: </w:t>
      </w:r>
      <w:r w:rsidR="00656DEF" w:rsidRPr="00F63D7D">
        <w:rPr>
          <w:rFonts w:ascii="Times New Roman" w:hAnsi="Times New Roman" w:cs="Times New Roman"/>
          <w:b/>
          <w:sz w:val="28"/>
          <w:szCs w:val="28"/>
        </w:rPr>
        <w:t>Tặng Danh hiệu Lao động tiên tiến</w:t>
      </w:r>
      <w:r w:rsidR="00F63D7D">
        <w:rPr>
          <w:rFonts w:ascii="Times New Roman" w:hAnsi="Times New Roman" w:cs="Times New Roman"/>
          <w:sz w:val="28"/>
          <w:szCs w:val="28"/>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xml:space="preserve">- 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AD3C50">
              <w:rPr>
                <w:rFonts w:ascii="Times New Roman" w:eastAsia="Times New Roman" w:hAnsi="Times New Roman" w:cs="Times New Roman"/>
                <w:sz w:val="28"/>
                <w:szCs w:val="28"/>
                <w:lang w:val="en-US" w:eastAsia="en-US"/>
              </w:rPr>
              <w:t>.</w:t>
            </w:r>
          </w:p>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Tổ chức nhận kết quả theo giấy hẹn</w:t>
            </w:r>
          </w:p>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AD3C50">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2F0D05" w:rsidRDefault="00AD3C50" w:rsidP="00AD3C50">
            <w:pPr>
              <w:widowControl/>
              <w:jc w:val="both"/>
              <w:rPr>
                <w:rFonts w:ascii="Times New Roman" w:eastAsia="Times New Roman" w:hAnsi="Times New Roman" w:cs="Times New Roman"/>
                <w:sz w:val="28"/>
                <w:szCs w:val="28"/>
                <w:lang w:val="en-US" w:eastAsia="en-US"/>
              </w:rPr>
            </w:pPr>
            <w:r w:rsidRPr="00AD3C50">
              <w:rPr>
                <w:rFonts w:ascii="Times New Roman" w:eastAsia="Times New Roman" w:hAnsi="Times New Roman" w:cs="Times New Roman"/>
                <w:sz w:val="28"/>
                <w:szCs w:val="28"/>
                <w:lang w:val="en-US" w:eastAsia="en-US"/>
              </w:rPr>
              <w:t>Nộp hồ sơ</w:t>
            </w:r>
            <w:r w:rsidR="002F0D05">
              <w:rPr>
                <w:rFonts w:ascii="Times New Roman" w:eastAsia="Times New Roman" w:hAnsi="Times New Roman" w:cs="Times New Roman"/>
                <w:sz w:val="28"/>
                <w:szCs w:val="28"/>
                <w:lang w:val="en-US" w:eastAsia="en-US"/>
              </w:rPr>
              <w:t>:</w:t>
            </w:r>
          </w:p>
          <w:p w:rsidR="002F0D05" w:rsidRPr="002F0D05" w:rsidRDefault="00AD3C50" w:rsidP="002F0D05">
            <w:pPr>
              <w:widowControl/>
              <w:jc w:val="both"/>
              <w:rPr>
                <w:rFonts w:ascii="Times New Roman" w:eastAsia="Times New Roman" w:hAnsi="Times New Roman" w:cs="Times New Roman"/>
                <w:sz w:val="28"/>
                <w:szCs w:val="28"/>
                <w:lang w:val="en-US" w:eastAsia="en-US"/>
              </w:rPr>
            </w:pPr>
            <w:r w:rsidRPr="00AD3C50">
              <w:rPr>
                <w:rFonts w:ascii="Times New Roman" w:eastAsia="Times New Roman" w:hAnsi="Times New Roman" w:cs="Times New Roman"/>
                <w:sz w:val="28"/>
                <w:szCs w:val="28"/>
                <w:lang w:val="en-US" w:eastAsia="en-US"/>
              </w:rPr>
              <w:t xml:space="preserve"> </w:t>
            </w:r>
            <w:r w:rsidR="002F0D05" w:rsidRPr="002F0D05">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2F0D05" w:rsidRPr="002F0D05" w:rsidRDefault="002F0D05" w:rsidP="002F0D05">
            <w:pPr>
              <w:widowControl/>
              <w:jc w:val="both"/>
              <w:rPr>
                <w:rFonts w:ascii="Times New Roman" w:eastAsia="Times New Roman" w:hAnsi="Times New Roman" w:cs="Times New Roman"/>
                <w:sz w:val="28"/>
                <w:szCs w:val="28"/>
                <w:lang w:val="en-US" w:eastAsia="en-US"/>
              </w:rPr>
            </w:pPr>
            <w:r w:rsidRPr="002F0D05">
              <w:rPr>
                <w:rFonts w:ascii="Times New Roman" w:eastAsia="Times New Roman" w:hAnsi="Times New Roman" w:cs="Times New Roman"/>
                <w:sz w:val="28"/>
                <w:szCs w:val="28"/>
                <w:lang w:val="en-US" w:eastAsia="en-US"/>
              </w:rPr>
              <w:t>- Cách 2: Bộ phận TN&amp;TKQ giải quyết TTHC UBND Quận;</w:t>
            </w:r>
          </w:p>
          <w:p w:rsidR="00AD3C50" w:rsidRPr="00AD3C50" w:rsidRDefault="002F0D05" w:rsidP="002F0D05">
            <w:pPr>
              <w:widowControl/>
              <w:jc w:val="both"/>
              <w:rPr>
                <w:rFonts w:ascii="Times New Roman" w:eastAsia="Times New Roman" w:hAnsi="Times New Roman" w:cs="Times New Roman"/>
                <w:szCs w:val="28"/>
                <w:lang w:val="en-US" w:eastAsia="en-US"/>
              </w:rPr>
            </w:pPr>
            <w:r w:rsidRPr="002F0D05">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2F0D05" w:rsidRDefault="002F0D05" w:rsidP="00AD3C50">
            <w:pPr>
              <w:widowControl/>
              <w:spacing w:after="15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00AD3C50" w:rsidRPr="00AD3C50">
              <w:rPr>
                <w:rFonts w:ascii="Times New Roman" w:eastAsia="Times New Roman" w:hAnsi="Times New Roman" w:cs="Times New Roman"/>
                <w:sz w:val="28"/>
                <w:szCs w:val="28"/>
                <w:lang w:val="en-US" w:eastAsia="en-US"/>
              </w:rPr>
              <w:t xml:space="preserve">Tờ trình về việc </w:t>
            </w:r>
            <w:r w:rsidRPr="002F0D05">
              <w:rPr>
                <w:rFonts w:ascii="Times New Roman" w:eastAsia="Times New Roman" w:hAnsi="Times New Roman" w:cs="Times New Roman"/>
                <w:sz w:val="28"/>
                <w:szCs w:val="28"/>
                <w:lang w:val="en-US" w:eastAsia="en-US"/>
              </w:rPr>
              <w:t>đề nghị kèm theo danh sách cá nhân được đề nghị tặng danh hiệu Lao động tiên tiến của cấp trình khen.</w:t>
            </w:r>
          </w:p>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Biên bản họp bình xét thi đua của cấp trình khen</w:t>
            </w:r>
          </w:p>
          <w:p w:rsidR="00AD3C50" w:rsidRPr="00AD3C50" w:rsidRDefault="00AD3C50" w:rsidP="00AD3C50">
            <w:pPr>
              <w:widowControl/>
              <w:spacing w:after="150"/>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Bản tóm tắt thành tích của tập thể, cá nhân trong đó ghi rõ hành động, thành tích, công trạng để đề nghị khen thưởng</w:t>
            </w:r>
            <w:r w:rsidR="00EB27B5">
              <w:rPr>
                <w:rFonts w:ascii="Times New Roman" w:eastAsia="Times New Roman" w:hAnsi="Times New Roman" w:cs="Times New Roman"/>
                <w:sz w:val="28"/>
                <w:szCs w:val="28"/>
                <w:lang w:val="en-US" w:eastAsia="en-US"/>
              </w:rPr>
              <w:t>.</w:t>
            </w:r>
          </w:p>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Số lượng hồ sơ: 01 bộ</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10 ngày làm việc, kể từ ngày nhận đủ hồ sơ theo quy định</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Tổ chức</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AD3C50">
              <w:rPr>
                <w:rFonts w:ascii="Times New Roman" w:eastAsia="Times New Roman" w:hAnsi="Times New Roman" w:cs="Times New Roman"/>
                <w:sz w:val="28"/>
                <w:szCs w:val="28"/>
                <w:lang w:val="en-US" w:eastAsia="en-US"/>
              </w:rPr>
              <w:t xml:space="preserve"> giải quyết</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AD3C50">
              <w:rPr>
                <w:rFonts w:ascii="Times New Roman" w:eastAsia="Times New Roman" w:hAnsi="Times New Roman" w:cs="Times New Roman"/>
                <w:sz w:val="28"/>
                <w:szCs w:val="28"/>
                <w:lang w:val="en-US" w:eastAsia="en-US"/>
              </w:rPr>
              <w:t xml:space="preserve"> tặng Danh hiệu</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Không</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Không</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lastRenderedPageBreak/>
              <w:t>Tên mẫu đơn, mẫu tờ khai</w:t>
            </w:r>
          </w:p>
        </w:tc>
        <w:tc>
          <w:tcPr>
            <w:tcW w:w="7811" w:type="dxa"/>
            <w:shd w:val="clear" w:color="auto" w:fill="FFFFFF"/>
            <w:tcMar>
              <w:top w:w="75" w:type="dxa"/>
              <w:left w:w="75" w:type="dxa"/>
              <w:bottom w:w="75" w:type="dxa"/>
              <w:right w:w="75" w:type="dxa"/>
            </w:tcMar>
            <w:vAlign w:val="center"/>
            <w:hideMark/>
          </w:tcPr>
          <w:p w:rsidR="00AD3C50" w:rsidRPr="00AD3C50" w:rsidRDefault="00EA6763" w:rsidP="00EA6763">
            <w:pPr>
              <w:widowControl/>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Pr>
                <w:rFonts w:ascii="Times New Roman" w:eastAsia="Times New Roman" w:hAnsi="Times New Roman" w:cs="Times New Roman"/>
                <w:sz w:val="28"/>
                <w:szCs w:val="28"/>
                <w:lang w:val="en-US" w:eastAsia="en-US"/>
              </w:rPr>
              <w:t>(Mẫu số 01)</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D3C50" w:rsidRPr="00AD3C50" w:rsidRDefault="00AD3C50" w:rsidP="00AD3C50">
            <w:pPr>
              <w:widowControl/>
              <w:jc w:val="both"/>
              <w:rPr>
                <w:rFonts w:ascii="Times New Roman" w:eastAsia="Times New Roman" w:hAnsi="Times New Roman" w:cs="Times New Roman"/>
                <w:szCs w:val="28"/>
                <w:lang w:val="en-US" w:eastAsia="en-US"/>
              </w:rPr>
            </w:pPr>
            <w:r w:rsidRPr="00AD3C50">
              <w:rPr>
                <w:rFonts w:ascii="Times New Roman" w:eastAsia="Times New Roman" w:hAnsi="Times New Roman" w:cs="Times New Roman"/>
                <w:sz w:val="28"/>
                <w:szCs w:val="28"/>
                <w:lang w:val="en-US" w:eastAsia="en-US"/>
              </w:rPr>
              <w:t>Chủ thể là tập thể có thành tích được đề nghị khen thưởng</w:t>
            </w:r>
          </w:p>
        </w:tc>
      </w:tr>
      <w:tr w:rsidR="00AD3C50" w:rsidRPr="00AD3C50" w:rsidTr="00CD08EB">
        <w:tc>
          <w:tcPr>
            <w:tcW w:w="1500" w:type="dxa"/>
            <w:shd w:val="clear" w:color="auto" w:fill="FFFFFF"/>
            <w:tcMar>
              <w:top w:w="75" w:type="dxa"/>
              <w:left w:w="45" w:type="dxa"/>
              <w:bottom w:w="75" w:type="dxa"/>
              <w:right w:w="75" w:type="dxa"/>
            </w:tcMar>
            <w:vAlign w:val="center"/>
            <w:hideMark/>
          </w:tcPr>
          <w:p w:rsidR="00AD3C50" w:rsidRPr="00AD3C50" w:rsidRDefault="00AD3C50" w:rsidP="00AD3C50">
            <w:pPr>
              <w:widowControl/>
              <w:jc w:val="center"/>
              <w:rPr>
                <w:rFonts w:ascii="Times New Roman" w:eastAsia="Times New Roman" w:hAnsi="Times New Roman" w:cs="Times New Roman"/>
                <w:b/>
                <w:bCs/>
                <w:szCs w:val="28"/>
                <w:lang w:val="en-US" w:eastAsia="en-US"/>
              </w:rPr>
            </w:pPr>
            <w:r w:rsidRPr="00AD3C50">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Luật Thi đua, Khen thưởng ngày 26/11/2003;</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Luật sửa đổi, bổ sung một số điều của Luật Thi đua, Khen thưởng ngày 16/11/2013;</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Nghị định số 91/2017/NĐ-CP ngày 31/7/2017 của Chính phủ quy trịnh chi tiết một số điều của luật thi đua khen thưởng;</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Quyết định 318/2018/QĐ-BNV ngày 09/3/2018 bộ nội vụ về công bố TTHC về thi đua khen thưởng;</w:t>
            </w:r>
          </w:p>
          <w:p w:rsidR="00805292" w:rsidRPr="00805292" w:rsidRDefault="00805292" w:rsidP="00805292">
            <w:pPr>
              <w:autoSpaceDE w:val="0"/>
              <w:autoSpaceDN w:val="0"/>
              <w:adjustRightInd w:val="0"/>
              <w:spacing w:before="80" w:after="80" w:line="276" w:lineRule="auto"/>
              <w:rPr>
                <w:rFonts w:ascii="Times New Roman" w:hAnsi="Times New Roman" w:cs="Times New Roman"/>
                <w:sz w:val="28"/>
                <w:szCs w:val="28"/>
                <w:shd w:val="clear" w:color="auto" w:fill="FFFFFF"/>
              </w:rPr>
            </w:pPr>
            <w:r w:rsidRPr="00805292">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AD3C50" w:rsidRPr="00AD3C50" w:rsidRDefault="00805292" w:rsidP="00805292">
            <w:pPr>
              <w:widowControl/>
              <w:numPr>
                <w:ilvl w:val="0"/>
                <w:numId w:val="4"/>
              </w:numPr>
              <w:spacing w:line="300" w:lineRule="atLeast"/>
              <w:ind w:left="0"/>
              <w:jc w:val="both"/>
              <w:rPr>
                <w:rFonts w:ascii="Times New Roman" w:eastAsia="Times New Roman" w:hAnsi="Times New Roman" w:cs="Times New Roman"/>
                <w:szCs w:val="28"/>
                <w:lang w:val="en-US" w:eastAsia="en-US"/>
              </w:rPr>
            </w:pPr>
            <w:r w:rsidRPr="00805292">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F63D7D" w:rsidRPr="00F63D7D" w:rsidRDefault="00F63D7D" w:rsidP="0053193D">
      <w:pPr>
        <w:spacing w:line="312" w:lineRule="auto"/>
        <w:ind w:firstLine="720"/>
        <w:jc w:val="both"/>
        <w:rPr>
          <w:rFonts w:ascii="Times New Roman" w:hAnsi="Times New Roman" w:cs="Times New Roman"/>
          <w:sz w:val="28"/>
          <w:szCs w:val="28"/>
          <w:lang w:val="en-US"/>
        </w:rPr>
      </w:pPr>
    </w:p>
    <w:p w:rsidR="00201140" w:rsidRDefault="00201140">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EE4032" w:rsidRPr="00162D72" w:rsidRDefault="00EE4032" w:rsidP="00EE4032">
      <w:pPr>
        <w:spacing w:before="120" w:after="280" w:afterAutospacing="1"/>
        <w:jc w:val="both"/>
        <w:rPr>
          <w:rFonts w:ascii="Times New Roman" w:hAnsi="Times New Roman" w:cs="Times New Roman"/>
          <w:b/>
          <w:sz w:val="28"/>
          <w:szCs w:val="28"/>
        </w:rPr>
      </w:pPr>
      <w:r w:rsidRPr="00162D72">
        <w:rPr>
          <w:rFonts w:ascii="Times New Roman" w:hAnsi="Times New Roman" w:cs="Times New Roman"/>
          <w:b/>
          <w:sz w:val="28"/>
          <w:szCs w:val="28"/>
        </w:rPr>
        <w:lastRenderedPageBreak/>
        <w:t>Mẫu số 01</w:t>
      </w:r>
      <w:r w:rsidRPr="00162D72">
        <w:rPr>
          <w:rFonts w:ascii="Times New Roman" w:hAnsi="Times New Roman" w:cs="Times New Roman"/>
          <w:b/>
          <w:sz w:val="28"/>
          <w:szCs w:val="28"/>
          <w:vertAlign w:val="superscript"/>
        </w:rPr>
        <w:t>1</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EE4032" w:rsidRPr="00162D72"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C77F66" w:rsidP="00C6121E">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95104" behindDoc="0" locked="0" layoutInCell="1" allowOverlap="1">
                      <wp:simplePos x="0" y="0"/>
                      <wp:positionH relativeFrom="column">
                        <wp:posOffset>630555</wp:posOffset>
                      </wp:positionH>
                      <wp:positionV relativeFrom="paragraph">
                        <wp:posOffset>321944</wp:posOffset>
                      </wp:positionV>
                      <wp:extent cx="701675" cy="0"/>
                      <wp:effectExtent l="0" t="0" r="222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25.35pt" to="104.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" strokecolor="#4579b8 [3044]">
                      <o:lock v:ext="edit" shapetype="f"/>
                    </v:line>
                  </w:pict>
                </mc:Fallback>
              </mc:AlternateContent>
            </w:r>
            <w:r w:rsidR="00EE4032" w:rsidRPr="00162D72">
              <w:rPr>
                <w:rFonts w:ascii="Times New Roman" w:hAnsi="Times New Roman" w:cs="Times New Roman"/>
                <w:b/>
                <w:bCs/>
                <w:sz w:val="28"/>
                <w:szCs w:val="28"/>
              </w:rPr>
              <w:t>ĐƠN VỊ CẤP TRÊN</w:t>
            </w:r>
            <w:r w:rsidR="00EE4032" w:rsidRPr="00162D72">
              <w:rPr>
                <w:rFonts w:ascii="Times New Roman" w:hAnsi="Times New Roman" w:cs="Times New Roman"/>
                <w:b/>
                <w:bCs/>
                <w:sz w:val="28"/>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C77F66" w:rsidP="00C6121E">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94080" behindDoc="0" locked="0" layoutInCell="1" allowOverlap="1">
                      <wp:simplePos x="0" y="0"/>
                      <wp:positionH relativeFrom="column">
                        <wp:posOffset>833755</wp:posOffset>
                      </wp:positionH>
                      <wp:positionV relativeFrom="paragraph">
                        <wp:posOffset>502284</wp:posOffset>
                      </wp:positionV>
                      <wp:extent cx="2126615" cy="0"/>
                      <wp:effectExtent l="0" t="0" r="2603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6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9.55pt" to="233.1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" strokecolor="#4579b8 [3044]">
                      <o:lock v:ext="edit" shapetype="f"/>
                    </v:line>
                  </w:pict>
                </mc:Fallback>
              </mc:AlternateContent>
            </w:r>
            <w:r w:rsidR="00EE4032" w:rsidRPr="00162D72">
              <w:rPr>
                <w:rFonts w:ascii="Times New Roman" w:hAnsi="Times New Roman" w:cs="Times New Roman"/>
                <w:b/>
                <w:bCs/>
                <w:sz w:val="28"/>
                <w:szCs w:val="28"/>
              </w:rPr>
              <w:t xml:space="preserve">CỘNG HÒA </w:t>
            </w:r>
            <w:r w:rsidR="00064DED">
              <w:rPr>
                <w:rFonts w:ascii="Times New Roman" w:hAnsi="Times New Roman" w:cs="Times New Roman"/>
                <w:b/>
                <w:bCs/>
                <w:sz w:val="28"/>
                <w:szCs w:val="28"/>
              </w:rPr>
              <w:t>PHƯỜNG</w:t>
            </w:r>
            <w:r w:rsidR="00EE4032" w:rsidRPr="00162D72">
              <w:rPr>
                <w:rFonts w:ascii="Times New Roman" w:hAnsi="Times New Roman" w:cs="Times New Roman"/>
                <w:b/>
                <w:bCs/>
                <w:sz w:val="28"/>
                <w:szCs w:val="28"/>
              </w:rPr>
              <w:t xml:space="preserve"> HỘI CHỦ NGHĨA VIỆT NAM</w:t>
            </w:r>
            <w:r w:rsidR="00EE4032" w:rsidRPr="00162D72">
              <w:rPr>
                <w:rFonts w:ascii="Times New Roman" w:hAnsi="Times New Roman" w:cs="Times New Roman"/>
                <w:b/>
                <w:bCs/>
                <w:sz w:val="28"/>
                <w:szCs w:val="28"/>
              </w:rPr>
              <w:br/>
              <w:t xml:space="preserve">Độc lập - Tự do - Hạnh phúc </w:t>
            </w:r>
            <w:r w:rsidR="00EE4032" w:rsidRPr="00162D72">
              <w:rPr>
                <w:rFonts w:ascii="Times New Roman" w:hAnsi="Times New Roman" w:cs="Times New Roman"/>
                <w:b/>
                <w:bCs/>
                <w:sz w:val="28"/>
                <w:szCs w:val="28"/>
              </w:rPr>
              <w:br/>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i/>
                <w:iCs/>
                <w:sz w:val="28"/>
                <w:szCs w:val="28"/>
              </w:rPr>
              <w:t>Tỉnh (thành phố), ngày…… tháng……. năm……..</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b/>
          <w:bCs/>
          <w:sz w:val="28"/>
          <w:szCs w:val="28"/>
        </w:rPr>
        <w:t>BÁO CÁO THÀNH TÍCH</w:t>
      </w:r>
      <w:r w:rsidRPr="00162D72">
        <w:rPr>
          <w:rFonts w:ascii="Times New Roman" w:hAnsi="Times New Roman" w:cs="Times New Roman"/>
          <w:b/>
          <w:bCs/>
          <w:sz w:val="28"/>
          <w:szCs w:val="28"/>
        </w:rPr>
        <w:br/>
        <w:t>ĐỀ NGHỊ KHEN.........</w:t>
      </w:r>
      <w:r w:rsidRPr="00162D72">
        <w:rPr>
          <w:rFonts w:ascii="Times New Roman" w:hAnsi="Times New Roman" w:cs="Times New Roman"/>
          <w:b/>
          <w:bCs/>
          <w:sz w:val="28"/>
          <w:szCs w:val="28"/>
          <w:vertAlign w:val="superscript"/>
        </w:rPr>
        <w:t>2</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sz w:val="28"/>
          <w:szCs w:val="28"/>
        </w:rPr>
        <w:t>(Mẫu báo cáo này áp dụng đối với tập thể)</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b/>
          <w:bCs/>
          <w:sz w:val="28"/>
          <w:szCs w:val="28"/>
        </w:rPr>
        <w:t>Tên tập thể đề nghị</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sz w:val="28"/>
          <w:szCs w:val="28"/>
        </w:rPr>
        <w:t>(Ghi đầy đủ bằng chữ in thường, không viết tắt)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 SƠ LƯỢC ĐẶC ĐIỂM, TÌNH HÌNH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Đặc điểm, tình hình: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Địa điểm trụ sở chính, điện thoại, fax; địa chỉ trang tin điện tử;</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Quá trình thành lập và phát triển;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Những đặc điểm chính của đơn vị, địa phương (về điều kiện tự nhiên,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cơ cấu tổ chức, cơ sở vật chất), các tổ chức đảng, đoàn thể</w:t>
      </w: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Chức năng, nhiệm vụ: Chức năng, nhiệm vụ được giao.</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 THÀNH TÍCH ĐẠT ĐƯỢC</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Báo cáo thành tích căn cứ vào chức năng, nhiệm vụ được giao của cơ quan (đơn vị) và đối tượng, tiêu chuẩn khen thưởng quy định tại Luật thi đua, khen thưởng, Nghị định số         ngày    tháng    năm 201.... của Chính phủ.</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đối với bộ, ban, ngành, địa phương và cả nước</w:t>
      </w:r>
      <w:r w:rsidRPr="00162D72">
        <w:rPr>
          <w:rFonts w:ascii="Times New Roman" w:hAnsi="Times New Roman" w:cs="Times New Roman"/>
          <w:sz w:val="28"/>
          <w:szCs w:val="28"/>
          <w:vertAlign w:val="superscript"/>
        </w:rPr>
        <w:t>4</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2. Những biện pháp hoặc nguyên nhân đạt được thành tích; các phong trào thi đua </w:t>
      </w:r>
      <w:r w:rsidRPr="00162D72">
        <w:rPr>
          <w:rFonts w:ascii="Times New Roman" w:hAnsi="Times New Roman" w:cs="Times New Roman"/>
          <w:sz w:val="28"/>
          <w:szCs w:val="28"/>
        </w:rPr>
        <w:lastRenderedPageBreak/>
        <w:t>đã được áp dụng trong thực tiễn sản xuất, công tác.</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3. Việc thực hiện chủ trương, chính sách của Đảng, pháp luật của Nhà nước</w:t>
      </w: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4. Hoạt động của tổ chức đảng, đoàn thể</w:t>
      </w: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III. CÁC HÌNH THỨC ĐÃ ĐƯỢC KHEN THƯỞNG</w:t>
      </w:r>
      <w:r w:rsidRPr="00162D72">
        <w:rPr>
          <w:rFonts w:ascii="Times New Roman" w:hAnsi="Times New Roman" w:cs="Times New Roman"/>
          <w:b/>
          <w:bCs/>
          <w:sz w:val="28"/>
          <w:szCs w:val="28"/>
          <w:vertAlign w:val="superscript"/>
        </w:rPr>
        <w:t>7</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36"/>
        <w:gridCol w:w="6094"/>
      </w:tblGrid>
      <w:tr w:rsidR="00EE403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công nhận danh hiệu thi đua; cơ quan ban hành quyết định</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49"/>
        <w:gridCol w:w="6081"/>
      </w:tblGrid>
      <w:tr w:rsidR="00EE403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Hình thức khen thưởng</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khen thưởng; cơ quan ban hành quyết định</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E4032" w:rsidRPr="00162D72" w:rsidTr="00C6121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EA6763">
            <w:pPr>
              <w:spacing w:before="120"/>
              <w:jc w:val="center"/>
              <w:rPr>
                <w:rFonts w:ascii="Times New Roman" w:hAnsi="Times New Roman" w:cs="Times New Roman"/>
                <w:szCs w:val="28"/>
              </w:rPr>
            </w:pPr>
            <w:r w:rsidRPr="00162D72">
              <w:rPr>
                <w:rFonts w:ascii="Times New Roman" w:hAnsi="Times New Roman" w:cs="Times New Roman"/>
                <w:b/>
                <w:bCs/>
                <w:sz w:val="28"/>
                <w:szCs w:val="28"/>
              </w:rPr>
              <w:t>XÁC NHẬN CỦA CẤP TRÌNH</w:t>
            </w:r>
            <w:r w:rsidRPr="00162D72">
              <w:rPr>
                <w:rFonts w:ascii="Times New Roman" w:hAnsi="Times New Roman" w:cs="Times New Roman"/>
                <w:b/>
                <w:bCs/>
                <w:sz w:val="28"/>
                <w:szCs w:val="28"/>
              </w:rPr>
              <w:br/>
              <w:t>KHEN THƯỞNG</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EA6763">
            <w:pPr>
              <w:spacing w:before="120"/>
              <w:jc w:val="center"/>
              <w:rPr>
                <w:rFonts w:ascii="Times New Roman" w:hAnsi="Times New Roman" w:cs="Times New Roman"/>
                <w:szCs w:val="28"/>
              </w:rPr>
            </w:pPr>
            <w:r w:rsidRPr="00162D72">
              <w:rPr>
                <w:rFonts w:ascii="Times New Roman" w:hAnsi="Times New Roman" w:cs="Times New Roman"/>
                <w:b/>
                <w:bCs/>
                <w:sz w:val="28"/>
                <w:szCs w:val="28"/>
              </w:rPr>
              <w:t>THỦ TRƯỞNG ĐƠN VỊ</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________________ </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1</w:t>
      </w:r>
      <w:r w:rsidRPr="00162D72">
        <w:rPr>
          <w:rFonts w:ascii="Times New Roman" w:hAnsi="Times New Roman" w:cs="Times New Roman"/>
          <w:sz w:val="28"/>
          <w:szCs w:val="28"/>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2</w:t>
      </w:r>
      <w:r w:rsidRPr="00162D72">
        <w:rPr>
          <w:rFonts w:ascii="Times New Roman" w:hAnsi="Times New Roman" w:cs="Times New Roman"/>
          <w:sz w:val="28"/>
          <w:szCs w:val="28"/>
        </w:rPr>
        <w:t xml:space="preserve"> Ghi rõ hình thức đề nghị khen thưởng.</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 xml:space="preserve"> Đối với đơn vị sản xuất, kinh doanh cần nêu tình hình tài chính: Tổng số vốn cố định, lưu động; nguồn vốn (ngân sách, tự có, vay ngân hàng...).</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lastRenderedPageBreak/>
        <w:t>4</w:t>
      </w:r>
      <w:r w:rsidRPr="00162D72">
        <w:rPr>
          <w:rFonts w:ascii="Times New Roman" w:hAnsi="Times New Roman" w:cs="Times New Roman"/>
          <w:sz w:val="28"/>
          <w:szCs w:val="28"/>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trường học: Lập bảng thống kê so sánh các tiêu chí: Tổng số học sinh, hạnh kiểm và </w:t>
      </w:r>
      <w:r w:rsidRPr="00162D72">
        <w:rPr>
          <w:rFonts w:ascii="Times New Roman" w:hAnsi="Times New Roman" w:cs="Times New Roman"/>
          <w:sz w:val="28"/>
          <w:szCs w:val="28"/>
          <w:shd w:val="solid" w:color="FFFFFF" w:fill="auto"/>
        </w:rPr>
        <w:t>kết quả</w:t>
      </w:r>
      <w:r w:rsidRPr="00162D72">
        <w:rPr>
          <w:rFonts w:ascii="Times New Roman" w:hAnsi="Times New Roman" w:cs="Times New Roman"/>
          <w:sz w:val="28"/>
          <w:szCs w:val="28"/>
        </w:rPr>
        <w:t xml:space="preserve"> học tập; số học sinh giỏi cấp trường, cấp </w:t>
      </w:r>
      <w:r w:rsidR="000546A1">
        <w:rPr>
          <w:rFonts w:ascii="Times New Roman" w:hAnsi="Times New Roman" w:cs="Times New Roman"/>
          <w:sz w:val="28"/>
          <w:szCs w:val="28"/>
        </w:rPr>
        <w:t>Quận</w:t>
      </w:r>
      <w:r w:rsidRPr="00162D72">
        <w:rPr>
          <w:rFonts w:ascii="Times New Roman" w:hAnsi="Times New Roman" w:cs="Times New Roman"/>
          <w:sz w:val="28"/>
          <w:szCs w:val="28"/>
        </w:rPr>
        <w:t xml:space="preserve"> (quận, , thành phố thuộc tỉnh), cấp tỉnh (thành phố thuộc Trung ương), cấp quốc gia; số giáo viên giỏi các cấp; số đề tài nghiên cứu,...</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 xml:space="preserve"> Việc thực hiện chủ trương, đường lối của Đảng, chính sách và pháp luật của Nhà nước; chăm lo đời sống cán bộ, nhân viên; hoạt động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từ thiện...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 xml:space="preserve"> Công tác xây dựng đảng, đoàn thể: Nêu vai trò, </w:t>
      </w:r>
      <w:r w:rsidRPr="00162D72">
        <w:rPr>
          <w:rFonts w:ascii="Times New Roman" w:hAnsi="Times New Roman" w:cs="Times New Roman"/>
          <w:sz w:val="28"/>
          <w:szCs w:val="28"/>
          <w:shd w:val="solid" w:color="FFFFFF" w:fill="auto"/>
        </w:rPr>
        <w:t>kết</w:t>
      </w:r>
      <w:r w:rsidRPr="00162D72">
        <w:rPr>
          <w:rFonts w:ascii="Times New Roman" w:hAnsi="Times New Roman" w:cs="Times New Roman"/>
          <w:sz w:val="28"/>
          <w:szCs w:val="28"/>
        </w:rPr>
        <w:t xml:space="preserve"> quả hoạt động và xếp loại của tổ chức đảng, đoàn thể (kèm theo giấy chứng nhận hoặc quyết định công nhận).</w:t>
      </w:r>
    </w:p>
    <w:p w:rsidR="00805292" w:rsidRDefault="00EE4032" w:rsidP="00805292">
      <w:pPr>
        <w:widowControl/>
        <w:spacing w:after="200" w:line="276" w:lineRule="auto"/>
        <w:jc w:val="both"/>
        <w:rPr>
          <w:rFonts w:ascii="Times New Roman" w:hAnsi="Times New Roman" w:cs="Times New Roman"/>
          <w:b/>
          <w:sz w:val="28"/>
          <w:szCs w:val="28"/>
          <w:lang w:val="en-US"/>
        </w:rPr>
      </w:pPr>
      <w:r w:rsidRPr="00162D72">
        <w:rPr>
          <w:rFonts w:ascii="Times New Roman" w:hAnsi="Times New Roman" w:cs="Times New Roman"/>
          <w:sz w:val="28"/>
          <w:szCs w:val="28"/>
          <w:vertAlign w:val="superscript"/>
        </w:rPr>
        <w:t>7</w:t>
      </w:r>
      <w:r w:rsidRPr="00162D72">
        <w:rPr>
          <w:rFonts w:ascii="Times New Roman" w:hAnsi="Times New Roman" w:cs="Times New Roman"/>
          <w:sz w:val="28"/>
          <w:szCs w:val="28"/>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CD08EB" w:rsidRDefault="00CD08EB">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6DEF" w:rsidRPr="00805292" w:rsidRDefault="001A4B9F" w:rsidP="00805292">
      <w:pPr>
        <w:widowControl/>
        <w:spacing w:after="200" w:line="276"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lastRenderedPageBreak/>
        <w:t>5</w:t>
      </w:r>
      <w:r w:rsidR="00656DEF" w:rsidRPr="00FA2656">
        <w:rPr>
          <w:rFonts w:ascii="Times New Roman" w:hAnsi="Times New Roman" w:cs="Times New Roman"/>
          <w:b/>
          <w:sz w:val="28"/>
          <w:szCs w:val="28"/>
        </w:rPr>
        <w:t xml:space="preserve">. </w:t>
      </w:r>
      <w:r w:rsidR="00CD08EB" w:rsidRPr="005D4BA1">
        <w:rPr>
          <w:rFonts w:ascii="Times New Roman" w:hAnsi="Times New Roman" w:cs="Times New Roman"/>
          <w:b/>
          <w:sz w:val="28"/>
          <w:szCs w:val="28"/>
          <w:lang w:val="en-US"/>
        </w:rPr>
        <w:t xml:space="preserve">Thủ tục: </w:t>
      </w:r>
      <w:r w:rsidR="00656DEF" w:rsidRPr="00FA2656">
        <w:rPr>
          <w:rFonts w:ascii="Times New Roman" w:hAnsi="Times New Roman" w:cs="Times New Roman"/>
          <w:b/>
          <w:sz w:val="28"/>
          <w:szCs w:val="28"/>
        </w:rPr>
        <w:t>Tặng Giấy khen của Chủ tịch UBND Quận về thành tích thi đua theo đợt, chuyên đề</w:t>
      </w:r>
      <w:r w:rsidR="00FA2656">
        <w:rPr>
          <w:rFonts w:ascii="Times New Roman" w:hAnsi="Times New Roman" w:cs="Times New Roman"/>
          <w:sz w:val="28"/>
          <w:szCs w:val="28"/>
          <w:lang w:val="en-US"/>
        </w:rPr>
        <w: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xml:space="preserve">- 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FA2656">
              <w:rPr>
                <w:rFonts w:ascii="Times New Roman" w:eastAsia="Times New Roman" w:hAnsi="Times New Roman" w:cs="Times New Roman"/>
                <w:sz w:val="28"/>
                <w:szCs w:val="28"/>
                <w:lang w:val="en-US" w:eastAsia="en-US"/>
              </w:rPr>
              <w:t>.</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Cá nhân, tổ chức nhận kết quả theo giấy hẹn</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FA2656">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D343BD" w:rsidRDefault="00FA2656" w:rsidP="00160449">
            <w:pPr>
              <w:widowControl/>
              <w:spacing w:before="60" w:after="60"/>
              <w:jc w:val="both"/>
              <w:rPr>
                <w:rFonts w:ascii="Times New Roman" w:eastAsia="Times New Roman" w:hAnsi="Times New Roman" w:cs="Times New Roman"/>
                <w:sz w:val="28"/>
                <w:szCs w:val="28"/>
                <w:lang w:val="en-US" w:eastAsia="en-US"/>
              </w:rPr>
            </w:pPr>
            <w:r w:rsidRPr="00FA2656">
              <w:rPr>
                <w:rFonts w:ascii="Times New Roman" w:eastAsia="Times New Roman" w:hAnsi="Times New Roman" w:cs="Times New Roman"/>
                <w:sz w:val="28"/>
                <w:szCs w:val="28"/>
                <w:lang w:val="en-US" w:eastAsia="en-US"/>
              </w:rPr>
              <w:t>Nộp hồ sơ</w:t>
            </w:r>
            <w:r w:rsidR="00D343BD">
              <w:rPr>
                <w:rFonts w:ascii="Times New Roman" w:eastAsia="Times New Roman" w:hAnsi="Times New Roman" w:cs="Times New Roman"/>
                <w:sz w:val="28"/>
                <w:szCs w:val="28"/>
                <w:lang w:val="en-US" w:eastAsia="en-US"/>
              </w:rPr>
              <w:t>:</w:t>
            </w:r>
          </w:p>
          <w:p w:rsidR="00D343BD" w:rsidRPr="00D343BD" w:rsidRDefault="00D343BD" w:rsidP="00160449">
            <w:pPr>
              <w:widowControl/>
              <w:spacing w:before="60" w:after="6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Pr="00D343BD">
              <w:rPr>
                <w:rFonts w:ascii="Times New Roman" w:eastAsia="Times New Roman" w:hAnsi="Times New Roman" w:cs="Times New Roman"/>
                <w:sz w:val="28"/>
                <w:szCs w:val="28"/>
                <w:lang w:val="en-US" w:eastAsia="en-US"/>
              </w:rPr>
              <w:t xml:space="preserve"> Cách 1: Nộp hồ sơ trực tuyến tại Công dịch vụ công trực tuyến thành phố Hà Nội (dichvucong.hanoi.gov.vn)</w:t>
            </w:r>
          </w:p>
          <w:p w:rsidR="00D343BD" w:rsidRPr="00D343BD" w:rsidRDefault="00D343BD" w:rsidP="00160449">
            <w:pPr>
              <w:widowControl/>
              <w:spacing w:before="60" w:after="60"/>
              <w:jc w:val="both"/>
              <w:rPr>
                <w:rFonts w:ascii="Times New Roman" w:eastAsia="Times New Roman" w:hAnsi="Times New Roman" w:cs="Times New Roman"/>
                <w:sz w:val="28"/>
                <w:szCs w:val="28"/>
                <w:lang w:val="en-US" w:eastAsia="en-US"/>
              </w:rPr>
            </w:pPr>
            <w:r w:rsidRPr="00D343BD">
              <w:rPr>
                <w:rFonts w:ascii="Times New Roman" w:eastAsia="Times New Roman" w:hAnsi="Times New Roman" w:cs="Times New Roman"/>
                <w:sz w:val="28"/>
                <w:szCs w:val="28"/>
                <w:lang w:val="en-US" w:eastAsia="en-US"/>
              </w:rPr>
              <w:t>- Cách 2: Bộ phận TN&amp;TKQ giải quyết TTHC UBND Quận;</w:t>
            </w:r>
          </w:p>
          <w:p w:rsidR="00FA2656" w:rsidRPr="00FA2656" w:rsidRDefault="00D343BD" w:rsidP="00160449">
            <w:pPr>
              <w:widowControl/>
              <w:spacing w:before="60" w:after="60"/>
              <w:jc w:val="both"/>
              <w:rPr>
                <w:rFonts w:ascii="Times New Roman" w:eastAsia="Times New Roman" w:hAnsi="Times New Roman" w:cs="Times New Roman"/>
                <w:szCs w:val="28"/>
                <w:lang w:val="en-US" w:eastAsia="en-US"/>
              </w:rPr>
            </w:pPr>
            <w:r w:rsidRPr="00D343BD">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Tờ trình về việc đề nghị khen thưởng;</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Bản tóm tắt thành tích của tập thể, cá nhân trong đó ghi rõ hành động, thành tích, công trạng để đề nghị khen thưởng</w:t>
            </w:r>
          </w:p>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Số lượng hồ sơ: 01 bộ</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10 ngày làm việc, kể từ ngày nhận đủ hồ sơ theo quy định</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Tổ chức</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FA2656">
              <w:rPr>
                <w:rFonts w:ascii="Times New Roman" w:eastAsia="Times New Roman" w:hAnsi="Times New Roman" w:cs="Times New Roman"/>
                <w:sz w:val="28"/>
                <w:szCs w:val="28"/>
                <w:lang w:val="en-US" w:eastAsia="en-US"/>
              </w:rPr>
              <w:t xml:space="preserve"> giải quyết</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FA2656">
              <w:rPr>
                <w:rFonts w:ascii="Times New Roman" w:eastAsia="Times New Roman" w:hAnsi="Times New Roman" w:cs="Times New Roman"/>
                <w:sz w:val="28"/>
                <w:szCs w:val="28"/>
                <w:lang w:val="en-US" w:eastAsia="en-US"/>
              </w:rPr>
              <w:t xml:space="preserve"> tặng Giấy khen</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Không có.</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Không có.</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lastRenderedPageBreak/>
              <w:t>Tên mẫu đơn, mẫu tờ khai</w:t>
            </w:r>
          </w:p>
        </w:tc>
        <w:tc>
          <w:tcPr>
            <w:tcW w:w="7811" w:type="dxa"/>
            <w:shd w:val="clear" w:color="auto" w:fill="FFFFFF"/>
            <w:tcMar>
              <w:top w:w="75" w:type="dxa"/>
              <w:left w:w="75" w:type="dxa"/>
              <w:bottom w:w="75" w:type="dxa"/>
              <w:right w:w="75" w:type="dxa"/>
            </w:tcMar>
            <w:vAlign w:val="center"/>
            <w:hideMark/>
          </w:tcPr>
          <w:p w:rsidR="00FA2656" w:rsidRPr="00FA2656" w:rsidRDefault="00EA6763" w:rsidP="00160449">
            <w:pPr>
              <w:widowControl/>
              <w:spacing w:before="60" w:after="60"/>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Pr>
                <w:rFonts w:ascii="Times New Roman" w:eastAsia="Times New Roman" w:hAnsi="Times New Roman" w:cs="Times New Roman"/>
                <w:sz w:val="28"/>
                <w:szCs w:val="28"/>
                <w:lang w:val="en-US" w:eastAsia="en-US"/>
              </w:rPr>
              <w:t>(Mẫu số 01, 02)</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A2656" w:rsidRPr="00FA2656" w:rsidRDefault="00FA2656" w:rsidP="00160449">
            <w:pPr>
              <w:widowControl/>
              <w:spacing w:before="60" w:after="60"/>
              <w:jc w:val="both"/>
              <w:rPr>
                <w:rFonts w:ascii="Times New Roman" w:eastAsia="Times New Roman" w:hAnsi="Times New Roman" w:cs="Times New Roman"/>
                <w:szCs w:val="28"/>
                <w:lang w:val="en-US" w:eastAsia="en-US"/>
              </w:rPr>
            </w:pPr>
            <w:r w:rsidRPr="00FA2656">
              <w:rPr>
                <w:rFonts w:ascii="Times New Roman" w:eastAsia="Times New Roman" w:hAnsi="Times New Roman" w:cs="Times New Roman"/>
                <w:sz w:val="28"/>
                <w:szCs w:val="28"/>
                <w:lang w:val="en-US" w:eastAsia="en-US"/>
              </w:rPr>
              <w:t>Chủ thể là tập thể, cá nhân có thành tích được đề nghị khen thưởng</w:t>
            </w:r>
          </w:p>
        </w:tc>
      </w:tr>
      <w:tr w:rsidR="00FA2656" w:rsidRPr="00FA2656" w:rsidTr="00530808">
        <w:tc>
          <w:tcPr>
            <w:tcW w:w="1500" w:type="dxa"/>
            <w:shd w:val="clear" w:color="auto" w:fill="FFFFFF"/>
            <w:tcMar>
              <w:top w:w="75" w:type="dxa"/>
              <w:left w:w="45" w:type="dxa"/>
              <w:bottom w:w="75" w:type="dxa"/>
              <w:right w:w="75" w:type="dxa"/>
            </w:tcMar>
            <w:vAlign w:val="center"/>
            <w:hideMark/>
          </w:tcPr>
          <w:p w:rsidR="00FA2656" w:rsidRPr="00FA2656" w:rsidRDefault="00FA2656" w:rsidP="00160449">
            <w:pPr>
              <w:widowControl/>
              <w:spacing w:before="60" w:after="60"/>
              <w:jc w:val="center"/>
              <w:rPr>
                <w:rFonts w:ascii="Times New Roman" w:eastAsia="Times New Roman" w:hAnsi="Times New Roman" w:cs="Times New Roman"/>
                <w:b/>
                <w:bCs/>
                <w:szCs w:val="28"/>
                <w:lang w:val="en-US" w:eastAsia="en-US"/>
              </w:rPr>
            </w:pPr>
            <w:r w:rsidRPr="00FA2656">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Luật Thi đua, Khen thưởng ngày 26/11/2003;</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Luật sửa đổi, bổ sung một số điều của Luật Thi đua, Khen thưởng ngày 16/11/2013;</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Nghị định số 91/2017/NĐ-CP ngày 31/7/2017 của Chính phủ quy trịnh chi tiết một số điều của luật thi đua khen thưởng;</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Quyết định 318/2018/QĐ-BNV ngày 09/3/2018 bộ nội vụ về công bố TTHC về thi đua khen thưởng;</w:t>
            </w:r>
          </w:p>
          <w:p w:rsidR="00F466C9" w:rsidRPr="00F466C9" w:rsidRDefault="00F466C9" w:rsidP="00160449">
            <w:pPr>
              <w:autoSpaceDE w:val="0"/>
              <w:autoSpaceDN w:val="0"/>
              <w:adjustRightInd w:val="0"/>
              <w:spacing w:before="60" w:after="60" w:line="276" w:lineRule="auto"/>
              <w:rPr>
                <w:rFonts w:ascii="Times New Roman" w:hAnsi="Times New Roman" w:cs="Times New Roman"/>
                <w:sz w:val="28"/>
                <w:szCs w:val="28"/>
                <w:shd w:val="clear" w:color="auto" w:fill="FFFFFF"/>
              </w:rPr>
            </w:pPr>
            <w:r w:rsidRPr="00F466C9">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FA2656" w:rsidRPr="00FA2656" w:rsidRDefault="00F466C9" w:rsidP="00160449">
            <w:pPr>
              <w:widowControl/>
              <w:numPr>
                <w:ilvl w:val="0"/>
                <w:numId w:val="5"/>
              </w:numPr>
              <w:spacing w:before="60" w:after="60" w:line="300" w:lineRule="atLeast"/>
              <w:ind w:left="0"/>
              <w:jc w:val="both"/>
              <w:rPr>
                <w:rFonts w:ascii="Times New Roman" w:eastAsia="Times New Roman" w:hAnsi="Times New Roman" w:cs="Times New Roman"/>
                <w:szCs w:val="28"/>
                <w:lang w:val="en-US" w:eastAsia="en-US"/>
              </w:rPr>
            </w:pPr>
            <w:r w:rsidRPr="00F466C9">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F06D69" w:rsidRDefault="00F06D69">
      <w:pPr>
        <w:widowControl/>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E4032" w:rsidRPr="00162D72" w:rsidRDefault="00EE4032" w:rsidP="00EE4032">
      <w:pPr>
        <w:spacing w:before="120" w:after="280" w:afterAutospacing="1"/>
        <w:jc w:val="both"/>
        <w:rPr>
          <w:rFonts w:ascii="Times New Roman" w:hAnsi="Times New Roman" w:cs="Times New Roman"/>
          <w:b/>
          <w:sz w:val="28"/>
          <w:szCs w:val="28"/>
        </w:rPr>
      </w:pPr>
      <w:r w:rsidRPr="00162D72">
        <w:rPr>
          <w:rFonts w:ascii="Times New Roman" w:hAnsi="Times New Roman" w:cs="Times New Roman"/>
          <w:b/>
          <w:sz w:val="28"/>
          <w:szCs w:val="28"/>
        </w:rPr>
        <w:lastRenderedPageBreak/>
        <w:t>Mẫu số 01</w:t>
      </w:r>
      <w:r w:rsidRPr="00162D72">
        <w:rPr>
          <w:rFonts w:ascii="Times New Roman" w:hAnsi="Times New Roman" w:cs="Times New Roman"/>
          <w:b/>
          <w:sz w:val="28"/>
          <w:szCs w:val="28"/>
          <w:vertAlign w:val="superscript"/>
        </w:rPr>
        <w:t>1</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EE4032" w:rsidRPr="00162D72"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C77F66" w:rsidP="00C6121E">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98176" behindDoc="0" locked="0" layoutInCell="1" allowOverlap="1">
                      <wp:simplePos x="0" y="0"/>
                      <wp:positionH relativeFrom="column">
                        <wp:posOffset>630555</wp:posOffset>
                      </wp:positionH>
                      <wp:positionV relativeFrom="paragraph">
                        <wp:posOffset>321944</wp:posOffset>
                      </wp:positionV>
                      <wp:extent cx="701675" cy="0"/>
                      <wp:effectExtent l="0" t="0" r="222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25.35pt" to="104.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" strokecolor="#4579b8 [3044]">
                      <o:lock v:ext="edit" shapetype="f"/>
                    </v:line>
                  </w:pict>
                </mc:Fallback>
              </mc:AlternateContent>
            </w:r>
            <w:r w:rsidR="00EE4032" w:rsidRPr="00162D72">
              <w:rPr>
                <w:rFonts w:ascii="Times New Roman" w:hAnsi="Times New Roman" w:cs="Times New Roman"/>
                <w:b/>
                <w:bCs/>
                <w:sz w:val="28"/>
                <w:szCs w:val="28"/>
              </w:rPr>
              <w:t>ĐƠN VỊ CẤP TRÊN</w:t>
            </w:r>
            <w:r w:rsidR="00EE4032" w:rsidRPr="00162D72">
              <w:rPr>
                <w:rFonts w:ascii="Times New Roman" w:hAnsi="Times New Roman" w:cs="Times New Roman"/>
                <w:b/>
                <w:bCs/>
                <w:sz w:val="28"/>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C77F66" w:rsidP="00C6121E">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97152" behindDoc="0" locked="0" layoutInCell="1" allowOverlap="1">
                      <wp:simplePos x="0" y="0"/>
                      <wp:positionH relativeFrom="column">
                        <wp:posOffset>833755</wp:posOffset>
                      </wp:positionH>
                      <wp:positionV relativeFrom="paragraph">
                        <wp:posOffset>502284</wp:posOffset>
                      </wp:positionV>
                      <wp:extent cx="2126615" cy="0"/>
                      <wp:effectExtent l="0" t="0" r="2603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6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9.55pt" to="233.1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" strokecolor="#4579b8 [3044]">
                      <o:lock v:ext="edit" shapetype="f"/>
                    </v:line>
                  </w:pict>
                </mc:Fallback>
              </mc:AlternateContent>
            </w:r>
            <w:r w:rsidR="00EE4032" w:rsidRPr="00162D72">
              <w:rPr>
                <w:rFonts w:ascii="Times New Roman" w:hAnsi="Times New Roman" w:cs="Times New Roman"/>
                <w:b/>
                <w:bCs/>
                <w:sz w:val="28"/>
                <w:szCs w:val="28"/>
              </w:rPr>
              <w:t xml:space="preserve">CỘNG HÒA </w:t>
            </w:r>
            <w:r w:rsidR="00064DED">
              <w:rPr>
                <w:rFonts w:ascii="Times New Roman" w:hAnsi="Times New Roman" w:cs="Times New Roman"/>
                <w:b/>
                <w:bCs/>
                <w:sz w:val="28"/>
                <w:szCs w:val="28"/>
              </w:rPr>
              <w:t>PHƯỜNG</w:t>
            </w:r>
            <w:r w:rsidR="00EE4032" w:rsidRPr="00162D72">
              <w:rPr>
                <w:rFonts w:ascii="Times New Roman" w:hAnsi="Times New Roman" w:cs="Times New Roman"/>
                <w:b/>
                <w:bCs/>
                <w:sz w:val="28"/>
                <w:szCs w:val="28"/>
              </w:rPr>
              <w:t xml:space="preserve"> HỘI CHỦ NGHĨA VIỆT NAM</w:t>
            </w:r>
            <w:r w:rsidR="00EE4032" w:rsidRPr="00162D72">
              <w:rPr>
                <w:rFonts w:ascii="Times New Roman" w:hAnsi="Times New Roman" w:cs="Times New Roman"/>
                <w:b/>
                <w:bCs/>
                <w:sz w:val="28"/>
                <w:szCs w:val="28"/>
              </w:rPr>
              <w:br/>
              <w:t xml:space="preserve">Độc lập - Tự do - Hạnh phúc </w:t>
            </w:r>
            <w:r w:rsidR="00EE4032" w:rsidRPr="00162D72">
              <w:rPr>
                <w:rFonts w:ascii="Times New Roman" w:hAnsi="Times New Roman" w:cs="Times New Roman"/>
                <w:b/>
                <w:bCs/>
                <w:sz w:val="28"/>
                <w:szCs w:val="28"/>
              </w:rPr>
              <w:br/>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i/>
                <w:iCs/>
                <w:sz w:val="28"/>
                <w:szCs w:val="28"/>
              </w:rPr>
              <w:t>Tỉnh (thành phố), ngày…… tháng……. năm……..</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b/>
          <w:bCs/>
          <w:sz w:val="28"/>
          <w:szCs w:val="28"/>
        </w:rPr>
        <w:t>BÁO CÁO THÀNH TÍCH</w:t>
      </w:r>
      <w:r w:rsidRPr="00162D72">
        <w:rPr>
          <w:rFonts w:ascii="Times New Roman" w:hAnsi="Times New Roman" w:cs="Times New Roman"/>
          <w:b/>
          <w:bCs/>
          <w:sz w:val="28"/>
          <w:szCs w:val="28"/>
        </w:rPr>
        <w:br/>
        <w:t>ĐỀ NGHỊ KHEN.........</w:t>
      </w:r>
      <w:r w:rsidRPr="00162D72">
        <w:rPr>
          <w:rFonts w:ascii="Times New Roman" w:hAnsi="Times New Roman" w:cs="Times New Roman"/>
          <w:b/>
          <w:bCs/>
          <w:sz w:val="28"/>
          <w:szCs w:val="28"/>
          <w:vertAlign w:val="superscript"/>
        </w:rPr>
        <w:t>2</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sz w:val="28"/>
          <w:szCs w:val="28"/>
        </w:rPr>
        <w:t>(Mẫu báo cáo này áp dụng đối với tập thể)</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b/>
          <w:bCs/>
          <w:sz w:val="28"/>
          <w:szCs w:val="28"/>
        </w:rPr>
        <w:t>Tên tập thể đề nghị</w:t>
      </w:r>
    </w:p>
    <w:p w:rsidR="00EE4032" w:rsidRPr="00162D72" w:rsidRDefault="00EE4032" w:rsidP="00EE4032">
      <w:pPr>
        <w:spacing w:before="120" w:after="280" w:afterAutospacing="1"/>
        <w:jc w:val="center"/>
        <w:rPr>
          <w:rFonts w:ascii="Times New Roman" w:hAnsi="Times New Roman" w:cs="Times New Roman"/>
          <w:sz w:val="28"/>
          <w:szCs w:val="28"/>
        </w:rPr>
      </w:pPr>
      <w:r w:rsidRPr="00162D72">
        <w:rPr>
          <w:rFonts w:ascii="Times New Roman" w:hAnsi="Times New Roman" w:cs="Times New Roman"/>
          <w:sz w:val="28"/>
          <w:szCs w:val="28"/>
        </w:rPr>
        <w:t>(Ghi đầy đủ bằng chữ in thường, không viết tắt)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 SƠ LƯỢC ĐẶC ĐIỂM, TÌNH HÌNH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Đặc điểm, tình hình: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Địa điểm trụ sở chính, điện thoại, fax; địa chỉ trang tin điện tử;</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Quá trình thành lập và phát triển;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Những đặc điểm chính của đơn vị, địa phương (về điều kiện tự nhiên,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cơ cấu tổ chức, cơ sở vật chất), các tổ chức đảng, đoàn thể</w:t>
      </w: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Chức năng, nhiệm vụ: Chức năng, nhiệm vụ được giao.</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 THÀNH TÍCH ĐẠT ĐƯỢC</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Báo cáo thành tích căn cứ vào chức năng, nhiệm vụ được giao của cơ quan (đơn vị) và đối tượng, tiêu chuẩn khen thưởng quy định tại Luật thi đua, khen thưởng, Nghị định số         ngày    tháng    năm 201.... của Chính phủ.</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đối với bộ, ban, ngành, địa phương và cả nước</w:t>
      </w:r>
      <w:r w:rsidRPr="00162D72">
        <w:rPr>
          <w:rFonts w:ascii="Times New Roman" w:hAnsi="Times New Roman" w:cs="Times New Roman"/>
          <w:sz w:val="28"/>
          <w:szCs w:val="28"/>
          <w:vertAlign w:val="superscript"/>
        </w:rPr>
        <w:t>4</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2. Những biện pháp hoặc nguyên nhân đạt được thành tích; các phong trào thi đua </w:t>
      </w:r>
      <w:r w:rsidRPr="00162D72">
        <w:rPr>
          <w:rFonts w:ascii="Times New Roman" w:hAnsi="Times New Roman" w:cs="Times New Roman"/>
          <w:sz w:val="28"/>
          <w:szCs w:val="28"/>
        </w:rPr>
        <w:lastRenderedPageBreak/>
        <w:t>đã được áp dụng trong thực tiễn sản xuất, công tác.</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3. Việc thực hiện chủ trương, chính sách của Đảng, pháp luật của Nhà nước</w:t>
      </w: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4. Hoạt động của tổ chức đảng, đoàn thể</w:t>
      </w: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b/>
          <w:bCs/>
          <w:sz w:val="28"/>
          <w:szCs w:val="28"/>
        </w:rPr>
        <w:t>III. CÁC HÌNH THỨC ĐÃ ĐƯỢC KHEN THƯỞNG</w:t>
      </w:r>
      <w:r w:rsidRPr="00162D72">
        <w:rPr>
          <w:rFonts w:ascii="Times New Roman" w:hAnsi="Times New Roman" w:cs="Times New Roman"/>
          <w:b/>
          <w:bCs/>
          <w:sz w:val="28"/>
          <w:szCs w:val="28"/>
          <w:vertAlign w:val="superscript"/>
        </w:rPr>
        <w:t>7</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36"/>
        <w:gridCol w:w="6094"/>
      </w:tblGrid>
      <w:tr w:rsidR="00EE403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công nhận danh hiệu thi đua; cơ quan ban hành quyết định</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449"/>
        <w:gridCol w:w="6081"/>
      </w:tblGrid>
      <w:tr w:rsidR="00EE4032" w:rsidRPr="00162D72" w:rsidTr="00C6121E">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Năm</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Hình thức khen thưởng</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b/>
                <w:bCs/>
                <w:sz w:val="28"/>
                <w:szCs w:val="28"/>
              </w:rPr>
              <w:t>Số, ngày, tháng, năm của quyết định khen thưởng; cơ quan ban hành quyết định</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r w:rsidR="00EE4032" w:rsidRPr="00162D72" w:rsidTr="00C6121E">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4032" w:rsidRPr="00162D72" w:rsidRDefault="00EE4032" w:rsidP="00C6121E">
            <w:pPr>
              <w:spacing w:before="120"/>
              <w:jc w:val="both"/>
              <w:rPr>
                <w:rFonts w:ascii="Times New Roman" w:hAnsi="Times New Roman" w:cs="Times New Roman"/>
                <w:szCs w:val="28"/>
              </w:rPr>
            </w:pPr>
            <w:r w:rsidRPr="00162D72">
              <w:rPr>
                <w:rFonts w:ascii="Times New Roman" w:hAnsi="Times New Roman" w:cs="Times New Roman"/>
                <w:sz w:val="28"/>
                <w:szCs w:val="28"/>
              </w:rPr>
              <w:t> </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2"/>
        <w:gridCol w:w="4772"/>
      </w:tblGrid>
      <w:tr w:rsidR="00EE4032" w:rsidRPr="00162D72" w:rsidTr="00EA6763">
        <w:trPr>
          <w:trHeight w:val="1071"/>
        </w:trPr>
        <w:tc>
          <w:tcPr>
            <w:tcW w:w="4772"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EA6763">
            <w:pPr>
              <w:spacing w:before="120"/>
              <w:jc w:val="center"/>
              <w:rPr>
                <w:rFonts w:ascii="Times New Roman" w:hAnsi="Times New Roman" w:cs="Times New Roman"/>
                <w:szCs w:val="28"/>
              </w:rPr>
            </w:pPr>
            <w:r w:rsidRPr="00162D72">
              <w:rPr>
                <w:rFonts w:ascii="Times New Roman" w:hAnsi="Times New Roman" w:cs="Times New Roman"/>
                <w:b/>
                <w:bCs/>
                <w:sz w:val="28"/>
                <w:szCs w:val="28"/>
              </w:rPr>
              <w:t>XÁC NHẬN CỦA CẤP TRÌNH</w:t>
            </w:r>
            <w:r w:rsidRPr="00162D72">
              <w:rPr>
                <w:rFonts w:ascii="Times New Roman" w:hAnsi="Times New Roman" w:cs="Times New Roman"/>
                <w:b/>
                <w:bCs/>
                <w:sz w:val="28"/>
                <w:szCs w:val="28"/>
              </w:rPr>
              <w:br/>
              <w:t>KHEN THƯỞNG</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c>
          <w:tcPr>
            <w:tcW w:w="4772" w:type="dxa"/>
            <w:tcBorders>
              <w:top w:val="nil"/>
              <w:left w:val="nil"/>
              <w:bottom w:val="nil"/>
              <w:right w:val="nil"/>
              <w:tl2br w:val="nil"/>
              <w:tr2bl w:val="nil"/>
            </w:tcBorders>
            <w:shd w:val="clear" w:color="auto" w:fill="auto"/>
            <w:tcMar>
              <w:top w:w="0" w:type="dxa"/>
              <w:left w:w="108" w:type="dxa"/>
              <w:bottom w:w="0" w:type="dxa"/>
              <w:right w:w="108" w:type="dxa"/>
            </w:tcMar>
          </w:tcPr>
          <w:p w:rsidR="00EE4032" w:rsidRPr="00162D72" w:rsidRDefault="00EE4032" w:rsidP="00EA6763">
            <w:pPr>
              <w:spacing w:before="120"/>
              <w:jc w:val="center"/>
              <w:rPr>
                <w:rFonts w:ascii="Times New Roman" w:hAnsi="Times New Roman" w:cs="Times New Roman"/>
                <w:szCs w:val="28"/>
              </w:rPr>
            </w:pPr>
            <w:r w:rsidRPr="00162D72">
              <w:rPr>
                <w:rFonts w:ascii="Times New Roman" w:hAnsi="Times New Roman" w:cs="Times New Roman"/>
                <w:b/>
                <w:bCs/>
                <w:sz w:val="28"/>
                <w:szCs w:val="28"/>
              </w:rPr>
              <w:t>THỦ TRƯỞNG ĐƠN VỊ</w:t>
            </w:r>
            <w:r w:rsidRPr="00162D72">
              <w:rPr>
                <w:rFonts w:ascii="Times New Roman" w:hAnsi="Times New Roman" w:cs="Times New Roman"/>
                <w:b/>
                <w:bCs/>
                <w:sz w:val="28"/>
                <w:szCs w:val="28"/>
              </w:rPr>
              <w:br/>
            </w:r>
            <w:r w:rsidRPr="00162D72">
              <w:rPr>
                <w:rFonts w:ascii="Times New Roman" w:hAnsi="Times New Roman" w:cs="Times New Roman"/>
                <w:i/>
                <w:iCs/>
                <w:sz w:val="28"/>
                <w:szCs w:val="28"/>
              </w:rPr>
              <w:t>(Ký, đóng dấu)</w:t>
            </w:r>
          </w:p>
        </w:tc>
      </w:tr>
    </w:tbl>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________________ </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1</w:t>
      </w:r>
      <w:r w:rsidRPr="00162D72">
        <w:rPr>
          <w:rFonts w:ascii="Times New Roman" w:hAnsi="Times New Roman" w:cs="Times New Roman"/>
          <w:sz w:val="28"/>
          <w:szCs w:val="28"/>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2</w:t>
      </w:r>
      <w:r w:rsidRPr="00162D72">
        <w:rPr>
          <w:rFonts w:ascii="Times New Roman" w:hAnsi="Times New Roman" w:cs="Times New Roman"/>
          <w:sz w:val="28"/>
          <w:szCs w:val="28"/>
        </w:rPr>
        <w:t xml:space="preserve"> Ghi rõ hình thức đề nghị khen thưởng.</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3</w:t>
      </w:r>
      <w:r w:rsidRPr="00162D72">
        <w:rPr>
          <w:rFonts w:ascii="Times New Roman" w:hAnsi="Times New Roman" w:cs="Times New Roman"/>
          <w:sz w:val="28"/>
          <w:szCs w:val="28"/>
        </w:rPr>
        <w:t xml:space="preserve"> Đối với đơn vị sản xuất, kinh doanh cần nêu tình hình tài chính: Tổng số vốn cố định, lưu động; nguồn vốn (ngân sách, tự có, vay ngân hàng...).</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lastRenderedPageBreak/>
        <w:t>4</w:t>
      </w:r>
      <w:r w:rsidRPr="00162D72">
        <w:rPr>
          <w:rFonts w:ascii="Times New Roman" w:hAnsi="Times New Roman" w:cs="Times New Roman"/>
          <w:sz w:val="28"/>
          <w:szCs w:val="28"/>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trường học: Lập bảng thống kê so sánh các tiêu chí: Tổng số học sinh, hạnh kiểm và </w:t>
      </w:r>
      <w:r w:rsidRPr="00162D72">
        <w:rPr>
          <w:rFonts w:ascii="Times New Roman" w:hAnsi="Times New Roman" w:cs="Times New Roman"/>
          <w:sz w:val="28"/>
          <w:szCs w:val="28"/>
          <w:shd w:val="solid" w:color="FFFFFF" w:fill="auto"/>
        </w:rPr>
        <w:t>kết quả</w:t>
      </w:r>
      <w:r w:rsidRPr="00162D72">
        <w:rPr>
          <w:rFonts w:ascii="Times New Roman" w:hAnsi="Times New Roman" w:cs="Times New Roman"/>
          <w:sz w:val="28"/>
          <w:szCs w:val="28"/>
        </w:rPr>
        <w:t xml:space="preserve"> học tập; số học sinh giỏi cấp trường, cấp </w:t>
      </w:r>
      <w:r w:rsidR="000546A1">
        <w:rPr>
          <w:rFonts w:ascii="Times New Roman" w:hAnsi="Times New Roman" w:cs="Times New Roman"/>
          <w:sz w:val="28"/>
          <w:szCs w:val="28"/>
        </w:rPr>
        <w:t>Quận</w:t>
      </w:r>
      <w:r w:rsidRPr="00162D72">
        <w:rPr>
          <w:rFonts w:ascii="Times New Roman" w:hAnsi="Times New Roman" w:cs="Times New Roman"/>
          <w:sz w:val="28"/>
          <w:szCs w:val="28"/>
        </w:rPr>
        <w:t xml:space="preserve"> (quận, , thành phố thuộc tỉnh), cấp tỉnh (thành phố thuộc Trung ương), cấp quốc gia; số giáo viên giỏi các cấp; số đề tài nghiên cứu,...</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5</w:t>
      </w:r>
      <w:r w:rsidRPr="00162D72">
        <w:rPr>
          <w:rFonts w:ascii="Times New Roman" w:hAnsi="Times New Roman" w:cs="Times New Roman"/>
          <w:sz w:val="28"/>
          <w:szCs w:val="28"/>
        </w:rPr>
        <w:t xml:space="preserve"> Việc thực hiện chủ trương, đường lối của Đảng, chính sách và pháp luật của Nhà nước; chăm lo đời sống cán bộ, nhân viên; hoạt động </w:t>
      </w:r>
      <w:r w:rsidR="00064DED">
        <w:rPr>
          <w:rFonts w:ascii="Times New Roman" w:hAnsi="Times New Roman" w:cs="Times New Roman"/>
          <w:sz w:val="28"/>
          <w:szCs w:val="28"/>
        </w:rPr>
        <w:t>phường</w:t>
      </w:r>
      <w:r w:rsidRPr="00162D72">
        <w:rPr>
          <w:rFonts w:ascii="Times New Roman" w:hAnsi="Times New Roman" w:cs="Times New Roman"/>
          <w:sz w:val="28"/>
          <w:szCs w:val="28"/>
        </w:rPr>
        <w:t xml:space="preserve"> hội, từ thiện...</w:t>
      </w:r>
    </w:p>
    <w:p w:rsidR="00EE4032" w:rsidRPr="00162D72" w:rsidRDefault="00EE4032" w:rsidP="00EE4032">
      <w:pPr>
        <w:spacing w:before="120" w:after="280" w:afterAutospacing="1"/>
        <w:jc w:val="both"/>
        <w:rPr>
          <w:rFonts w:ascii="Times New Roman" w:hAnsi="Times New Roman" w:cs="Times New Roman"/>
          <w:sz w:val="28"/>
          <w:szCs w:val="28"/>
        </w:rPr>
      </w:pPr>
      <w:r w:rsidRPr="00162D72">
        <w:rPr>
          <w:rFonts w:ascii="Times New Roman" w:hAnsi="Times New Roman" w:cs="Times New Roman"/>
          <w:sz w:val="28"/>
          <w:szCs w:val="28"/>
          <w:vertAlign w:val="superscript"/>
        </w:rPr>
        <w:t>6</w:t>
      </w:r>
      <w:r w:rsidRPr="00162D72">
        <w:rPr>
          <w:rFonts w:ascii="Times New Roman" w:hAnsi="Times New Roman" w:cs="Times New Roman"/>
          <w:sz w:val="28"/>
          <w:szCs w:val="28"/>
        </w:rPr>
        <w:t xml:space="preserve"> Công tác xây dựng đảng, đoàn thể: Nêu vai trò, </w:t>
      </w:r>
      <w:r w:rsidRPr="00162D72">
        <w:rPr>
          <w:rFonts w:ascii="Times New Roman" w:hAnsi="Times New Roman" w:cs="Times New Roman"/>
          <w:sz w:val="28"/>
          <w:szCs w:val="28"/>
          <w:shd w:val="solid" w:color="FFFFFF" w:fill="auto"/>
        </w:rPr>
        <w:t>kết</w:t>
      </w:r>
      <w:r w:rsidRPr="00162D72">
        <w:rPr>
          <w:rFonts w:ascii="Times New Roman" w:hAnsi="Times New Roman" w:cs="Times New Roman"/>
          <w:sz w:val="28"/>
          <w:szCs w:val="28"/>
        </w:rPr>
        <w:t xml:space="preserve"> quả hoạt động và xếp loại của tổ chức đảng, đoàn thể (kèm theo giấy chứng nhận hoặc quyết định công nhận).</w:t>
      </w:r>
    </w:p>
    <w:p w:rsidR="00F06D69" w:rsidRPr="00F06D69" w:rsidRDefault="00EE4032" w:rsidP="00EE4032">
      <w:pPr>
        <w:spacing w:line="312" w:lineRule="auto"/>
        <w:jc w:val="both"/>
        <w:rPr>
          <w:rFonts w:ascii="Times New Roman" w:hAnsi="Times New Roman" w:cs="Times New Roman"/>
          <w:sz w:val="28"/>
          <w:szCs w:val="28"/>
        </w:rPr>
      </w:pPr>
      <w:r w:rsidRPr="00162D72">
        <w:rPr>
          <w:rFonts w:ascii="Times New Roman" w:hAnsi="Times New Roman" w:cs="Times New Roman"/>
          <w:sz w:val="28"/>
          <w:szCs w:val="28"/>
          <w:vertAlign w:val="superscript"/>
        </w:rPr>
        <w:t>7</w:t>
      </w:r>
      <w:r w:rsidRPr="00162D72">
        <w:rPr>
          <w:rFonts w:ascii="Times New Roman" w:hAnsi="Times New Roman" w:cs="Times New Roman"/>
          <w:sz w:val="28"/>
          <w:szCs w:val="28"/>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F06D69" w:rsidRDefault="00F06D69">
      <w:pPr>
        <w:widowControl/>
        <w:spacing w:after="200" w:line="276" w:lineRule="auto"/>
      </w:pPr>
      <w:r>
        <w:br w:type="page"/>
      </w:r>
    </w:p>
    <w:p w:rsidR="00D572AB" w:rsidRPr="004972BA" w:rsidRDefault="00D572AB" w:rsidP="00D572AB">
      <w:pPr>
        <w:spacing w:before="120" w:after="280" w:afterAutospacing="1"/>
        <w:jc w:val="both"/>
        <w:rPr>
          <w:rFonts w:ascii="Times New Roman" w:hAnsi="Times New Roman" w:cs="Times New Roman"/>
          <w:b/>
          <w:sz w:val="28"/>
          <w:szCs w:val="28"/>
        </w:rPr>
      </w:pPr>
      <w:r w:rsidRPr="004972BA">
        <w:rPr>
          <w:rFonts w:ascii="Times New Roman" w:hAnsi="Times New Roman" w:cs="Times New Roman"/>
          <w:b/>
          <w:sz w:val="28"/>
          <w:szCs w:val="28"/>
        </w:rPr>
        <w:lastRenderedPageBreak/>
        <w:t>Mẫu số 02</w:t>
      </w:r>
      <w:r w:rsidRPr="004972BA">
        <w:rPr>
          <w:rFonts w:ascii="Times New Roman" w:hAnsi="Times New Roman" w:cs="Times New Roman"/>
          <w:b/>
          <w:sz w:val="28"/>
          <w:szCs w:val="28"/>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D572AB" w:rsidRPr="004972BA" w:rsidTr="00C612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ĐƠN VỊ CẤP TRÊN</w:t>
            </w:r>
            <w:r w:rsidRPr="004972BA">
              <w:rPr>
                <w:rFonts w:ascii="Times New Roman" w:hAnsi="Times New Roman" w:cs="Times New Roman"/>
                <w:b/>
                <w:bCs/>
                <w:sz w:val="28"/>
                <w:szCs w:val="28"/>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Pr="004972BA">
              <w:rPr>
                <w:rFonts w:ascii="Times New Roman" w:hAnsi="Times New Roman" w:cs="Times New Roman"/>
                <w:b/>
                <w:bCs/>
                <w:sz w:val="26"/>
                <w:szCs w:val="28"/>
              </w:rPr>
              <w:t xml:space="preserve"> HỘI CHỦ NGHĨA VIỆT NAM</w:t>
            </w:r>
            <w:r w:rsidRPr="004972BA">
              <w:rPr>
                <w:rFonts w:ascii="Times New Roman" w:hAnsi="Times New Roman" w:cs="Times New Roman"/>
                <w:b/>
                <w:bCs/>
                <w:sz w:val="28"/>
                <w:szCs w:val="28"/>
              </w:rPr>
              <w:br/>
              <w:t xml:space="preserve">Độc lập - Tự do - Hạnh phúc </w:t>
            </w:r>
            <w:r w:rsidRPr="004972BA">
              <w:rPr>
                <w:rFonts w:ascii="Times New Roman" w:hAnsi="Times New Roman" w:cs="Times New Roman"/>
                <w:b/>
                <w:bCs/>
                <w:sz w:val="28"/>
                <w:szCs w:val="28"/>
              </w:rPr>
              <w:br/>
              <w:t>---------------</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i/>
                <w:iCs/>
                <w:sz w:val="28"/>
                <w:szCs w:val="28"/>
              </w:rPr>
              <w:t>Tỉnh (thành phố), ngày…… tháng……. năm……..</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BÁO CÁO THÀNH TÍCH</w:t>
      </w:r>
      <w:r w:rsidRPr="004972BA">
        <w:rPr>
          <w:rFonts w:ascii="Times New Roman" w:hAnsi="Times New Roman" w:cs="Times New Roman"/>
          <w:b/>
          <w:bCs/>
          <w:sz w:val="28"/>
          <w:szCs w:val="28"/>
        </w:rPr>
        <w:br/>
        <w:t xml:space="preserve">ĐỀ NGHỊ TẶNG....... </w:t>
      </w:r>
      <w:r w:rsidRPr="004972BA">
        <w:rPr>
          <w:rFonts w:ascii="Times New Roman" w:hAnsi="Times New Roman" w:cs="Times New Roman"/>
          <w:b/>
          <w:bCs/>
          <w:sz w:val="28"/>
          <w:szCs w:val="28"/>
          <w:vertAlign w:val="superscript"/>
        </w:rPr>
        <w:t>2</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sz w:val="28"/>
          <w:szCs w:val="28"/>
        </w:rPr>
        <w:t>(Mẫu báo cáo này áp dụng đối với cá nhân)</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 SƠ LƯỢC LÝ LỊCH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 tên (Ghi đầy đủ bằng chữ in thường, không viết tắt):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Sinh ngày, tháng, năm: ................................................... Giới tính:……………….</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Quê quán</w:t>
      </w: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Trú quán: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Đơn vị công tác: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Chức vụ (Đảng, chính quyền, đoàn thể):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Trình độ chuyên môn, nghiệp vụ: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 Học hàm, học vị, danh hiệu, giải thưởng: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 THÀNH TÍCH ĐẠT ĐƯỢC</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xml:space="preserve">1. Quyền hạn, nhiệm vụ được giao hoặc đảm nhận: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2. Thành tích đạt được của cá nhân</w:t>
      </w: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 </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b/>
          <w:bCs/>
          <w:sz w:val="28"/>
          <w:szCs w:val="28"/>
        </w:rPr>
        <w:t>III. CÁC HÌNH THỨC ĐÃ ĐƯỢC KHEN THƯỞNG</w:t>
      </w:r>
      <w:r w:rsidRPr="004972BA">
        <w:rPr>
          <w:rFonts w:ascii="Times New Roman" w:hAnsi="Times New Roman" w:cs="Times New Roman"/>
          <w:b/>
          <w:bCs/>
          <w:sz w:val="28"/>
          <w:szCs w:val="28"/>
          <w:vertAlign w:val="superscript"/>
        </w:rPr>
        <w:t>5</w:t>
      </w:r>
    </w:p>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513"/>
        <w:gridCol w:w="6011"/>
      </w:tblGrid>
      <w:tr w:rsidR="00D572AB" w:rsidRPr="004972BA" w:rsidTr="00C6121E">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công nhận danh hiệu thi đua;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lastRenderedPageBreak/>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2464"/>
        <w:gridCol w:w="6049"/>
      </w:tblGrid>
      <w:tr w:rsidR="00D572AB" w:rsidRPr="004972BA" w:rsidTr="00C6121E">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Hình thức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b/>
                <w:bCs/>
                <w:sz w:val="28"/>
                <w:szCs w:val="28"/>
              </w:rPr>
              <w:t>Số, ngày, tháng, năm của quyết định khen thưởng; cơ quan ban hành quyết định</w:t>
            </w:r>
          </w:p>
        </w:tc>
      </w:tr>
      <w:tr w:rsidR="00D572AB" w:rsidRPr="004972BA" w:rsidTr="00C6121E">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2AB" w:rsidRPr="004972BA" w:rsidRDefault="00D572AB" w:rsidP="00C6121E">
            <w:pPr>
              <w:spacing w:before="120"/>
              <w:jc w:val="both"/>
              <w:rPr>
                <w:rFonts w:ascii="Times New Roman" w:hAnsi="Times New Roman" w:cs="Times New Roman"/>
                <w:szCs w:val="28"/>
              </w:rPr>
            </w:pPr>
            <w:r w:rsidRPr="004972BA">
              <w:rPr>
                <w:rFonts w:ascii="Times New Roman" w:hAnsi="Times New Roman" w:cs="Times New Roman"/>
                <w:sz w:val="28"/>
                <w:szCs w:val="28"/>
              </w:rPr>
              <w:t> </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47"/>
        <w:gridCol w:w="4747"/>
      </w:tblGrid>
      <w:tr w:rsidR="00D572AB" w:rsidRPr="004972BA" w:rsidTr="00C6121E">
        <w:trPr>
          <w:trHeight w:val="1156"/>
        </w:trPr>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THỦ TRƯỞNG ĐƠN VỊ</w:t>
            </w:r>
            <w:r w:rsidRPr="004972BA">
              <w:rPr>
                <w:rFonts w:ascii="Times New Roman" w:hAnsi="Times New Roman" w:cs="Times New Roman"/>
                <w:b/>
                <w:bCs/>
                <w:sz w:val="28"/>
                <w:szCs w:val="28"/>
              </w:rPr>
              <w:br/>
              <w:t>XÁC NHẬN, ĐỀ NGHỊ</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tc>
        <w:tc>
          <w:tcPr>
            <w:tcW w:w="4747" w:type="dxa"/>
            <w:tcBorders>
              <w:top w:val="nil"/>
              <w:left w:val="nil"/>
              <w:bottom w:val="nil"/>
              <w:right w:val="nil"/>
              <w:tl2br w:val="nil"/>
              <w:tr2bl w:val="nil"/>
            </w:tcBorders>
            <w:shd w:val="clear" w:color="auto" w:fill="auto"/>
            <w:tcMar>
              <w:top w:w="0" w:type="dxa"/>
              <w:left w:w="108" w:type="dxa"/>
              <w:bottom w:w="0" w:type="dxa"/>
              <w:right w:w="108" w:type="dxa"/>
            </w:tcMar>
          </w:tcPr>
          <w:p w:rsidR="00D572AB" w:rsidRPr="004972BA" w:rsidRDefault="00D572AB" w:rsidP="00C6121E">
            <w:pPr>
              <w:spacing w:before="120"/>
              <w:jc w:val="center"/>
              <w:rPr>
                <w:rFonts w:ascii="Times New Roman" w:hAnsi="Times New Roman" w:cs="Times New Roman"/>
                <w:szCs w:val="28"/>
              </w:rPr>
            </w:pPr>
            <w:r w:rsidRPr="004972BA">
              <w:rPr>
                <w:rFonts w:ascii="Times New Roman" w:hAnsi="Times New Roman" w:cs="Times New Roman"/>
                <w:b/>
                <w:bCs/>
                <w:sz w:val="28"/>
                <w:szCs w:val="28"/>
              </w:rPr>
              <w:t>NGƯỜI BÁO CÁO THÀNH TÍCH</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ghi rõ họ và tên)</w:t>
            </w:r>
          </w:p>
        </w:tc>
      </w:tr>
    </w:tbl>
    <w:p w:rsidR="00D572AB" w:rsidRPr="004972BA" w:rsidRDefault="00D572AB" w:rsidP="00D572AB">
      <w:pPr>
        <w:spacing w:before="120" w:after="280" w:afterAutospacing="1"/>
        <w:jc w:val="both"/>
        <w:rPr>
          <w:rFonts w:ascii="Times New Roman" w:hAnsi="Times New Roman" w:cs="Times New Roman"/>
          <w:sz w:val="28"/>
          <w:szCs w:val="28"/>
        </w:rPr>
      </w:pPr>
      <w:r w:rsidRPr="004972BA">
        <w:rPr>
          <w:rFonts w:ascii="Times New Roman" w:hAnsi="Times New Roman" w:cs="Times New Roman"/>
          <w:sz w:val="28"/>
          <w:szCs w:val="28"/>
        </w:rPr>
        <w:t> </w:t>
      </w:r>
    </w:p>
    <w:p w:rsidR="00D572AB" w:rsidRPr="004972BA" w:rsidRDefault="00D572AB" w:rsidP="00D572AB">
      <w:pPr>
        <w:spacing w:before="120" w:after="280" w:afterAutospacing="1"/>
        <w:jc w:val="center"/>
        <w:rPr>
          <w:rFonts w:ascii="Times New Roman" w:hAnsi="Times New Roman" w:cs="Times New Roman"/>
          <w:sz w:val="28"/>
          <w:szCs w:val="28"/>
        </w:rPr>
      </w:pPr>
      <w:r w:rsidRPr="004972BA">
        <w:rPr>
          <w:rFonts w:ascii="Times New Roman" w:hAnsi="Times New Roman" w:cs="Times New Roman"/>
          <w:b/>
          <w:bCs/>
          <w:sz w:val="28"/>
          <w:szCs w:val="28"/>
        </w:rPr>
        <w:t>XÁC NHẬN CỦA CẤP TRÌNH KHEN THƯỞNG</w:t>
      </w:r>
      <w:r w:rsidRPr="004972BA">
        <w:rPr>
          <w:rFonts w:ascii="Times New Roman" w:hAnsi="Times New Roman" w:cs="Times New Roman"/>
          <w:b/>
          <w:bCs/>
          <w:sz w:val="28"/>
          <w:szCs w:val="28"/>
        </w:rPr>
        <w:br/>
      </w:r>
      <w:r w:rsidRPr="004972BA">
        <w:rPr>
          <w:rFonts w:ascii="Times New Roman" w:hAnsi="Times New Roman" w:cs="Times New Roman"/>
          <w:i/>
          <w:iCs/>
          <w:sz w:val="28"/>
          <w:szCs w:val="28"/>
        </w:rPr>
        <w:t>(Ký, đóng dấu)</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_______________</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1</w:t>
      </w:r>
      <w:r w:rsidRPr="004972BA">
        <w:rPr>
          <w:rFonts w:ascii="Times New Roman" w:hAnsi="Times New Roman" w:cs="Times New Roman"/>
          <w:sz w:val="28"/>
          <w:szCs w:val="28"/>
        </w:rPr>
        <w:t xml:space="preserve">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2</w:t>
      </w:r>
      <w:r w:rsidRPr="004972BA">
        <w:rPr>
          <w:rFonts w:ascii="Times New Roman" w:hAnsi="Times New Roman" w:cs="Times New Roman"/>
          <w:sz w:val="28"/>
          <w:szCs w:val="28"/>
        </w:rPr>
        <w:t xml:space="preserve"> Ghi rõ hình thức đề nghị khen thưởng.</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3</w:t>
      </w:r>
      <w:r w:rsidRPr="004972BA">
        <w:rPr>
          <w:rFonts w:ascii="Times New Roman" w:hAnsi="Times New Roman" w:cs="Times New Roman"/>
          <w:sz w:val="28"/>
          <w:szCs w:val="28"/>
        </w:rPr>
        <w:t xml:space="preserve"> Đơn vị hành chính: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(phường, thị trấn);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tỉnh (thành phố trực thuộc trung ương).</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4</w:t>
      </w:r>
      <w:r w:rsidRPr="004972BA">
        <w:rPr>
          <w:rFonts w:ascii="Times New Roman" w:hAnsi="Times New Roman" w:cs="Times New Roman"/>
          <w:sz w:val="28"/>
          <w:szCs w:val="28"/>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từ thiện...).</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lastRenderedPageBreak/>
        <w:t xml:space="preserve">- Đối với trường học: Lập bảng thống kê so sánh các tiêu chí: Tổng số học sinh, hạnh kiểm và kết quả học tập; số học sinh giỏi cấp trường, cấp </w:t>
      </w:r>
      <w:r w:rsidR="000546A1">
        <w:rPr>
          <w:rFonts w:ascii="Times New Roman" w:hAnsi="Times New Roman" w:cs="Times New Roman"/>
          <w:sz w:val="28"/>
          <w:szCs w:val="28"/>
        </w:rPr>
        <w:t>Quận</w:t>
      </w:r>
      <w:r w:rsidRPr="004972BA">
        <w:rPr>
          <w:rFonts w:ascii="Times New Roman" w:hAnsi="Times New Roman" w:cs="Times New Roman"/>
          <w:sz w:val="28"/>
          <w:szCs w:val="28"/>
        </w:rPr>
        <w:t xml:space="preserve"> (quận, , thành phố thuộc tỉnh), cấp tỉnh (thành phố thuộc Trung ương), cấp quốc gia; số giáo viên giỏi các cấp; số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w:t>
      </w:r>
      <w:r w:rsidR="00064DED">
        <w:rPr>
          <w:rFonts w:ascii="Times New Roman" w:hAnsi="Times New Roman" w:cs="Times New Roman"/>
          <w:sz w:val="28"/>
          <w:szCs w:val="28"/>
        </w:rPr>
        <w:t>phường</w:t>
      </w:r>
      <w:r w:rsidRPr="004972BA">
        <w:rPr>
          <w:rFonts w:ascii="Times New Roman" w:hAnsi="Times New Roman" w:cs="Times New Roman"/>
          <w:sz w:val="28"/>
          <w:szCs w:val="28"/>
        </w:rPr>
        <w:t xml:space="preserve"> hội...).</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hội đoàn thể,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công tác trọng tâm và các chương trình công tác của trung ương hội, đoàn thể giao.</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xml:space="preserve">- Đối với các cơ quan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lấy </w:t>
      </w:r>
      <w:r w:rsidRPr="004972BA">
        <w:rPr>
          <w:rFonts w:ascii="Times New Roman" w:hAnsi="Times New Roman" w:cs="Times New Roman"/>
          <w:sz w:val="28"/>
          <w:szCs w:val="28"/>
          <w:shd w:val="solid" w:color="FFFFFF" w:fill="auto"/>
        </w:rPr>
        <w:t>kết quả</w:t>
      </w:r>
      <w:r w:rsidRPr="004972BA">
        <w:rPr>
          <w:rFonts w:ascii="Times New Roman" w:hAnsi="Times New Roman" w:cs="Times New Roman"/>
          <w:sz w:val="28"/>
          <w:szCs w:val="28"/>
        </w:rPr>
        <w:t xml:space="preserve"> thực hiện các nhiệm vụ chính trong </w:t>
      </w:r>
      <w:r w:rsidRPr="004972BA">
        <w:rPr>
          <w:rFonts w:ascii="Times New Roman" w:hAnsi="Times New Roman" w:cs="Times New Roman"/>
          <w:sz w:val="28"/>
          <w:szCs w:val="28"/>
          <w:shd w:val="solid" w:color="FFFFFF" w:fill="auto"/>
        </w:rPr>
        <w:t>quản lý</w:t>
      </w:r>
      <w:r w:rsidRPr="004972BA">
        <w:rPr>
          <w:rFonts w:ascii="Times New Roman" w:hAnsi="Times New Roman" w:cs="Times New Roman"/>
          <w:sz w:val="28"/>
          <w:szCs w:val="28"/>
        </w:rPr>
        <w:t xml:space="preserve"> nhà nước, thực hiện nhiệm vụ chuyên môn và công tác tham mưu cho lãnh đạo trong phát triển đơn vị, ngành, địa phương...</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vertAlign w:val="superscript"/>
        </w:rPr>
        <w:t>5</w:t>
      </w:r>
      <w:r w:rsidRPr="004972BA">
        <w:rPr>
          <w:rFonts w:ascii="Times New Roman" w:hAnsi="Times New Roman" w:cs="Times New Roman"/>
          <w:sz w:val="28"/>
          <w:szCs w:val="28"/>
        </w:rPr>
        <w:t xml:space="preserve"> Nêu các hình thức khen thưởng đã được Đảng, Nhà nước, bộ, ban, ngành, đoàn thể Trung ương, tỉnh, thành phố trực thuộc trung ương tặng hoặc phong tặng (ghi rõ số quyết định, ngày, tháng, năm ký quyết định).</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công nhận danh hiệu thi đua trong 05 năm trước thời điểm đề nghị đối với Huân chương Lao động, Bằng khen của Thủ tướng Chính phủ v.v...</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Đối với đề nghị phong tặng danh hiệu “Chiến sỹ thi đua toàn quốc”:</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D572AB" w:rsidRPr="004972BA" w:rsidRDefault="00D572AB" w:rsidP="000F01C8">
      <w:pPr>
        <w:spacing w:before="60" w:after="60"/>
        <w:jc w:val="both"/>
        <w:rPr>
          <w:rFonts w:ascii="Times New Roman" w:hAnsi="Times New Roman" w:cs="Times New Roman"/>
          <w:sz w:val="28"/>
          <w:szCs w:val="28"/>
        </w:rPr>
      </w:pPr>
      <w:r w:rsidRPr="004972BA">
        <w:rPr>
          <w:rFonts w:ascii="Times New Roman" w:hAnsi="Times New Roman" w:cs="Times New Roman"/>
          <w:sz w:val="28"/>
          <w:szCs w:val="28"/>
        </w:rPr>
        <w:t xml:space="preserve">+ Ghi rõ nội dung các sáng kiến kinh nghiệm, giải pháp hữu ích trong quản lý, công tác hoặc đề tài </w:t>
      </w:r>
      <w:r w:rsidRPr="004972BA">
        <w:rPr>
          <w:rFonts w:ascii="Times New Roman" w:hAnsi="Times New Roman" w:cs="Times New Roman"/>
          <w:sz w:val="28"/>
          <w:szCs w:val="28"/>
          <w:shd w:val="solid" w:color="FFFFFF" w:fill="auto"/>
        </w:rPr>
        <w:t>nghiên cứu</w:t>
      </w:r>
      <w:r w:rsidRPr="004972BA">
        <w:rPr>
          <w:rFonts w:ascii="Times New Roman" w:hAnsi="Times New Roman" w:cs="Times New Roman"/>
          <w:sz w:val="28"/>
          <w:szCs w:val="28"/>
        </w:rPr>
        <w:t xml:space="preserve">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F466C9" w:rsidRDefault="00D572AB" w:rsidP="000F01C8">
      <w:pPr>
        <w:widowControl/>
        <w:spacing w:before="60" w:after="60" w:line="276" w:lineRule="auto"/>
        <w:jc w:val="both"/>
        <w:rPr>
          <w:rFonts w:ascii="Times New Roman" w:hAnsi="Times New Roman" w:cs="Times New Roman"/>
          <w:sz w:val="28"/>
          <w:szCs w:val="28"/>
          <w:lang w:val="en-US"/>
        </w:rPr>
      </w:pPr>
      <w:r w:rsidRPr="004972BA">
        <w:rPr>
          <w:rFonts w:ascii="Times New Roman" w:hAnsi="Times New Roman" w:cs="Times New Roman"/>
          <w:sz w:val="28"/>
          <w:szCs w:val="2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0F01C8" w:rsidRDefault="000F01C8">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6DEF" w:rsidRPr="00DF5F76" w:rsidRDefault="001A4B9F" w:rsidP="00F466C9">
      <w:pPr>
        <w:widowControl/>
        <w:spacing w:after="200" w:line="276" w:lineRule="auto"/>
        <w:ind w:firstLine="720"/>
        <w:jc w:val="both"/>
        <w:rPr>
          <w:rFonts w:ascii="Times New Roman" w:hAnsi="Times New Roman" w:cs="Times New Roman"/>
          <w:spacing w:val="-8"/>
          <w:sz w:val="28"/>
          <w:szCs w:val="28"/>
          <w:lang w:val="en-US"/>
        </w:rPr>
      </w:pPr>
      <w:r w:rsidRPr="00DF5F76">
        <w:rPr>
          <w:rFonts w:ascii="Times New Roman" w:hAnsi="Times New Roman" w:cs="Times New Roman"/>
          <w:b/>
          <w:spacing w:val="-8"/>
          <w:sz w:val="28"/>
          <w:szCs w:val="28"/>
          <w:lang w:val="en-US"/>
        </w:rPr>
        <w:lastRenderedPageBreak/>
        <w:t>6</w:t>
      </w:r>
      <w:r w:rsidR="00656DEF" w:rsidRPr="00DF5F76">
        <w:rPr>
          <w:rFonts w:ascii="Times New Roman" w:hAnsi="Times New Roman" w:cs="Times New Roman"/>
          <w:b/>
          <w:spacing w:val="-8"/>
          <w:sz w:val="28"/>
          <w:szCs w:val="28"/>
        </w:rPr>
        <w:t xml:space="preserve">. </w:t>
      </w:r>
      <w:r w:rsidR="00DF5F76" w:rsidRPr="00DF5F76">
        <w:rPr>
          <w:rFonts w:ascii="Times New Roman" w:hAnsi="Times New Roman" w:cs="Times New Roman"/>
          <w:b/>
          <w:spacing w:val="-8"/>
          <w:sz w:val="28"/>
          <w:szCs w:val="28"/>
        </w:rPr>
        <w:t xml:space="preserve">Thủ tục: </w:t>
      </w:r>
      <w:r w:rsidR="00656DEF" w:rsidRPr="00DF5F76">
        <w:rPr>
          <w:rFonts w:ascii="Times New Roman" w:hAnsi="Times New Roman" w:cs="Times New Roman"/>
          <w:b/>
          <w:spacing w:val="-8"/>
          <w:sz w:val="28"/>
          <w:szCs w:val="28"/>
        </w:rPr>
        <w:t>Tặng Giấy khen của Chủ tịch UBND Quận về thành tích đột xuất</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xml:space="preserve"> Cá nhân, 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AE4459">
              <w:rPr>
                <w:rFonts w:ascii="Times New Roman" w:eastAsia="Times New Roman" w:hAnsi="Times New Roman" w:cs="Times New Roman"/>
                <w:sz w:val="28"/>
                <w:szCs w:val="28"/>
                <w:lang w:val="en-US" w:eastAsia="en-US"/>
              </w:rPr>
              <w:t>.</w:t>
            </w:r>
          </w:p>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Cá nhân, tổ chức nhận kết quả theo giấy hẹn</w:t>
            </w:r>
          </w:p>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AE4459">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8642DC" w:rsidRDefault="00AE4459" w:rsidP="00AE4459">
            <w:pPr>
              <w:widowControl/>
              <w:jc w:val="both"/>
              <w:rPr>
                <w:rFonts w:ascii="Times New Roman" w:eastAsia="Times New Roman" w:hAnsi="Times New Roman" w:cs="Times New Roman"/>
                <w:sz w:val="28"/>
                <w:szCs w:val="28"/>
                <w:lang w:val="en-US" w:eastAsia="en-US"/>
              </w:rPr>
            </w:pPr>
            <w:r w:rsidRPr="00AE4459">
              <w:rPr>
                <w:rFonts w:ascii="Times New Roman" w:eastAsia="Times New Roman" w:hAnsi="Times New Roman" w:cs="Times New Roman"/>
                <w:sz w:val="28"/>
                <w:szCs w:val="28"/>
                <w:lang w:val="en-US" w:eastAsia="en-US"/>
              </w:rPr>
              <w:t>Nộp hồ sơ</w:t>
            </w:r>
            <w:r w:rsidR="008642DC">
              <w:rPr>
                <w:rFonts w:ascii="Times New Roman" w:eastAsia="Times New Roman" w:hAnsi="Times New Roman" w:cs="Times New Roman"/>
                <w:sz w:val="28"/>
                <w:szCs w:val="28"/>
                <w:lang w:val="en-US" w:eastAsia="en-US"/>
              </w:rPr>
              <w:t>:</w:t>
            </w:r>
          </w:p>
          <w:p w:rsidR="008642DC" w:rsidRPr="008642DC" w:rsidRDefault="008642DC" w:rsidP="008642DC">
            <w:pPr>
              <w:widowControl/>
              <w:jc w:val="both"/>
              <w:rPr>
                <w:rFonts w:ascii="Times New Roman" w:eastAsia="Times New Roman" w:hAnsi="Times New Roman" w:cs="Times New Roman"/>
                <w:sz w:val="28"/>
                <w:szCs w:val="28"/>
                <w:lang w:val="en-US" w:eastAsia="en-US"/>
              </w:rPr>
            </w:pPr>
            <w:r w:rsidRPr="008642DC">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8642DC" w:rsidRPr="008642DC" w:rsidRDefault="008642DC" w:rsidP="008642DC">
            <w:pPr>
              <w:widowControl/>
              <w:jc w:val="both"/>
              <w:rPr>
                <w:rFonts w:ascii="Times New Roman" w:eastAsia="Times New Roman" w:hAnsi="Times New Roman" w:cs="Times New Roman"/>
                <w:sz w:val="28"/>
                <w:szCs w:val="28"/>
                <w:lang w:val="en-US" w:eastAsia="en-US"/>
              </w:rPr>
            </w:pPr>
            <w:r w:rsidRPr="008642DC">
              <w:rPr>
                <w:rFonts w:ascii="Times New Roman" w:eastAsia="Times New Roman" w:hAnsi="Times New Roman" w:cs="Times New Roman"/>
                <w:sz w:val="28"/>
                <w:szCs w:val="28"/>
                <w:lang w:val="en-US" w:eastAsia="en-US"/>
              </w:rPr>
              <w:t>- Cách 2: Bộ phận TN&amp;TKQ giải quyết TTHC UBND Quận;</w:t>
            </w:r>
          </w:p>
          <w:p w:rsidR="00AE4459" w:rsidRPr="00AE4459" w:rsidRDefault="008642DC" w:rsidP="008642DC">
            <w:pPr>
              <w:widowControl/>
              <w:jc w:val="both"/>
              <w:rPr>
                <w:rFonts w:ascii="Times New Roman" w:eastAsia="Times New Roman" w:hAnsi="Times New Roman" w:cs="Times New Roman"/>
                <w:szCs w:val="28"/>
                <w:lang w:val="en-US" w:eastAsia="en-US"/>
              </w:rPr>
            </w:pPr>
            <w:r w:rsidRPr="008642DC">
              <w:rPr>
                <w:rFonts w:ascii="Times New Roman" w:eastAsia="Times New Roman" w:hAnsi="Times New Roman" w:cs="Times New Roman"/>
                <w:sz w:val="28"/>
                <w:szCs w:val="28"/>
                <w:lang w:val="en-US" w:eastAsia="en-US"/>
              </w:rPr>
              <w:t>- Cách 3: Qua hệ thống bưu chính về Bộ phận TN&amp;TKQ giải quyết TTHC UBND Quận.</w:t>
            </w:r>
            <w:r w:rsidR="00AE4459" w:rsidRPr="00AE4459">
              <w:rPr>
                <w:rFonts w:ascii="Times New Roman" w:eastAsia="Times New Roman" w:hAnsi="Times New Roman" w:cs="Times New Roman"/>
                <w:sz w:val="28"/>
                <w:szCs w:val="28"/>
                <w:lang w:val="en-US" w:eastAsia="en-US"/>
              </w:rPr>
              <w:t xml:space="preserve"> </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8642DC" w:rsidRDefault="00AE4459" w:rsidP="00AE4459">
            <w:pPr>
              <w:widowControl/>
              <w:spacing w:after="150"/>
              <w:jc w:val="both"/>
              <w:rPr>
                <w:rFonts w:ascii="Times New Roman" w:eastAsia="Times New Roman" w:hAnsi="Times New Roman" w:cs="Times New Roman"/>
                <w:sz w:val="28"/>
                <w:szCs w:val="28"/>
                <w:lang w:val="en-US" w:eastAsia="en-US"/>
              </w:rPr>
            </w:pPr>
            <w:r w:rsidRPr="00AE4459">
              <w:rPr>
                <w:rFonts w:ascii="Times New Roman" w:eastAsia="Times New Roman" w:hAnsi="Times New Roman" w:cs="Times New Roman"/>
                <w:sz w:val="28"/>
                <w:szCs w:val="28"/>
                <w:lang w:val="en-US" w:eastAsia="en-US"/>
              </w:rPr>
              <w:t xml:space="preserve">- Tờ trình về việc </w:t>
            </w:r>
            <w:r w:rsidR="008642DC" w:rsidRPr="008642DC">
              <w:rPr>
                <w:rFonts w:ascii="Times New Roman" w:eastAsia="Times New Roman" w:hAnsi="Times New Roman" w:cs="Times New Roman"/>
                <w:sz w:val="28"/>
                <w:szCs w:val="28"/>
                <w:lang w:val="en-US" w:eastAsia="en-US"/>
              </w:rPr>
              <w:t>đề nghị kèm theo danh sách tập thể, cá nhân được đề nghị tặng Giấy khen của Chủ tịch UBND Quận.</w:t>
            </w:r>
          </w:p>
          <w:p w:rsidR="00AE4459" w:rsidRDefault="00AE4459" w:rsidP="00AE4459">
            <w:pPr>
              <w:widowControl/>
              <w:spacing w:after="150"/>
              <w:jc w:val="both"/>
              <w:rPr>
                <w:rFonts w:ascii="Times New Roman" w:eastAsia="Times New Roman" w:hAnsi="Times New Roman" w:cs="Times New Roman"/>
                <w:sz w:val="28"/>
                <w:szCs w:val="28"/>
                <w:lang w:val="en-US" w:eastAsia="en-US"/>
              </w:rPr>
            </w:pPr>
            <w:r w:rsidRPr="00AE4459">
              <w:rPr>
                <w:rFonts w:ascii="Times New Roman" w:eastAsia="Times New Roman" w:hAnsi="Times New Roman" w:cs="Times New Roman"/>
                <w:sz w:val="28"/>
                <w:szCs w:val="28"/>
                <w:lang w:val="en-US" w:eastAsia="en-US"/>
              </w:rPr>
              <w:t xml:space="preserve">- </w:t>
            </w:r>
            <w:r w:rsidR="008642DC" w:rsidRPr="008642DC">
              <w:rPr>
                <w:rFonts w:ascii="Times New Roman" w:eastAsia="Times New Roman" w:hAnsi="Times New Roman" w:cs="Times New Roman"/>
                <w:sz w:val="28"/>
                <w:szCs w:val="28"/>
                <w:lang w:val="en-US" w:eastAsia="en-US"/>
              </w:rPr>
              <w:t xml:space="preserve">Báo cáo </w:t>
            </w:r>
            <w:r w:rsidRPr="00AE4459">
              <w:rPr>
                <w:rFonts w:ascii="Times New Roman" w:eastAsia="Times New Roman" w:hAnsi="Times New Roman" w:cs="Times New Roman"/>
                <w:sz w:val="28"/>
                <w:szCs w:val="28"/>
                <w:lang w:val="en-US" w:eastAsia="en-US"/>
              </w:rPr>
              <w:t>thành tích của cá nhân trong đó ghi rõ hành động, thành tích, công trạng để đề nghị khen thưởng</w:t>
            </w:r>
            <w:r w:rsidR="003B0DE8">
              <w:rPr>
                <w:rFonts w:ascii="Times New Roman" w:eastAsia="Times New Roman" w:hAnsi="Times New Roman" w:cs="Times New Roman"/>
                <w:sz w:val="28"/>
                <w:szCs w:val="28"/>
                <w:lang w:val="en-US" w:eastAsia="en-US"/>
              </w:rPr>
              <w:t>.</w:t>
            </w:r>
          </w:p>
          <w:p w:rsidR="003B0DE8" w:rsidRPr="003B0DE8" w:rsidRDefault="003B0DE8" w:rsidP="00AE4459">
            <w:pPr>
              <w:widowControl/>
              <w:spacing w:after="150"/>
              <w:jc w:val="both"/>
              <w:rPr>
                <w:rFonts w:ascii="Times New Roman" w:eastAsia="Times New Roman" w:hAnsi="Times New Roman" w:cs="Times New Roman"/>
                <w:sz w:val="28"/>
                <w:szCs w:val="28"/>
                <w:lang w:val="en-US" w:eastAsia="en-US"/>
              </w:rPr>
            </w:pPr>
            <w:r w:rsidRPr="003B0DE8">
              <w:rPr>
                <w:rFonts w:ascii="Times New Roman" w:eastAsia="Times New Roman" w:hAnsi="Times New Roman" w:cs="Times New Roman"/>
                <w:sz w:val="28"/>
                <w:szCs w:val="28"/>
                <w:lang w:val="en-US" w:eastAsia="en-US"/>
              </w:rPr>
              <w:t>- Biên bản bình xét khen thưởng.</w:t>
            </w:r>
          </w:p>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Số lượng hồ sơ: 01 bộ</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10 ngày làm việc, kể từ ngày nhận đủ hồ sơ theo quy định</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Tổ chức</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AE4459">
              <w:rPr>
                <w:rFonts w:ascii="Times New Roman" w:eastAsia="Times New Roman" w:hAnsi="Times New Roman" w:cs="Times New Roman"/>
                <w:sz w:val="28"/>
                <w:szCs w:val="28"/>
                <w:lang w:val="en-US" w:eastAsia="en-US"/>
              </w:rPr>
              <w:t xml:space="preserve"> giải quyết</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AE4459">
              <w:rPr>
                <w:rFonts w:ascii="Times New Roman" w:eastAsia="Times New Roman" w:hAnsi="Times New Roman" w:cs="Times New Roman"/>
                <w:sz w:val="28"/>
                <w:szCs w:val="28"/>
                <w:lang w:val="en-US" w:eastAsia="en-US"/>
              </w:rPr>
              <w:t xml:space="preserve"> tặng Giấy khen</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Không có.</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lastRenderedPageBreak/>
              <w:t>Phí</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spacing w:after="150"/>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Không có.</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AE4459" w:rsidRPr="00AE4459" w:rsidRDefault="00F66FCF" w:rsidP="00F66FCF">
            <w:pPr>
              <w:widowControl/>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sidR="00DF5F76">
              <w:rPr>
                <w:rFonts w:ascii="Times New Roman" w:hAnsi="Times New Roman" w:cs="Times New Roman"/>
                <w:sz w:val="28"/>
                <w:szCs w:val="28"/>
              </w:rPr>
              <w:t xml:space="preserve"> </w:t>
            </w:r>
            <w:r>
              <w:rPr>
                <w:rFonts w:ascii="Times New Roman" w:eastAsia="Times New Roman" w:hAnsi="Times New Roman" w:cs="Times New Roman"/>
                <w:sz w:val="28"/>
                <w:szCs w:val="28"/>
                <w:lang w:val="en-US" w:eastAsia="en-US"/>
              </w:rPr>
              <w:t>(Mẫu số 06)</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E4459" w:rsidRPr="00AE4459" w:rsidRDefault="00AE4459" w:rsidP="00AE4459">
            <w:pPr>
              <w:widowControl/>
              <w:jc w:val="both"/>
              <w:rPr>
                <w:rFonts w:ascii="Times New Roman" w:eastAsia="Times New Roman" w:hAnsi="Times New Roman" w:cs="Times New Roman"/>
                <w:szCs w:val="28"/>
                <w:lang w:val="en-US" w:eastAsia="en-US"/>
              </w:rPr>
            </w:pPr>
            <w:r w:rsidRPr="00AE4459">
              <w:rPr>
                <w:rFonts w:ascii="Times New Roman" w:eastAsia="Times New Roman" w:hAnsi="Times New Roman" w:cs="Times New Roman"/>
                <w:sz w:val="28"/>
                <w:szCs w:val="28"/>
                <w:lang w:val="en-US" w:eastAsia="en-US"/>
              </w:rPr>
              <w:t>Chủ thể là cá nhân có thành tích được đề nghị khen thưởng</w:t>
            </w:r>
          </w:p>
        </w:tc>
      </w:tr>
      <w:tr w:rsidR="00AE4459" w:rsidRPr="00AE4459" w:rsidTr="00DF5F76">
        <w:tc>
          <w:tcPr>
            <w:tcW w:w="1500" w:type="dxa"/>
            <w:shd w:val="clear" w:color="auto" w:fill="FFFFFF"/>
            <w:tcMar>
              <w:top w:w="75" w:type="dxa"/>
              <w:left w:w="45" w:type="dxa"/>
              <w:bottom w:w="75" w:type="dxa"/>
              <w:right w:w="75" w:type="dxa"/>
            </w:tcMar>
            <w:vAlign w:val="center"/>
            <w:hideMark/>
          </w:tcPr>
          <w:p w:rsidR="00AE4459" w:rsidRPr="00AE4459" w:rsidRDefault="00AE4459" w:rsidP="00AE4459">
            <w:pPr>
              <w:widowControl/>
              <w:jc w:val="center"/>
              <w:rPr>
                <w:rFonts w:ascii="Times New Roman" w:eastAsia="Times New Roman" w:hAnsi="Times New Roman" w:cs="Times New Roman"/>
                <w:b/>
                <w:bCs/>
                <w:szCs w:val="28"/>
                <w:lang w:val="en-US" w:eastAsia="en-US"/>
              </w:rPr>
            </w:pPr>
            <w:r w:rsidRPr="00AE4459">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Luật Thi đua, Khen thưởng ngày 26/11/2003;</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Luật sửa đổi, bổ sung một số điều của Luật Thi đua, Khen thưởng ngày 16/11/2013;</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Nghị định số 91/2017/NĐ-CP ngày 31/7/2017 của Chính phủ quy trịnh chi tiết một số điều của luật thi đua khen thưởng;</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Quyết định 318/2018/QĐ-BNV ngày 09/3/2018 bộ nội vụ về công bố TTHC về thi đua khen thưởng;</w:t>
            </w:r>
          </w:p>
          <w:p w:rsidR="00F742A7" w:rsidRPr="00F742A7" w:rsidRDefault="00F742A7" w:rsidP="00F742A7">
            <w:pPr>
              <w:autoSpaceDE w:val="0"/>
              <w:autoSpaceDN w:val="0"/>
              <w:adjustRightInd w:val="0"/>
              <w:spacing w:before="80" w:after="80" w:line="276" w:lineRule="auto"/>
              <w:rPr>
                <w:rFonts w:ascii="Times New Roman" w:hAnsi="Times New Roman" w:cs="Times New Roman"/>
                <w:sz w:val="28"/>
                <w:szCs w:val="28"/>
                <w:shd w:val="clear" w:color="auto" w:fill="FFFFFF"/>
              </w:rPr>
            </w:pPr>
            <w:r w:rsidRPr="00F742A7">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AE4459" w:rsidRPr="00AE4459" w:rsidRDefault="00F742A7" w:rsidP="00F742A7">
            <w:pPr>
              <w:widowControl/>
              <w:jc w:val="both"/>
              <w:rPr>
                <w:rFonts w:ascii="Times New Roman" w:eastAsia="Times New Roman" w:hAnsi="Times New Roman" w:cs="Times New Roman"/>
                <w:szCs w:val="28"/>
                <w:lang w:val="en-US" w:eastAsia="en-US"/>
              </w:rPr>
            </w:pPr>
            <w:r w:rsidRPr="00F742A7">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21601D" w:rsidRDefault="0021601D" w:rsidP="00656DEF">
      <w:pPr>
        <w:spacing w:after="120" w:line="312" w:lineRule="auto"/>
        <w:ind w:firstLine="720"/>
        <w:jc w:val="both"/>
        <w:rPr>
          <w:rFonts w:ascii="Times New Roman" w:hAnsi="Times New Roman" w:cs="Times New Roman"/>
          <w:sz w:val="28"/>
          <w:szCs w:val="28"/>
          <w:lang w:val="en-US"/>
        </w:rPr>
      </w:pPr>
    </w:p>
    <w:p w:rsidR="00117901" w:rsidRDefault="00117901">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F2402" w:rsidRPr="00CF2402" w:rsidRDefault="00CF2402" w:rsidP="00CF2402">
      <w:pPr>
        <w:spacing w:before="120" w:after="280" w:afterAutospacing="1"/>
        <w:jc w:val="both"/>
        <w:rPr>
          <w:rFonts w:ascii="Times New Roman" w:hAnsi="Times New Roman" w:cs="Times New Roman"/>
          <w:b/>
          <w:sz w:val="28"/>
          <w:szCs w:val="28"/>
        </w:rPr>
      </w:pPr>
      <w:bookmarkStart w:id="8" w:name="chuong_pl_7"/>
      <w:r w:rsidRPr="00CF2402">
        <w:rPr>
          <w:rFonts w:ascii="Times New Roman" w:hAnsi="Times New Roman" w:cs="Times New Roman"/>
          <w:b/>
          <w:sz w:val="28"/>
          <w:szCs w:val="28"/>
        </w:rPr>
        <w:lastRenderedPageBreak/>
        <w:t>Mẫu số 06</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375"/>
      </w:tblGrid>
      <w:tr w:rsidR="00CF2402" w:rsidRPr="00CF2402" w:rsidTr="00CF2402">
        <w:trPr>
          <w:trHeight w:val="958"/>
        </w:trPr>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77F66" w:rsidP="00CF2402">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700224" behindDoc="0" locked="0" layoutInCell="1" allowOverlap="1">
                      <wp:simplePos x="0" y="0"/>
                      <wp:positionH relativeFrom="column">
                        <wp:posOffset>493395</wp:posOffset>
                      </wp:positionH>
                      <wp:positionV relativeFrom="paragraph">
                        <wp:posOffset>311784</wp:posOffset>
                      </wp:positionV>
                      <wp:extent cx="808355" cy="0"/>
                      <wp:effectExtent l="0" t="0" r="1079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8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24.55pt" to="10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" strokecolor="#4579b8 [3044]">
                      <o:lock v:ext="edit" shapetype="f"/>
                    </v:line>
                  </w:pict>
                </mc:Fallback>
              </mc:AlternateContent>
            </w:r>
            <w:r w:rsidR="00CF2402" w:rsidRPr="00CF2402">
              <w:rPr>
                <w:rFonts w:ascii="Times New Roman" w:hAnsi="Times New Roman" w:cs="Times New Roman"/>
                <w:b/>
                <w:bCs/>
                <w:sz w:val="28"/>
                <w:szCs w:val="28"/>
              </w:rPr>
              <w:t>ĐƠN VỊ CẤP TRÊN</w:t>
            </w:r>
            <w:r w:rsidR="00CF2402" w:rsidRPr="00CF2402">
              <w:rPr>
                <w:rFonts w:ascii="Times New Roman" w:hAnsi="Times New Roman" w:cs="Times New Roman"/>
                <w:b/>
                <w:bCs/>
                <w:sz w:val="28"/>
                <w:szCs w:val="28"/>
              </w:rPr>
              <w:br/>
            </w:r>
          </w:p>
        </w:tc>
        <w:tc>
          <w:tcPr>
            <w:tcW w:w="6375"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77F66" w:rsidP="00CF2402">
            <w:pPr>
              <w:spacing w:before="120"/>
              <w:jc w:val="center"/>
              <w:rPr>
                <w:rFonts w:ascii="Times New Roman" w:hAnsi="Times New Roman" w:cs="Times New Roman"/>
                <w:szCs w:val="28"/>
              </w:rPr>
            </w:pPr>
            <w:r>
              <w:rPr>
                <w:rFonts w:ascii="Times New Roman" w:hAnsi="Times New Roman" w:cs="Times New Roman"/>
                <w:b/>
                <w:bCs/>
                <w:noProof/>
                <w:sz w:val="26"/>
                <w:szCs w:val="28"/>
                <w:lang w:val="en-US" w:eastAsia="en-US"/>
              </w:rPr>
              <mc:AlternateContent>
                <mc:Choice Requires="wps">
                  <w:drawing>
                    <wp:anchor distT="4294967295" distB="4294967295" distL="114300" distR="114300" simplePos="0" relativeHeight="251699200" behindDoc="0" locked="0" layoutInCell="1" allowOverlap="1">
                      <wp:simplePos x="0" y="0"/>
                      <wp:positionH relativeFrom="column">
                        <wp:posOffset>884555</wp:posOffset>
                      </wp:positionH>
                      <wp:positionV relativeFrom="paragraph">
                        <wp:posOffset>471169</wp:posOffset>
                      </wp:positionV>
                      <wp:extent cx="2137410" cy="0"/>
                      <wp:effectExtent l="0" t="0" r="152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5pt,37.1pt" to="237.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" strokecolor="#4579b8 [3044]">
                      <o:lock v:ext="edit" shapetype="f"/>
                    </v:line>
                  </w:pict>
                </mc:Fallback>
              </mc:AlternateContent>
            </w:r>
            <w:r w:rsidR="00CF2402" w:rsidRPr="00CF2402">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00CF2402" w:rsidRPr="00CF2402">
              <w:rPr>
                <w:rFonts w:ascii="Times New Roman" w:hAnsi="Times New Roman" w:cs="Times New Roman"/>
                <w:b/>
                <w:bCs/>
                <w:sz w:val="26"/>
                <w:szCs w:val="28"/>
              </w:rPr>
              <w:t xml:space="preserve"> HỘI CHỦ NGHĨA VIỆT NAM</w:t>
            </w:r>
            <w:r w:rsidR="00CF2402" w:rsidRPr="00CF2402">
              <w:rPr>
                <w:rFonts w:ascii="Times New Roman" w:hAnsi="Times New Roman" w:cs="Times New Roman"/>
                <w:b/>
                <w:bCs/>
                <w:sz w:val="28"/>
                <w:szCs w:val="28"/>
              </w:rPr>
              <w:br/>
              <w:t xml:space="preserve">Độc lập - Tự do - Hạnh phúc </w:t>
            </w:r>
            <w:r w:rsidR="00CF2402" w:rsidRPr="00CF2402">
              <w:rPr>
                <w:rFonts w:ascii="Times New Roman" w:hAnsi="Times New Roman" w:cs="Times New Roman"/>
                <w:b/>
                <w:bCs/>
                <w:sz w:val="28"/>
                <w:szCs w:val="28"/>
              </w:rPr>
              <w:br/>
            </w:r>
          </w:p>
        </w:tc>
      </w:tr>
      <w:tr w:rsidR="00CF2402" w:rsidRPr="00CF2402" w:rsidTr="00CF2402">
        <w:tblPrEx>
          <w:tblBorders>
            <w:top w:val="none" w:sz="0" w:space="0" w:color="auto"/>
            <w:bottom w:val="none" w:sz="0" w:space="0" w:color="auto"/>
            <w:insideH w:val="none" w:sz="0" w:space="0" w:color="auto"/>
            <w:insideV w:val="none" w:sz="0" w:space="0" w:color="auto"/>
          </w:tblBorders>
        </w:tblPrEx>
        <w:trPr>
          <w:trHeight w:val="443"/>
        </w:trPr>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F2402" w:rsidP="00C6121E">
            <w:pPr>
              <w:spacing w:before="120"/>
              <w:jc w:val="both"/>
              <w:rPr>
                <w:rFonts w:ascii="Times New Roman" w:hAnsi="Times New Roman" w:cs="Times New Roman"/>
                <w:szCs w:val="28"/>
              </w:rPr>
            </w:pPr>
            <w:r w:rsidRPr="00CF2402">
              <w:rPr>
                <w:rFonts w:ascii="Times New Roman" w:hAnsi="Times New Roman" w:cs="Times New Roman"/>
                <w:b/>
                <w:bCs/>
                <w:sz w:val="28"/>
                <w:szCs w:val="28"/>
              </w:rPr>
              <w:t> </w:t>
            </w:r>
          </w:p>
        </w:tc>
        <w:tc>
          <w:tcPr>
            <w:tcW w:w="6375"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F2402" w:rsidP="00CF2402">
            <w:pPr>
              <w:spacing w:before="120"/>
              <w:jc w:val="center"/>
              <w:rPr>
                <w:rFonts w:ascii="Times New Roman" w:hAnsi="Times New Roman" w:cs="Times New Roman"/>
                <w:szCs w:val="28"/>
              </w:rPr>
            </w:pPr>
            <w:r w:rsidRPr="00CF2402">
              <w:rPr>
                <w:rFonts w:ascii="Times New Roman" w:hAnsi="Times New Roman" w:cs="Times New Roman"/>
                <w:i/>
                <w:iCs/>
                <w:sz w:val="28"/>
                <w:szCs w:val="28"/>
              </w:rPr>
              <w:t>Tỉnh (thành phố), ngày…… tháng.....năm……..</w:t>
            </w:r>
          </w:p>
        </w:tc>
      </w:tr>
    </w:tbl>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 </w:t>
      </w:r>
    </w:p>
    <w:p w:rsidR="00CF2402" w:rsidRPr="00CF2402" w:rsidRDefault="00CF2402" w:rsidP="00CF2402">
      <w:pPr>
        <w:spacing w:before="120" w:after="280" w:afterAutospacing="1"/>
        <w:jc w:val="center"/>
        <w:rPr>
          <w:rFonts w:ascii="Times New Roman" w:hAnsi="Times New Roman" w:cs="Times New Roman"/>
          <w:sz w:val="28"/>
          <w:szCs w:val="28"/>
        </w:rPr>
      </w:pPr>
      <w:bookmarkStart w:id="9" w:name="chuong_pl_7_name"/>
      <w:r w:rsidRPr="00CF2402">
        <w:rPr>
          <w:rFonts w:ascii="Times New Roman" w:hAnsi="Times New Roman" w:cs="Times New Roman"/>
          <w:b/>
          <w:bCs/>
          <w:sz w:val="28"/>
          <w:szCs w:val="28"/>
        </w:rPr>
        <w:t>BÁO CÁO THÀNH TÍCH</w:t>
      </w:r>
      <w:bookmarkEnd w:id="9"/>
      <w:r w:rsidRPr="00CF2402">
        <w:rPr>
          <w:rFonts w:ascii="Times New Roman" w:hAnsi="Times New Roman" w:cs="Times New Roman"/>
          <w:b/>
          <w:bCs/>
          <w:sz w:val="28"/>
          <w:szCs w:val="28"/>
        </w:rPr>
        <w:br/>
      </w:r>
      <w:bookmarkStart w:id="10" w:name="chuong_pl_7_name_name"/>
      <w:r w:rsidRPr="00CF2402">
        <w:rPr>
          <w:rFonts w:ascii="Times New Roman" w:hAnsi="Times New Roman" w:cs="Times New Roman"/>
          <w:b/>
          <w:bCs/>
          <w:sz w:val="28"/>
          <w:szCs w:val="28"/>
        </w:rPr>
        <w:t>ĐỀ NGHỊ TẶNG THƯỞNG (TRUY TẶNG)……..</w:t>
      </w:r>
      <w:bookmarkEnd w:id="10"/>
      <w:r w:rsidRPr="00CF2402">
        <w:rPr>
          <w:rFonts w:ascii="Times New Roman" w:hAnsi="Times New Roman" w:cs="Times New Roman"/>
          <w:b/>
          <w:bCs/>
          <w:sz w:val="28"/>
          <w:szCs w:val="28"/>
          <w:vertAlign w:val="superscript"/>
        </w:rPr>
        <w:t>1</w:t>
      </w:r>
      <w:r w:rsidRPr="00CF2402">
        <w:rPr>
          <w:rFonts w:ascii="Times New Roman" w:hAnsi="Times New Roman" w:cs="Times New Roman"/>
          <w:b/>
          <w:bCs/>
          <w:sz w:val="28"/>
          <w:szCs w:val="28"/>
          <w:vertAlign w:val="superscript"/>
        </w:rPr>
        <w:br/>
      </w:r>
      <w:bookmarkStart w:id="11" w:name="chuong_pl_7_name_name_name"/>
      <w:r w:rsidRPr="00CF2402">
        <w:rPr>
          <w:rFonts w:ascii="Times New Roman" w:hAnsi="Times New Roman" w:cs="Times New Roman"/>
          <w:b/>
          <w:bCs/>
          <w:sz w:val="28"/>
          <w:szCs w:val="28"/>
        </w:rPr>
        <w:t>(Về thành tích xuất sắc đột xuất trong)</w:t>
      </w:r>
      <w:bookmarkEnd w:id="11"/>
    </w:p>
    <w:p w:rsidR="00CF2402" w:rsidRPr="00CF2402" w:rsidRDefault="00CF2402" w:rsidP="00CF2402">
      <w:pPr>
        <w:spacing w:before="120" w:after="280" w:afterAutospacing="1"/>
        <w:jc w:val="center"/>
        <w:rPr>
          <w:rFonts w:ascii="Times New Roman" w:hAnsi="Times New Roman" w:cs="Times New Roman"/>
          <w:sz w:val="28"/>
          <w:szCs w:val="28"/>
        </w:rPr>
      </w:pPr>
      <w:bookmarkStart w:id="12" w:name="chuong_pl_7_name_name_name_name"/>
      <w:r w:rsidRPr="00CF2402">
        <w:rPr>
          <w:rFonts w:ascii="Times New Roman" w:hAnsi="Times New Roman" w:cs="Times New Roman"/>
          <w:b/>
          <w:bCs/>
          <w:sz w:val="28"/>
          <w:szCs w:val="28"/>
        </w:rPr>
        <w:t>Tên đơn vị hoặc cá nhân, chức vụ và đơn vị đề nghị khen thưởng</w:t>
      </w:r>
      <w:bookmarkEnd w:id="12"/>
      <w:r w:rsidRPr="00CF2402">
        <w:rPr>
          <w:rFonts w:ascii="Times New Roman" w:hAnsi="Times New Roman" w:cs="Times New Roman"/>
          <w:b/>
          <w:bCs/>
          <w:sz w:val="28"/>
          <w:szCs w:val="28"/>
        </w:rPr>
        <w:br/>
      </w:r>
      <w:r w:rsidRPr="00CF2402">
        <w:rPr>
          <w:rFonts w:ascii="Times New Roman" w:hAnsi="Times New Roman" w:cs="Times New Roman"/>
          <w:sz w:val="28"/>
          <w:szCs w:val="28"/>
        </w:rPr>
        <w:t>(Ghi rõ đầy đủ không viết tắt)</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b/>
          <w:bCs/>
          <w:sz w:val="28"/>
          <w:szCs w:val="28"/>
        </w:rPr>
        <w:t>I. SƠ LƯỢC ĐẶC ĐIỂM, TÌNH HÌNH</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 Đối với đơn vị ghi sơ lược năm thành lập, cơ cấu tổ chức, tổng số cán bộ, công chức và viên chức. Chức năng, nhiệm vụ được giao.</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 Đối với cá nhân ghi rõ: Họ và tên (bí danh), ngày, tháng, năm sinh; quê quán; nơi thường trú; nghề nghiệp; chức vụ, đơn vị công tác...</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b/>
          <w:bCs/>
          <w:sz w:val="28"/>
          <w:szCs w:val="28"/>
        </w:rPr>
        <w:t>II. THÀNH TÍCH ĐẠT ĐƯỢC</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22"/>
        <w:gridCol w:w="4722"/>
      </w:tblGrid>
      <w:tr w:rsidR="00CF2402" w:rsidRPr="00CF2402" w:rsidTr="00CF2402">
        <w:trPr>
          <w:trHeight w:val="1173"/>
        </w:trPr>
        <w:tc>
          <w:tcPr>
            <w:tcW w:w="4722"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F2402" w:rsidP="00CF2402">
            <w:pPr>
              <w:spacing w:before="120"/>
              <w:jc w:val="center"/>
              <w:rPr>
                <w:rFonts w:ascii="Times New Roman" w:hAnsi="Times New Roman" w:cs="Times New Roman"/>
                <w:szCs w:val="28"/>
              </w:rPr>
            </w:pPr>
            <w:r w:rsidRPr="00CF2402">
              <w:rPr>
                <w:rFonts w:ascii="Times New Roman" w:hAnsi="Times New Roman" w:cs="Times New Roman"/>
                <w:b/>
                <w:bCs/>
                <w:sz w:val="28"/>
                <w:szCs w:val="28"/>
              </w:rPr>
              <w:t>XÁC NHẬN CỦA CẤP TRÌNH</w:t>
            </w:r>
            <w:r w:rsidRPr="00CF2402">
              <w:rPr>
                <w:rFonts w:ascii="Times New Roman" w:hAnsi="Times New Roman" w:cs="Times New Roman"/>
                <w:b/>
                <w:bCs/>
                <w:sz w:val="28"/>
                <w:szCs w:val="28"/>
              </w:rPr>
              <w:br/>
              <w:t>KHEN THƯỞNG</w:t>
            </w:r>
            <w:r w:rsidRPr="00CF2402">
              <w:rPr>
                <w:rFonts w:ascii="Times New Roman" w:hAnsi="Times New Roman" w:cs="Times New Roman"/>
                <w:b/>
                <w:bCs/>
                <w:sz w:val="28"/>
                <w:szCs w:val="28"/>
                <w:vertAlign w:val="superscript"/>
              </w:rPr>
              <w:t>2</w:t>
            </w:r>
            <w:r w:rsidRPr="00CF2402">
              <w:rPr>
                <w:rFonts w:ascii="Times New Roman" w:hAnsi="Times New Roman" w:cs="Times New Roman"/>
                <w:b/>
                <w:bCs/>
                <w:sz w:val="28"/>
                <w:szCs w:val="28"/>
              </w:rPr>
              <w:br/>
            </w:r>
            <w:r w:rsidRPr="00CF2402">
              <w:rPr>
                <w:rFonts w:ascii="Times New Roman" w:hAnsi="Times New Roman" w:cs="Times New Roman"/>
                <w:i/>
                <w:iCs/>
                <w:sz w:val="28"/>
                <w:szCs w:val="28"/>
              </w:rPr>
              <w:t>(Ký, đóng dấu)</w:t>
            </w:r>
          </w:p>
        </w:tc>
        <w:tc>
          <w:tcPr>
            <w:tcW w:w="4722" w:type="dxa"/>
            <w:tcBorders>
              <w:top w:val="nil"/>
              <w:left w:val="nil"/>
              <w:bottom w:val="nil"/>
              <w:right w:val="nil"/>
              <w:tl2br w:val="nil"/>
              <w:tr2bl w:val="nil"/>
            </w:tcBorders>
            <w:shd w:val="clear" w:color="auto" w:fill="auto"/>
            <w:tcMar>
              <w:top w:w="0" w:type="dxa"/>
              <w:left w:w="108" w:type="dxa"/>
              <w:bottom w:w="0" w:type="dxa"/>
              <w:right w:w="108" w:type="dxa"/>
            </w:tcMar>
          </w:tcPr>
          <w:p w:rsidR="00CF2402" w:rsidRPr="00CF2402" w:rsidRDefault="00CF2402" w:rsidP="00CF2402">
            <w:pPr>
              <w:spacing w:before="120"/>
              <w:jc w:val="center"/>
              <w:rPr>
                <w:rFonts w:ascii="Times New Roman" w:hAnsi="Times New Roman" w:cs="Times New Roman"/>
                <w:szCs w:val="28"/>
              </w:rPr>
            </w:pPr>
            <w:r w:rsidRPr="00CF2402">
              <w:rPr>
                <w:rFonts w:ascii="Times New Roman" w:hAnsi="Times New Roman" w:cs="Times New Roman"/>
                <w:b/>
                <w:bCs/>
                <w:sz w:val="28"/>
                <w:szCs w:val="28"/>
              </w:rPr>
              <w:t>THỦ TRƯỞNG ĐƠN VỊ</w:t>
            </w:r>
            <w:r w:rsidRPr="00CF2402">
              <w:rPr>
                <w:rFonts w:ascii="Times New Roman" w:hAnsi="Times New Roman" w:cs="Times New Roman"/>
                <w:b/>
                <w:bCs/>
                <w:sz w:val="28"/>
                <w:szCs w:val="28"/>
                <w:vertAlign w:val="superscript"/>
              </w:rPr>
              <w:t>3</w:t>
            </w:r>
            <w:r w:rsidRPr="00CF2402">
              <w:rPr>
                <w:rFonts w:ascii="Times New Roman" w:hAnsi="Times New Roman" w:cs="Times New Roman"/>
                <w:sz w:val="28"/>
                <w:szCs w:val="28"/>
              </w:rPr>
              <w:br/>
            </w:r>
            <w:r w:rsidRPr="00CF2402">
              <w:rPr>
                <w:rFonts w:ascii="Times New Roman" w:hAnsi="Times New Roman" w:cs="Times New Roman"/>
                <w:i/>
                <w:iCs/>
                <w:sz w:val="28"/>
                <w:szCs w:val="28"/>
              </w:rPr>
              <w:t>(Ký, đóng dấu)</w:t>
            </w:r>
          </w:p>
        </w:tc>
      </w:tr>
    </w:tbl>
    <w:p w:rsidR="00CF2402" w:rsidRPr="00CF2402" w:rsidRDefault="00CF2402" w:rsidP="00CF2402">
      <w:pPr>
        <w:spacing w:before="120" w:after="280" w:afterAutospacing="1"/>
        <w:jc w:val="both"/>
        <w:rPr>
          <w:rFonts w:ascii="Times New Roman" w:hAnsi="Times New Roman" w:cs="Times New Roman"/>
          <w:sz w:val="28"/>
          <w:szCs w:val="28"/>
        </w:rPr>
      </w:pPr>
      <w:r w:rsidRPr="00CF2402">
        <w:rPr>
          <w:rFonts w:ascii="Times New Roman" w:hAnsi="Times New Roman" w:cs="Times New Roman"/>
          <w:sz w:val="28"/>
          <w:szCs w:val="28"/>
        </w:rPr>
        <w:t xml:space="preserve"> __________________ </w:t>
      </w:r>
    </w:p>
    <w:p w:rsidR="00CF2402" w:rsidRPr="00CF2402" w:rsidRDefault="00CF2402" w:rsidP="00CF2402">
      <w:pPr>
        <w:jc w:val="both"/>
        <w:rPr>
          <w:rFonts w:ascii="Times New Roman" w:hAnsi="Times New Roman" w:cs="Times New Roman"/>
          <w:sz w:val="28"/>
          <w:szCs w:val="28"/>
        </w:rPr>
      </w:pPr>
      <w:r w:rsidRPr="00CF2402">
        <w:rPr>
          <w:rFonts w:ascii="Times New Roman" w:hAnsi="Times New Roman" w:cs="Times New Roman"/>
          <w:sz w:val="28"/>
          <w:szCs w:val="28"/>
          <w:vertAlign w:val="superscript"/>
        </w:rPr>
        <w:t>1</w:t>
      </w:r>
      <w:r w:rsidRPr="00CF2402">
        <w:rPr>
          <w:rFonts w:ascii="Times New Roman" w:hAnsi="Times New Roman" w:cs="Times New Roman"/>
          <w:sz w:val="28"/>
          <w:szCs w:val="28"/>
        </w:rPr>
        <w:t xml:space="preserve"> Ghi hình thức đề nghị khen thưởng.</w:t>
      </w:r>
    </w:p>
    <w:p w:rsidR="00CF2402" w:rsidRPr="00CF2402" w:rsidRDefault="00CF2402" w:rsidP="00CF2402">
      <w:pPr>
        <w:jc w:val="both"/>
        <w:rPr>
          <w:rFonts w:ascii="Times New Roman" w:hAnsi="Times New Roman" w:cs="Times New Roman"/>
          <w:sz w:val="28"/>
          <w:szCs w:val="28"/>
        </w:rPr>
      </w:pPr>
      <w:r w:rsidRPr="00CF2402">
        <w:rPr>
          <w:rFonts w:ascii="Times New Roman" w:hAnsi="Times New Roman" w:cs="Times New Roman"/>
          <w:sz w:val="28"/>
          <w:szCs w:val="28"/>
          <w:vertAlign w:val="superscript"/>
        </w:rPr>
        <w:t>2</w:t>
      </w:r>
      <w:r w:rsidRPr="00CF2402">
        <w:rPr>
          <w:rFonts w:ascii="Times New Roman" w:hAnsi="Times New Roman" w:cs="Times New Roman"/>
          <w:sz w:val="28"/>
          <w:szCs w:val="28"/>
        </w:rPr>
        <w:t xml:space="preserve"> Đối với cá nhân: Ký, ghi rõ họ, tên và có xác nhận của thủ trưởng cơ quan.</w:t>
      </w:r>
    </w:p>
    <w:p w:rsidR="00117901" w:rsidRPr="00CF2402" w:rsidRDefault="00CF2402" w:rsidP="00CF2402">
      <w:pPr>
        <w:jc w:val="both"/>
        <w:rPr>
          <w:rFonts w:ascii="Times New Roman" w:hAnsi="Times New Roman" w:cs="Times New Roman"/>
          <w:sz w:val="28"/>
          <w:szCs w:val="28"/>
          <w:lang w:val="en-US"/>
        </w:rPr>
      </w:pPr>
      <w:r w:rsidRPr="00CF2402">
        <w:rPr>
          <w:rFonts w:ascii="Times New Roman" w:hAnsi="Times New Roman" w:cs="Times New Roman"/>
          <w:sz w:val="28"/>
          <w:szCs w:val="28"/>
          <w:vertAlign w:val="superscript"/>
        </w:rPr>
        <w:t>3</w:t>
      </w:r>
      <w:r w:rsidRPr="00CF2402">
        <w:rPr>
          <w:rFonts w:ascii="Times New Roman" w:hAnsi="Times New Roman" w:cs="Times New Roman"/>
          <w:sz w:val="28"/>
          <w:szCs w:val="28"/>
        </w:rPr>
        <w:t xml:space="preserve"> Đối với cá nhân: Ký, ghi rõ họ, tên và có xác nhận của thủ trưởng cơ quan.</w:t>
      </w:r>
    </w:p>
    <w:p w:rsidR="000E6FA9" w:rsidRDefault="000E6FA9">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90FEB" w:rsidRDefault="001A4B9F" w:rsidP="00DF5F76">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7</w:t>
      </w:r>
      <w:r w:rsidR="00656DEF" w:rsidRPr="009F14E1">
        <w:rPr>
          <w:rFonts w:ascii="Times New Roman" w:hAnsi="Times New Roman" w:cs="Times New Roman"/>
          <w:b/>
          <w:sz w:val="28"/>
          <w:szCs w:val="28"/>
        </w:rPr>
        <w:t>. Tặng Giấy khen của Chủ tịch UBND Quận về khen thưởng đối ngoại</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 Cá nhân, tổ chức nộp hồ sơ tại Bộ phận tiếp nhận hồ sơ các TTHC lĩnh vực Quản lý nhà nước về Thi đua, khen thưởng thuộc UBND cấp </w:t>
            </w:r>
            <w:r w:rsidR="000546A1">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w:t>
            </w:r>
          </w:p>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Cá nhân, tổ chức nhận kết quả theo giấy hẹn</w:t>
            </w:r>
          </w:p>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 Khi có Quyết định của Chủ tịch UBND </w:t>
            </w:r>
            <w:r w:rsidR="000546A1">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BF536D" w:rsidRDefault="00BA0DA6" w:rsidP="00BA0DA6">
            <w:pPr>
              <w:widowControl/>
              <w:jc w:val="both"/>
              <w:rPr>
                <w:rFonts w:ascii="Times New Roman" w:eastAsia="Times New Roman" w:hAnsi="Times New Roman" w:cs="Times New Roman"/>
                <w:sz w:val="28"/>
                <w:szCs w:val="28"/>
                <w:lang w:val="en-US" w:eastAsia="en-US"/>
              </w:rPr>
            </w:pPr>
            <w:r w:rsidRPr="00BA0DA6">
              <w:rPr>
                <w:rFonts w:ascii="Times New Roman" w:eastAsia="Times New Roman" w:hAnsi="Times New Roman" w:cs="Times New Roman"/>
                <w:sz w:val="28"/>
                <w:szCs w:val="28"/>
                <w:lang w:val="en-US" w:eastAsia="en-US"/>
              </w:rPr>
              <w:t>Nộp hồ sơ</w:t>
            </w:r>
            <w:r w:rsidR="00BF536D">
              <w:rPr>
                <w:rFonts w:ascii="Times New Roman" w:eastAsia="Times New Roman" w:hAnsi="Times New Roman" w:cs="Times New Roman"/>
                <w:sz w:val="28"/>
                <w:szCs w:val="28"/>
                <w:lang w:val="en-US" w:eastAsia="en-US"/>
              </w:rPr>
              <w:t>:</w:t>
            </w:r>
          </w:p>
          <w:p w:rsidR="00BF536D" w:rsidRPr="00BF536D" w:rsidRDefault="00BF536D" w:rsidP="00BF536D">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BF536D" w:rsidRPr="00BF536D" w:rsidRDefault="00BF536D" w:rsidP="00BF536D">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2: Bộ phận TN&amp;TKQ giải quyết TTHC UBND Quận;</w:t>
            </w:r>
          </w:p>
          <w:p w:rsidR="00BA0DA6" w:rsidRPr="00BA0DA6" w:rsidRDefault="00BF536D" w:rsidP="00BF536D">
            <w:pPr>
              <w:widowControl/>
              <w:jc w:val="both"/>
              <w:rPr>
                <w:rFonts w:ascii="Times New Roman" w:eastAsia="Times New Roman" w:hAnsi="Times New Roman" w:cs="Times New Roman"/>
                <w:szCs w:val="28"/>
                <w:lang w:val="en-US" w:eastAsia="en-US"/>
              </w:rPr>
            </w:pPr>
            <w:r w:rsidRPr="00BF536D">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BA0DA6" w:rsidRPr="00BA0DA6" w:rsidRDefault="00BA0DA6" w:rsidP="00DF5F7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 Tờ trình về việc </w:t>
            </w:r>
            <w:r w:rsidR="00BF536D" w:rsidRPr="00BF536D">
              <w:rPr>
                <w:rFonts w:ascii="Times New Roman" w:eastAsia="Times New Roman" w:hAnsi="Times New Roman" w:cs="Times New Roman"/>
                <w:sz w:val="28"/>
                <w:szCs w:val="28"/>
                <w:lang w:val="en-US" w:eastAsia="en-US"/>
              </w:rPr>
              <w:t>đề nghị kèm theo danh sách tập thể, cá nhân được đề nghị tặng Giấy khen của Chủ tịch UBND Quận.</w:t>
            </w:r>
          </w:p>
          <w:p w:rsidR="00BF536D" w:rsidRDefault="00BA0DA6" w:rsidP="00DF5F76">
            <w:pPr>
              <w:widowControl/>
              <w:jc w:val="both"/>
              <w:rPr>
                <w:rFonts w:ascii="Times New Roman" w:eastAsia="Times New Roman" w:hAnsi="Times New Roman" w:cs="Times New Roman"/>
                <w:sz w:val="28"/>
                <w:szCs w:val="28"/>
                <w:lang w:val="en-US" w:eastAsia="en-US"/>
              </w:rPr>
            </w:pPr>
            <w:r w:rsidRPr="00BA0DA6">
              <w:rPr>
                <w:rFonts w:ascii="Times New Roman" w:eastAsia="Times New Roman" w:hAnsi="Times New Roman" w:cs="Times New Roman"/>
                <w:sz w:val="28"/>
                <w:szCs w:val="28"/>
                <w:lang w:val="en-US" w:eastAsia="en-US"/>
              </w:rPr>
              <w:t xml:space="preserve">- </w:t>
            </w:r>
            <w:r w:rsidR="00BF536D" w:rsidRPr="00BF536D">
              <w:rPr>
                <w:rFonts w:ascii="Times New Roman" w:eastAsia="Times New Roman" w:hAnsi="Times New Roman" w:cs="Times New Roman"/>
                <w:sz w:val="28"/>
                <w:szCs w:val="28"/>
                <w:lang w:val="en-US" w:eastAsia="en-US"/>
              </w:rPr>
              <w:t>Báo cáo tóm tắt thành tích do tập thể, cá nhân được đề nghị khen thưởng làm, trong đó ghi rõ thành tích để đề nghị khen thưởng.</w:t>
            </w:r>
          </w:p>
          <w:p w:rsidR="00BF536D" w:rsidRDefault="00BF536D" w:rsidP="00DF5F76">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Biên bản bình xét khen thưởng</w:t>
            </w:r>
          </w:p>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Số lượng hồ sơ: 01 bộ</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10 ngày làm việc, kể từ ngày nhận đủ hồ sơ theo quy định</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Tổ chức</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Cấp </w:t>
            </w:r>
            <w:r w:rsidR="000546A1">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xml:space="preserve"> giải quyết</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spacing w:after="150"/>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Quyết định của Chủ tịch UBND </w:t>
            </w:r>
            <w:r w:rsidR="000546A1">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xml:space="preserve"> tặng Giấy khen</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Không có.</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Không có.</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BA0DA6" w:rsidRPr="00BA0DA6" w:rsidRDefault="00E4160C" w:rsidP="00FC4FD9">
            <w:pPr>
              <w:widowControl/>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r>
              <w:rPr>
                <w:rFonts w:ascii="Times New Roman" w:eastAsia="Times New Roman" w:hAnsi="Times New Roman" w:cs="Times New Roman"/>
                <w:sz w:val="28"/>
                <w:szCs w:val="28"/>
                <w:lang w:val="en-US" w:eastAsia="en-US"/>
              </w:rPr>
              <w:t>(</w:t>
            </w:r>
            <w:r w:rsidR="00DF5F7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en-US" w:eastAsia="en-US"/>
              </w:rPr>
              <w:t xml:space="preserve">Mẫu số </w:t>
            </w:r>
            <w:r w:rsidR="00FC4FD9">
              <w:rPr>
                <w:rFonts w:ascii="Times New Roman" w:eastAsia="Times New Roman" w:hAnsi="Times New Roman" w:cs="Times New Roman"/>
                <w:sz w:val="28"/>
                <w:szCs w:val="28"/>
                <w:lang w:val="en-US" w:eastAsia="en-US"/>
              </w:rPr>
              <w:t>08</w:t>
            </w:r>
            <w:r w:rsidR="001312C4">
              <w:rPr>
                <w:rFonts w:ascii="Times New Roman" w:eastAsia="Times New Roman" w:hAnsi="Times New Roman" w:cs="Times New Roman"/>
                <w:sz w:val="28"/>
                <w:szCs w:val="28"/>
                <w:lang w:val="en-US" w:eastAsia="en-US"/>
              </w:rPr>
              <w:t>, 09</w:t>
            </w:r>
            <w:r>
              <w:rPr>
                <w:rFonts w:ascii="Times New Roman" w:eastAsia="Times New Roman" w:hAnsi="Times New Roman" w:cs="Times New Roman"/>
                <w:sz w:val="28"/>
                <w:szCs w:val="28"/>
                <w:lang w:val="en-US" w:eastAsia="en-US"/>
              </w:rPr>
              <w:t>)</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lastRenderedPageBreak/>
              <w:t>Yêu cầu, điều kiện thực hiện</w:t>
            </w:r>
          </w:p>
        </w:tc>
        <w:tc>
          <w:tcPr>
            <w:tcW w:w="7811" w:type="dxa"/>
            <w:shd w:val="clear" w:color="auto" w:fill="FFFFFF"/>
            <w:tcMar>
              <w:top w:w="75" w:type="dxa"/>
              <w:left w:w="75" w:type="dxa"/>
              <w:bottom w:w="75" w:type="dxa"/>
              <w:right w:w="75" w:type="dxa"/>
            </w:tcMar>
            <w:vAlign w:val="center"/>
            <w:hideMark/>
          </w:tcPr>
          <w:p w:rsidR="00BA0DA6" w:rsidRPr="00BA0DA6" w:rsidRDefault="00BA0DA6" w:rsidP="00BA0DA6">
            <w:pPr>
              <w:widowControl/>
              <w:spacing w:after="150"/>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Chủ thể là cá nhân có thành tích được đề nghị khen thưởng</w:t>
            </w:r>
          </w:p>
        </w:tc>
      </w:tr>
      <w:tr w:rsidR="00BA0DA6" w:rsidRPr="00BA0DA6" w:rsidTr="00DF5F76">
        <w:tc>
          <w:tcPr>
            <w:tcW w:w="1500" w:type="dxa"/>
            <w:shd w:val="clear" w:color="auto" w:fill="FFFFFF"/>
            <w:tcMar>
              <w:top w:w="75" w:type="dxa"/>
              <w:left w:w="45" w:type="dxa"/>
              <w:bottom w:w="75" w:type="dxa"/>
              <w:right w:w="75" w:type="dxa"/>
            </w:tcMar>
            <w:vAlign w:val="center"/>
            <w:hideMark/>
          </w:tcPr>
          <w:p w:rsidR="00BA0DA6" w:rsidRPr="00BA0DA6" w:rsidRDefault="00BA0DA6" w:rsidP="00BA0DA6">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Luật Thi đua, Khen thưởng ngày 26/11/2003;</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Luật sửa đổi, bổ sung một số điều của Luật Thi đua, Khen thưởng ngày 16/11/2013;</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Nghị định số 91/2017/NĐ-CP ngày 31/7/2017 của Chính phủ quy trịnh chi tiết một số điều của luật thi đua khen thưởng;</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Quyết định 318/2018/QĐ-BNV ngày 09/3/2018 bộ nội vụ về công bố TTHC về thi đua khen thưởng;</w:t>
            </w:r>
          </w:p>
          <w:p w:rsidR="0088578D" w:rsidRPr="0088578D" w:rsidRDefault="0088578D" w:rsidP="0088578D">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BA0DA6" w:rsidRPr="00BA0DA6" w:rsidRDefault="0088578D" w:rsidP="0088578D">
            <w:pPr>
              <w:widowControl/>
              <w:jc w:val="both"/>
              <w:rPr>
                <w:rFonts w:ascii="Times New Roman" w:eastAsia="Times New Roman" w:hAnsi="Times New Roman" w:cs="Times New Roman"/>
                <w:szCs w:val="28"/>
                <w:lang w:val="en-US" w:eastAsia="en-US"/>
              </w:rPr>
            </w:pPr>
            <w:r w:rsidRPr="0088578D">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9F14E1" w:rsidRPr="00BA0DA6" w:rsidRDefault="009F14E1" w:rsidP="00894BBA">
      <w:pPr>
        <w:ind w:firstLine="720"/>
        <w:jc w:val="both"/>
        <w:rPr>
          <w:rFonts w:ascii="Times New Roman" w:hAnsi="Times New Roman" w:cs="Times New Roman"/>
          <w:sz w:val="28"/>
          <w:szCs w:val="28"/>
          <w:lang w:val="en-US"/>
        </w:rPr>
      </w:pPr>
    </w:p>
    <w:p w:rsidR="00576896" w:rsidRDefault="00576896" w:rsidP="00576896">
      <w:pPr>
        <w:rPr>
          <w:rFonts w:ascii="Times New Roman" w:hAnsi="Times New Roman" w:cs="Times New Roman"/>
          <w:sz w:val="28"/>
          <w:szCs w:val="28"/>
          <w:lang w:val="en-US"/>
        </w:rPr>
      </w:pPr>
    </w:p>
    <w:p w:rsidR="00DF5F76" w:rsidRDefault="00DF5F76">
      <w:pPr>
        <w:widowControl/>
        <w:spacing w:after="200" w:line="276" w:lineRule="auto"/>
        <w:rPr>
          <w:rFonts w:ascii="Times New Roman" w:hAnsi="Times New Roman" w:cs="Times New Roman"/>
          <w:b/>
          <w:sz w:val="28"/>
          <w:szCs w:val="28"/>
        </w:rPr>
      </w:pPr>
      <w:bookmarkStart w:id="13" w:name="chuong_pl_9"/>
      <w:r>
        <w:rPr>
          <w:rFonts w:ascii="Times New Roman" w:hAnsi="Times New Roman" w:cs="Times New Roman"/>
          <w:b/>
          <w:sz w:val="28"/>
          <w:szCs w:val="28"/>
        </w:rPr>
        <w:br w:type="page"/>
      </w:r>
    </w:p>
    <w:p w:rsidR="00D47CA3" w:rsidRPr="00D47CA3" w:rsidRDefault="00D47CA3" w:rsidP="00D47CA3">
      <w:pPr>
        <w:spacing w:before="120" w:after="280" w:afterAutospacing="1"/>
        <w:jc w:val="both"/>
        <w:rPr>
          <w:rFonts w:ascii="Times New Roman" w:hAnsi="Times New Roman" w:cs="Times New Roman"/>
          <w:b/>
          <w:sz w:val="28"/>
          <w:szCs w:val="28"/>
        </w:rPr>
      </w:pPr>
      <w:r w:rsidRPr="00D47CA3">
        <w:rPr>
          <w:rFonts w:ascii="Times New Roman" w:hAnsi="Times New Roman" w:cs="Times New Roman"/>
          <w:b/>
          <w:sz w:val="28"/>
          <w:szCs w:val="28"/>
        </w:rPr>
        <w:lastRenderedPageBreak/>
        <w:t>Mẫu số 08</w:t>
      </w:r>
      <w:bookmarkEnd w:id="1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59"/>
      </w:tblGrid>
      <w:tr w:rsidR="00D47CA3" w:rsidRPr="00D47CA3" w:rsidTr="00D47CA3">
        <w:trPr>
          <w:trHeight w:val="1008"/>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C77F66" w:rsidP="00D47CA3">
            <w:pPr>
              <w:spacing w:before="120"/>
              <w:jc w:val="center"/>
              <w:rPr>
                <w:rFonts w:ascii="Times New Roman" w:hAnsi="Times New Roman" w:cs="Times New Roman"/>
                <w:szCs w:val="28"/>
              </w:rPr>
            </w:pPr>
            <w:r>
              <w:rPr>
                <w:rFonts w:ascii="Times New Roman" w:hAnsi="Times New Roman" w:cs="Times New Roman"/>
                <w:b/>
                <w:bCs/>
                <w:noProof/>
                <w:sz w:val="26"/>
                <w:szCs w:val="28"/>
                <w:lang w:val="en-US" w:eastAsia="en-US"/>
              </w:rPr>
              <mc:AlternateContent>
                <mc:Choice Requires="wps">
                  <w:drawing>
                    <wp:anchor distT="4294967295" distB="4294967295" distL="114300" distR="114300" simplePos="0" relativeHeight="251702272" behindDoc="0" locked="0" layoutInCell="1" allowOverlap="1">
                      <wp:simplePos x="0" y="0"/>
                      <wp:positionH relativeFrom="column">
                        <wp:posOffset>812165</wp:posOffset>
                      </wp:positionH>
                      <wp:positionV relativeFrom="paragraph">
                        <wp:posOffset>504824</wp:posOffset>
                      </wp:positionV>
                      <wp:extent cx="563245" cy="0"/>
                      <wp:effectExtent l="0" t="0" r="2730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9.75pt" to="108.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" strokecolor="#4579b8 [3044]">
                      <o:lock v:ext="edit" shapetype="f"/>
                    </v:line>
                  </w:pict>
                </mc:Fallback>
              </mc:AlternateContent>
            </w:r>
            <w:r w:rsidR="00D47CA3" w:rsidRPr="00D47CA3">
              <w:rPr>
                <w:rFonts w:ascii="Times New Roman" w:hAnsi="Times New Roman" w:cs="Times New Roman"/>
                <w:b/>
                <w:bCs/>
                <w:sz w:val="26"/>
                <w:szCs w:val="28"/>
              </w:rPr>
              <w:t>CƠ QUAN ĐỀ NGHỊ KHEN THƯỞNG</w:t>
            </w:r>
            <w:r w:rsidR="00D47CA3" w:rsidRPr="00D47CA3">
              <w:rPr>
                <w:rFonts w:ascii="Times New Roman" w:hAnsi="Times New Roman" w:cs="Times New Roman"/>
                <w:b/>
                <w:bCs/>
                <w:sz w:val="28"/>
                <w:szCs w:val="28"/>
              </w:rPr>
              <w:br/>
            </w:r>
          </w:p>
        </w:tc>
        <w:tc>
          <w:tcPr>
            <w:tcW w:w="5859"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C77F66" w:rsidP="00D47CA3">
            <w:pPr>
              <w:spacing w:before="120"/>
              <w:jc w:val="center"/>
              <w:rPr>
                <w:rFonts w:ascii="Times New Roman" w:hAnsi="Times New Roman" w:cs="Times New Roman"/>
                <w:szCs w:val="28"/>
              </w:rPr>
            </w:pPr>
            <w:r>
              <w:rPr>
                <w:rFonts w:ascii="Times New Roman" w:hAnsi="Times New Roman" w:cs="Times New Roman"/>
                <w:b/>
                <w:bCs/>
                <w:noProof/>
                <w:sz w:val="26"/>
                <w:szCs w:val="28"/>
                <w:lang w:val="en-US" w:eastAsia="en-US"/>
              </w:rPr>
              <mc:AlternateContent>
                <mc:Choice Requires="wps">
                  <w:drawing>
                    <wp:anchor distT="4294967295" distB="4294967295" distL="114300" distR="114300" simplePos="0" relativeHeight="251701248" behindDoc="0" locked="0" layoutInCell="1" allowOverlap="1">
                      <wp:simplePos x="0" y="0"/>
                      <wp:positionH relativeFrom="column">
                        <wp:posOffset>747395</wp:posOffset>
                      </wp:positionH>
                      <wp:positionV relativeFrom="paragraph">
                        <wp:posOffset>504824</wp:posOffset>
                      </wp:positionV>
                      <wp:extent cx="208407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39.75pt" to="222.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" strokecolor="#4579b8 [3044]">
                      <o:lock v:ext="edit" shapetype="f"/>
                    </v:line>
                  </w:pict>
                </mc:Fallback>
              </mc:AlternateContent>
            </w:r>
            <w:r w:rsidR="00D47CA3" w:rsidRPr="00D47CA3">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00D47CA3" w:rsidRPr="00D47CA3">
              <w:rPr>
                <w:rFonts w:ascii="Times New Roman" w:hAnsi="Times New Roman" w:cs="Times New Roman"/>
                <w:b/>
                <w:bCs/>
                <w:sz w:val="26"/>
                <w:szCs w:val="28"/>
              </w:rPr>
              <w:t xml:space="preserve"> HỘI CHỦ NGHĨA VIỆT NAM</w:t>
            </w:r>
            <w:r w:rsidR="00D47CA3" w:rsidRPr="00D47CA3">
              <w:rPr>
                <w:rFonts w:ascii="Times New Roman" w:hAnsi="Times New Roman" w:cs="Times New Roman"/>
                <w:b/>
                <w:bCs/>
                <w:sz w:val="28"/>
                <w:szCs w:val="28"/>
              </w:rPr>
              <w:br/>
              <w:t xml:space="preserve">Độc lập - Tự do - Hạnh phúc </w:t>
            </w:r>
            <w:r w:rsidR="00D47CA3" w:rsidRPr="00D47CA3">
              <w:rPr>
                <w:rFonts w:ascii="Times New Roman" w:hAnsi="Times New Roman" w:cs="Times New Roman"/>
                <w:b/>
                <w:bCs/>
                <w:sz w:val="28"/>
                <w:szCs w:val="28"/>
              </w:rPr>
              <w:br/>
            </w:r>
          </w:p>
        </w:tc>
      </w:tr>
      <w:tr w:rsidR="00D47CA3" w:rsidRPr="00D47CA3" w:rsidTr="00D47CA3">
        <w:tblPrEx>
          <w:tblBorders>
            <w:top w:val="none" w:sz="0" w:space="0" w:color="auto"/>
            <w:bottom w:val="none" w:sz="0" w:space="0" w:color="auto"/>
            <w:insideH w:val="none" w:sz="0" w:space="0" w:color="auto"/>
            <w:insideV w:val="none" w:sz="0" w:space="0" w:color="auto"/>
          </w:tblBorders>
        </w:tblPrEx>
        <w:trPr>
          <w:trHeight w:val="431"/>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C6121E">
            <w:pPr>
              <w:spacing w:before="120"/>
              <w:jc w:val="both"/>
              <w:rPr>
                <w:rFonts w:ascii="Times New Roman" w:hAnsi="Times New Roman" w:cs="Times New Roman"/>
                <w:szCs w:val="28"/>
              </w:rPr>
            </w:pPr>
            <w:r w:rsidRPr="00D47CA3">
              <w:rPr>
                <w:rFonts w:ascii="Times New Roman" w:hAnsi="Times New Roman" w:cs="Times New Roman"/>
                <w:sz w:val="28"/>
                <w:szCs w:val="28"/>
              </w:rPr>
              <w:t> </w:t>
            </w:r>
          </w:p>
        </w:tc>
        <w:tc>
          <w:tcPr>
            <w:tcW w:w="5859"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D47CA3">
            <w:pPr>
              <w:spacing w:before="120"/>
              <w:jc w:val="center"/>
              <w:rPr>
                <w:rFonts w:ascii="Times New Roman" w:hAnsi="Times New Roman" w:cs="Times New Roman"/>
                <w:szCs w:val="28"/>
              </w:rPr>
            </w:pPr>
            <w:r w:rsidRPr="00D47CA3">
              <w:rPr>
                <w:rFonts w:ascii="Times New Roman" w:hAnsi="Times New Roman" w:cs="Times New Roman"/>
                <w:i/>
                <w:iCs/>
                <w:sz w:val="28"/>
                <w:szCs w:val="28"/>
              </w:rPr>
              <w:t>……, ngày …. tháng …. năm 20….</w:t>
            </w:r>
          </w:p>
        </w:tc>
      </w:tr>
    </w:tbl>
    <w:p w:rsidR="00D47CA3" w:rsidRPr="00D47CA3" w:rsidRDefault="00D47CA3" w:rsidP="00CE2D3D">
      <w:pPr>
        <w:spacing w:before="120" w:after="280" w:afterAutospacing="1"/>
        <w:jc w:val="center"/>
        <w:rPr>
          <w:rFonts w:ascii="Times New Roman" w:hAnsi="Times New Roman" w:cs="Times New Roman"/>
          <w:sz w:val="28"/>
          <w:szCs w:val="28"/>
        </w:rPr>
      </w:pPr>
      <w:bookmarkStart w:id="14" w:name="chuong_pl_9_name"/>
      <w:r w:rsidRPr="00D47CA3">
        <w:rPr>
          <w:rFonts w:ascii="Times New Roman" w:hAnsi="Times New Roman" w:cs="Times New Roman"/>
          <w:b/>
          <w:bCs/>
          <w:sz w:val="28"/>
          <w:szCs w:val="28"/>
        </w:rPr>
        <w:t>BÁO CÁO THÀNH TÍCH</w:t>
      </w:r>
      <w:bookmarkEnd w:id="14"/>
      <w:r w:rsidRPr="00D47CA3">
        <w:rPr>
          <w:rFonts w:ascii="Times New Roman" w:hAnsi="Times New Roman" w:cs="Times New Roman"/>
          <w:sz w:val="28"/>
          <w:szCs w:val="28"/>
        </w:rPr>
        <w:br/>
      </w:r>
      <w:bookmarkStart w:id="15" w:name="chuong_pl_9_name_name"/>
      <w:r w:rsidRPr="00D47CA3">
        <w:rPr>
          <w:rFonts w:ascii="Times New Roman" w:hAnsi="Times New Roman" w:cs="Times New Roman"/>
          <w:b/>
          <w:bCs/>
          <w:sz w:val="28"/>
          <w:szCs w:val="28"/>
        </w:rPr>
        <w:t xml:space="preserve">Đề nghị tặng thưởng </w:t>
      </w:r>
      <w:bookmarkEnd w:id="15"/>
      <w:r w:rsidRPr="00D47CA3">
        <w:rPr>
          <w:rFonts w:ascii="Times New Roman" w:hAnsi="Times New Roman" w:cs="Times New Roman"/>
          <w:b/>
          <w:bCs/>
          <w:sz w:val="28"/>
          <w:szCs w:val="28"/>
        </w:rPr>
        <w:t>………………</w:t>
      </w:r>
    </w:p>
    <w:p w:rsidR="00D47CA3" w:rsidRPr="00D47CA3" w:rsidRDefault="00D47CA3" w:rsidP="00E03B67">
      <w:pPr>
        <w:spacing w:before="120" w:after="280" w:afterAutospacing="1"/>
        <w:jc w:val="center"/>
        <w:rPr>
          <w:rFonts w:ascii="Times New Roman" w:hAnsi="Times New Roman" w:cs="Times New Roman"/>
          <w:sz w:val="28"/>
          <w:szCs w:val="28"/>
        </w:rPr>
      </w:pPr>
      <w:bookmarkStart w:id="16" w:name="chuong_pl_9_name_name_name"/>
      <w:r w:rsidRPr="00D47CA3">
        <w:rPr>
          <w:rFonts w:ascii="Times New Roman" w:hAnsi="Times New Roman" w:cs="Times New Roman"/>
          <w:i/>
          <w:iCs/>
          <w:sz w:val="28"/>
          <w:szCs w:val="28"/>
        </w:rPr>
        <w:t>(Áp dụng đối với tổ chức)</w:t>
      </w:r>
      <w:bookmarkEnd w:id="16"/>
    </w:p>
    <w:p w:rsidR="00D47CA3" w:rsidRPr="00D47CA3" w:rsidRDefault="00D47CA3" w:rsidP="00E03B67">
      <w:pPr>
        <w:spacing w:before="120" w:after="280" w:afterAutospacing="1"/>
        <w:jc w:val="center"/>
        <w:rPr>
          <w:rFonts w:ascii="Times New Roman" w:hAnsi="Times New Roman" w:cs="Times New Roman"/>
          <w:sz w:val="28"/>
          <w:szCs w:val="28"/>
        </w:rPr>
      </w:pPr>
      <w:r w:rsidRPr="00D47CA3">
        <w:rPr>
          <w:rFonts w:ascii="Times New Roman" w:hAnsi="Times New Roman" w:cs="Times New Roman"/>
          <w:b/>
          <w:bCs/>
          <w:sz w:val="28"/>
          <w:szCs w:val="28"/>
        </w:rPr>
        <w:t>Tên tổ chức:</w:t>
      </w:r>
      <w:r w:rsidRPr="00D47CA3">
        <w:rPr>
          <w:rFonts w:ascii="Times New Roman" w:hAnsi="Times New Roman" w:cs="Times New Roman"/>
          <w:sz w:val="28"/>
          <w:szCs w:val="28"/>
        </w:rPr>
        <w:t xml:space="preserve"> …………………………………………………………………..</w:t>
      </w:r>
      <w:r w:rsidRPr="00D47CA3">
        <w:rPr>
          <w:rFonts w:ascii="Times New Roman" w:hAnsi="Times New Roman" w:cs="Times New Roman"/>
          <w:sz w:val="28"/>
          <w:szCs w:val="28"/>
        </w:rPr>
        <w:br/>
      </w:r>
      <w:r w:rsidRPr="00D47CA3">
        <w:rPr>
          <w:rFonts w:ascii="Times New Roman" w:hAnsi="Times New Roman" w:cs="Times New Roman"/>
          <w:i/>
          <w:iCs/>
          <w:sz w:val="28"/>
          <w:szCs w:val="28"/>
        </w:rPr>
        <w:t>(Ghi rõ đầy đủ bằng chữ in thường, không viết tắt)</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b/>
          <w:bCs/>
          <w:sz w:val="28"/>
          <w:szCs w:val="28"/>
        </w:rPr>
        <w:t>I. SƠ LƯỢC ĐẶC ĐIỂM, TÌNH HÌNH:</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sz w:val="28"/>
          <w:szCs w:val="28"/>
        </w:rPr>
        <w:t xml:space="preserve">- Tên tổ chức nước ngoài: .......................................................................................... </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sz w:val="28"/>
          <w:szCs w:val="28"/>
        </w:rPr>
        <w:t xml:space="preserve">- Địa chỉ trụ sở chính: ................................................................................................. </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sz w:val="28"/>
          <w:szCs w:val="28"/>
        </w:rPr>
        <w:t>- Điện thoại: ......................................................... Fax.: ……………………………</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sz w:val="28"/>
          <w:szCs w:val="28"/>
        </w:rPr>
        <w:t xml:space="preserve">- Địa chỉ, văn phòng đại diện tại Việt Nam (nếu có): ................................................. </w:t>
      </w:r>
    </w:p>
    <w:p w:rsidR="00D47CA3" w:rsidRPr="00D47CA3" w:rsidRDefault="00D47CA3" w:rsidP="00591E1A">
      <w:pPr>
        <w:spacing w:before="120"/>
        <w:jc w:val="both"/>
        <w:rPr>
          <w:rFonts w:ascii="Times New Roman" w:hAnsi="Times New Roman" w:cs="Times New Roman"/>
          <w:sz w:val="28"/>
          <w:szCs w:val="28"/>
        </w:rPr>
      </w:pPr>
      <w:r w:rsidRPr="00D47CA3">
        <w:rPr>
          <w:rFonts w:ascii="Times New Roman" w:hAnsi="Times New Roman" w:cs="Times New Roman"/>
          <w:sz w:val="28"/>
          <w:szCs w:val="28"/>
        </w:rPr>
        <w:t xml:space="preserve">- Địa chỉ trang thông tin điện tử: ................................................................................ </w:t>
      </w:r>
    </w:p>
    <w:p w:rsidR="00D47CA3" w:rsidRPr="00085D11" w:rsidRDefault="00D47CA3" w:rsidP="00591E1A">
      <w:pPr>
        <w:spacing w:before="120"/>
        <w:jc w:val="both"/>
        <w:rPr>
          <w:rFonts w:ascii="Times New Roman" w:hAnsi="Times New Roman" w:cs="Times New Roman"/>
          <w:sz w:val="28"/>
          <w:szCs w:val="28"/>
          <w:lang w:val="en-US"/>
        </w:rPr>
      </w:pPr>
      <w:r w:rsidRPr="00D47CA3">
        <w:rPr>
          <w:rFonts w:ascii="Times New Roman" w:hAnsi="Times New Roman" w:cs="Times New Roman"/>
          <w:sz w:val="28"/>
          <w:szCs w:val="28"/>
        </w:rPr>
        <w:t xml:space="preserve">- Quá trình thành lập và phát triển: ............................................................................. </w:t>
      </w:r>
    </w:p>
    <w:p w:rsidR="004E63EE" w:rsidRDefault="00D47CA3" w:rsidP="004E63EE">
      <w:pPr>
        <w:ind w:firstLine="720"/>
        <w:jc w:val="both"/>
        <w:rPr>
          <w:rFonts w:ascii="Times New Roman" w:hAnsi="Times New Roman" w:cs="Times New Roman"/>
          <w:b/>
          <w:bCs/>
          <w:sz w:val="28"/>
          <w:szCs w:val="28"/>
          <w:lang w:val="en-US"/>
        </w:rPr>
      </w:pPr>
      <w:r w:rsidRPr="00D47CA3">
        <w:rPr>
          <w:rFonts w:ascii="Times New Roman" w:hAnsi="Times New Roman" w:cs="Times New Roman"/>
          <w:b/>
          <w:bCs/>
          <w:sz w:val="28"/>
          <w:szCs w:val="28"/>
        </w:rPr>
        <w:t>II. THÀNH TÍCH, ĐÓNG GÓP:</w:t>
      </w:r>
    </w:p>
    <w:p w:rsidR="009E0EB6" w:rsidRPr="009E0EB6" w:rsidRDefault="009E0EB6" w:rsidP="009E0EB6">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rsidR="00D47CA3" w:rsidRPr="004E63EE" w:rsidRDefault="00D47CA3" w:rsidP="004E63EE">
      <w:pPr>
        <w:ind w:firstLine="720"/>
        <w:jc w:val="both"/>
        <w:rPr>
          <w:rFonts w:ascii="Times New Roman" w:hAnsi="Times New Roman" w:cs="Times New Roman"/>
          <w:b/>
          <w:bCs/>
          <w:sz w:val="28"/>
          <w:szCs w:val="28"/>
          <w:lang w:val="en-US"/>
        </w:rPr>
      </w:pPr>
      <w:r w:rsidRPr="00D47CA3">
        <w:rPr>
          <w:rFonts w:ascii="Times New Roman" w:hAnsi="Times New Roman" w:cs="Times New Roman"/>
          <w:b/>
          <w:bCs/>
          <w:sz w:val="28"/>
          <w:szCs w:val="28"/>
        </w:rPr>
        <w:t>III. CÁC HÌNH THỨC KHEN THƯỞNG ĐÃ ĐƯỢC CƠ QUAN VÀ TỔ CHỨC CỦA VIỆT NAM GHI NHẬN:</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13"/>
        <w:gridCol w:w="4713"/>
      </w:tblGrid>
      <w:tr w:rsidR="00D47CA3" w:rsidRPr="00D47CA3" w:rsidTr="00085D11">
        <w:trPr>
          <w:trHeight w:val="1174"/>
        </w:trPr>
        <w:tc>
          <w:tcPr>
            <w:tcW w:w="4713"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C6121E">
            <w:pPr>
              <w:spacing w:before="120"/>
              <w:jc w:val="both"/>
              <w:rPr>
                <w:rFonts w:ascii="Times New Roman" w:hAnsi="Times New Roman" w:cs="Times New Roman"/>
                <w:szCs w:val="28"/>
              </w:rPr>
            </w:pPr>
            <w:r w:rsidRPr="00D47CA3">
              <w:rPr>
                <w:rFonts w:ascii="Times New Roman" w:hAnsi="Times New Roman" w:cs="Times New Roman"/>
                <w:sz w:val="28"/>
                <w:szCs w:val="28"/>
              </w:rPr>
              <w:t>  </w:t>
            </w:r>
          </w:p>
        </w:tc>
        <w:tc>
          <w:tcPr>
            <w:tcW w:w="4713"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567C88">
            <w:pPr>
              <w:spacing w:before="120"/>
              <w:jc w:val="center"/>
              <w:rPr>
                <w:rFonts w:ascii="Times New Roman" w:hAnsi="Times New Roman" w:cs="Times New Roman"/>
                <w:szCs w:val="28"/>
              </w:rPr>
            </w:pPr>
            <w:r w:rsidRPr="00D47CA3">
              <w:rPr>
                <w:rFonts w:ascii="Times New Roman" w:hAnsi="Times New Roman" w:cs="Times New Roman"/>
                <w:b/>
                <w:bCs/>
                <w:sz w:val="28"/>
                <w:szCs w:val="28"/>
              </w:rPr>
              <w:t>THỦ TRƯỞNG CƠ QUAN</w:t>
            </w:r>
            <w:r w:rsidRPr="00D47CA3">
              <w:rPr>
                <w:rFonts w:ascii="Times New Roman" w:hAnsi="Times New Roman" w:cs="Times New Roman"/>
                <w:b/>
                <w:bCs/>
                <w:sz w:val="28"/>
                <w:szCs w:val="28"/>
              </w:rPr>
              <w:br/>
              <w:t>ĐỀ NGHỊ KHEN THƯỞNG</w:t>
            </w:r>
            <w:r w:rsidRPr="00D47CA3">
              <w:rPr>
                <w:rFonts w:ascii="Times New Roman" w:hAnsi="Times New Roman" w:cs="Times New Roman"/>
                <w:b/>
                <w:bCs/>
                <w:sz w:val="28"/>
                <w:szCs w:val="28"/>
              </w:rPr>
              <w:br/>
            </w:r>
            <w:r w:rsidRPr="00D47CA3">
              <w:rPr>
                <w:rFonts w:ascii="Times New Roman" w:hAnsi="Times New Roman" w:cs="Times New Roman"/>
                <w:i/>
                <w:iCs/>
                <w:sz w:val="28"/>
                <w:szCs w:val="28"/>
              </w:rPr>
              <w:t>(Ký tên, đóng dấu)</w:t>
            </w:r>
          </w:p>
        </w:tc>
      </w:tr>
    </w:tbl>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w:t>
      </w:r>
    </w:p>
    <w:p w:rsidR="00D47CA3" w:rsidRPr="00D47CA3" w:rsidRDefault="00D47CA3" w:rsidP="00567C88">
      <w:pPr>
        <w:spacing w:before="120" w:after="280" w:afterAutospacing="1"/>
        <w:jc w:val="center"/>
        <w:rPr>
          <w:rFonts w:ascii="Times New Roman" w:hAnsi="Times New Roman" w:cs="Times New Roman"/>
          <w:sz w:val="28"/>
          <w:szCs w:val="28"/>
        </w:rPr>
      </w:pPr>
      <w:r w:rsidRPr="00D47CA3">
        <w:rPr>
          <w:rFonts w:ascii="Times New Roman" w:hAnsi="Times New Roman" w:cs="Times New Roman"/>
          <w:b/>
          <w:bCs/>
          <w:sz w:val="28"/>
          <w:szCs w:val="28"/>
        </w:rPr>
        <w:t>XÁC NHẬN CỦA CƠ QUAN TRÌNH KHEN THƯỞNG</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w:t>
      </w:r>
    </w:p>
    <w:p w:rsidR="00DF5F76" w:rsidRDefault="00DF5F76">
      <w:pPr>
        <w:widowControl/>
        <w:spacing w:after="200" w:line="276" w:lineRule="auto"/>
        <w:rPr>
          <w:rFonts w:ascii="Times New Roman" w:hAnsi="Times New Roman" w:cs="Times New Roman"/>
          <w:sz w:val="28"/>
          <w:szCs w:val="28"/>
        </w:rPr>
      </w:pPr>
      <w:bookmarkStart w:id="17" w:name="chuong_pl_10"/>
      <w:r>
        <w:rPr>
          <w:rFonts w:ascii="Times New Roman" w:hAnsi="Times New Roman" w:cs="Times New Roman"/>
          <w:sz w:val="28"/>
          <w:szCs w:val="28"/>
        </w:rPr>
        <w:br w:type="page"/>
      </w:r>
    </w:p>
    <w:p w:rsidR="00D47CA3" w:rsidRPr="00D47CA3" w:rsidRDefault="00D47CA3" w:rsidP="00DF5F76">
      <w:pPr>
        <w:spacing w:before="120"/>
        <w:jc w:val="both"/>
        <w:rPr>
          <w:rFonts w:ascii="Times New Roman" w:hAnsi="Times New Roman" w:cs="Times New Roman"/>
          <w:sz w:val="28"/>
          <w:szCs w:val="28"/>
        </w:rPr>
      </w:pPr>
      <w:r w:rsidRPr="00D47CA3">
        <w:rPr>
          <w:rFonts w:ascii="Times New Roman" w:hAnsi="Times New Roman" w:cs="Times New Roman"/>
          <w:sz w:val="28"/>
          <w:szCs w:val="28"/>
        </w:rPr>
        <w:lastRenderedPageBreak/>
        <w:t>Mẫu số 09</w:t>
      </w:r>
      <w:bookmarkEnd w:id="1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700"/>
      </w:tblGrid>
      <w:tr w:rsidR="00D47CA3" w:rsidRPr="00D47CA3" w:rsidTr="00B56BDD">
        <w:trPr>
          <w:trHeight w:val="972"/>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C77F66" w:rsidP="00B56BDD">
            <w:pPr>
              <w:spacing w:before="120"/>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704320" behindDoc="0" locked="0" layoutInCell="1" allowOverlap="1">
                      <wp:simplePos x="0" y="0"/>
                      <wp:positionH relativeFrom="column">
                        <wp:posOffset>833755</wp:posOffset>
                      </wp:positionH>
                      <wp:positionV relativeFrom="paragraph">
                        <wp:posOffset>501649</wp:posOffset>
                      </wp:positionV>
                      <wp:extent cx="563245" cy="0"/>
                      <wp:effectExtent l="0" t="0" r="2730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9.5pt" to="11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" strokecolor="#4579b8 [3044]">
                      <o:lock v:ext="edit" shapetype="f"/>
                    </v:line>
                  </w:pict>
                </mc:Fallback>
              </mc:AlternateContent>
            </w:r>
            <w:r w:rsidR="00D47CA3" w:rsidRPr="00D47CA3">
              <w:rPr>
                <w:rFonts w:ascii="Times New Roman" w:hAnsi="Times New Roman" w:cs="Times New Roman"/>
                <w:b/>
                <w:bCs/>
                <w:sz w:val="28"/>
                <w:szCs w:val="28"/>
              </w:rPr>
              <w:t>CƠ QUAN ĐỀ NGHỊ KHEN THƯỞNG</w:t>
            </w:r>
            <w:r w:rsidR="00D47CA3" w:rsidRPr="00D47CA3">
              <w:rPr>
                <w:rFonts w:ascii="Times New Roman" w:hAnsi="Times New Roman" w:cs="Times New Roman"/>
                <w:b/>
                <w:bCs/>
                <w:sz w:val="28"/>
                <w:szCs w:val="28"/>
              </w:rPr>
              <w:br/>
            </w:r>
          </w:p>
        </w:tc>
        <w:tc>
          <w:tcPr>
            <w:tcW w:w="5700"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C77F66" w:rsidP="00B56BDD">
            <w:pPr>
              <w:spacing w:before="120"/>
              <w:jc w:val="center"/>
              <w:rPr>
                <w:rFonts w:ascii="Times New Roman" w:hAnsi="Times New Roman" w:cs="Times New Roman"/>
                <w:szCs w:val="28"/>
              </w:rPr>
            </w:pPr>
            <w:r>
              <w:rPr>
                <w:rFonts w:ascii="Times New Roman" w:hAnsi="Times New Roman" w:cs="Times New Roman"/>
                <w:b/>
                <w:bCs/>
                <w:noProof/>
                <w:sz w:val="26"/>
                <w:szCs w:val="28"/>
                <w:lang w:val="en-US" w:eastAsia="en-US"/>
              </w:rPr>
              <mc:AlternateContent>
                <mc:Choice Requires="wps">
                  <w:drawing>
                    <wp:anchor distT="4294967295" distB="4294967295" distL="114300" distR="114300" simplePos="0" relativeHeight="251703296" behindDoc="0" locked="0" layoutInCell="1" allowOverlap="1">
                      <wp:simplePos x="0" y="0"/>
                      <wp:positionH relativeFrom="column">
                        <wp:posOffset>699770</wp:posOffset>
                      </wp:positionH>
                      <wp:positionV relativeFrom="paragraph">
                        <wp:posOffset>501649</wp:posOffset>
                      </wp:positionV>
                      <wp:extent cx="2126615" cy="0"/>
                      <wp:effectExtent l="0" t="0" r="2603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6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39.5pt" to="222.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" strokecolor="#4579b8 [3044]">
                      <o:lock v:ext="edit" shapetype="f"/>
                    </v:line>
                  </w:pict>
                </mc:Fallback>
              </mc:AlternateContent>
            </w:r>
            <w:r w:rsidR="00D47CA3" w:rsidRPr="00B56BDD">
              <w:rPr>
                <w:rFonts w:ascii="Times New Roman" w:hAnsi="Times New Roman" w:cs="Times New Roman"/>
                <w:b/>
                <w:bCs/>
                <w:sz w:val="26"/>
                <w:szCs w:val="28"/>
              </w:rPr>
              <w:t xml:space="preserve">CỘNG HÒA </w:t>
            </w:r>
            <w:r w:rsidR="00064DED">
              <w:rPr>
                <w:rFonts w:ascii="Times New Roman" w:hAnsi="Times New Roman" w:cs="Times New Roman"/>
                <w:b/>
                <w:bCs/>
                <w:sz w:val="26"/>
                <w:szCs w:val="28"/>
              </w:rPr>
              <w:t>PHƯỜNG</w:t>
            </w:r>
            <w:r w:rsidR="00D47CA3" w:rsidRPr="00B56BDD">
              <w:rPr>
                <w:rFonts w:ascii="Times New Roman" w:hAnsi="Times New Roman" w:cs="Times New Roman"/>
                <w:b/>
                <w:bCs/>
                <w:sz w:val="26"/>
                <w:szCs w:val="28"/>
              </w:rPr>
              <w:t xml:space="preserve"> HỘI CHỦ NGHĨA VIỆT NAM</w:t>
            </w:r>
            <w:r w:rsidR="00D47CA3" w:rsidRPr="00D47CA3">
              <w:rPr>
                <w:rFonts w:ascii="Times New Roman" w:hAnsi="Times New Roman" w:cs="Times New Roman"/>
                <w:b/>
                <w:bCs/>
                <w:sz w:val="28"/>
                <w:szCs w:val="28"/>
              </w:rPr>
              <w:br/>
              <w:t xml:space="preserve">Độc lập - Tự do - Hạnh phúc </w:t>
            </w:r>
            <w:r w:rsidR="00D47CA3" w:rsidRPr="00D47CA3">
              <w:rPr>
                <w:rFonts w:ascii="Times New Roman" w:hAnsi="Times New Roman" w:cs="Times New Roman"/>
                <w:b/>
                <w:bCs/>
                <w:sz w:val="28"/>
                <w:szCs w:val="28"/>
              </w:rPr>
              <w:br/>
            </w:r>
          </w:p>
        </w:tc>
      </w:tr>
      <w:tr w:rsidR="00D47CA3" w:rsidRPr="00D47CA3" w:rsidTr="00B56BDD">
        <w:tblPrEx>
          <w:tblBorders>
            <w:top w:val="none" w:sz="0" w:space="0" w:color="auto"/>
            <w:bottom w:val="none" w:sz="0" w:space="0" w:color="auto"/>
            <w:insideH w:val="none" w:sz="0" w:space="0" w:color="auto"/>
            <w:insideV w:val="none" w:sz="0" w:space="0" w:color="auto"/>
          </w:tblBorders>
        </w:tblPrEx>
        <w:trPr>
          <w:trHeight w:val="435"/>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C6121E">
            <w:pPr>
              <w:spacing w:before="120"/>
              <w:jc w:val="both"/>
              <w:rPr>
                <w:rFonts w:ascii="Times New Roman" w:hAnsi="Times New Roman" w:cs="Times New Roman"/>
                <w:szCs w:val="28"/>
              </w:rPr>
            </w:pPr>
            <w:r w:rsidRPr="00D47CA3">
              <w:rPr>
                <w:rFonts w:ascii="Times New Roman" w:hAnsi="Times New Roman" w:cs="Times New Roman"/>
                <w:sz w:val="28"/>
                <w:szCs w:val="28"/>
              </w:rPr>
              <w:t> </w:t>
            </w:r>
          </w:p>
        </w:tc>
        <w:tc>
          <w:tcPr>
            <w:tcW w:w="5700"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C6121E">
            <w:pPr>
              <w:spacing w:before="120"/>
              <w:jc w:val="both"/>
              <w:rPr>
                <w:rFonts w:ascii="Times New Roman" w:hAnsi="Times New Roman" w:cs="Times New Roman"/>
                <w:szCs w:val="28"/>
              </w:rPr>
            </w:pPr>
            <w:r w:rsidRPr="00D47CA3">
              <w:rPr>
                <w:rFonts w:ascii="Times New Roman" w:hAnsi="Times New Roman" w:cs="Times New Roman"/>
                <w:i/>
                <w:iCs/>
                <w:sz w:val="28"/>
                <w:szCs w:val="28"/>
              </w:rPr>
              <w:t>……, ngày …. tháng …. năm 20….</w:t>
            </w:r>
          </w:p>
        </w:tc>
      </w:tr>
    </w:tbl>
    <w:p w:rsidR="00D47CA3" w:rsidRPr="00D47CA3" w:rsidRDefault="00D47CA3" w:rsidP="00DF5F76">
      <w:pPr>
        <w:spacing w:before="120" w:after="280" w:afterAutospacing="1"/>
        <w:jc w:val="center"/>
        <w:rPr>
          <w:rFonts w:ascii="Times New Roman" w:hAnsi="Times New Roman" w:cs="Times New Roman"/>
          <w:sz w:val="28"/>
          <w:szCs w:val="28"/>
        </w:rPr>
      </w:pPr>
      <w:bookmarkStart w:id="18" w:name="chuong_pl_10_name"/>
      <w:r w:rsidRPr="00D47CA3">
        <w:rPr>
          <w:rFonts w:ascii="Times New Roman" w:hAnsi="Times New Roman" w:cs="Times New Roman"/>
          <w:b/>
          <w:bCs/>
          <w:sz w:val="28"/>
          <w:szCs w:val="28"/>
        </w:rPr>
        <w:t>BÁO CÁO THÀNH TÍCH</w:t>
      </w:r>
      <w:bookmarkEnd w:id="18"/>
    </w:p>
    <w:p w:rsidR="00D47CA3" w:rsidRPr="00D47CA3" w:rsidRDefault="00D47CA3" w:rsidP="005A556F">
      <w:pPr>
        <w:spacing w:before="120" w:after="280" w:afterAutospacing="1"/>
        <w:jc w:val="center"/>
        <w:rPr>
          <w:rFonts w:ascii="Times New Roman" w:hAnsi="Times New Roman" w:cs="Times New Roman"/>
          <w:sz w:val="28"/>
          <w:szCs w:val="28"/>
        </w:rPr>
      </w:pPr>
      <w:bookmarkStart w:id="19" w:name="chuong_pl_10_name_name"/>
      <w:r w:rsidRPr="00D47CA3">
        <w:rPr>
          <w:rFonts w:ascii="Times New Roman" w:hAnsi="Times New Roman" w:cs="Times New Roman"/>
          <w:b/>
          <w:bCs/>
          <w:sz w:val="28"/>
          <w:szCs w:val="28"/>
        </w:rPr>
        <w:t xml:space="preserve">Đề nghị tặng thưởng (truy tặng) </w:t>
      </w:r>
      <w:bookmarkEnd w:id="19"/>
      <w:r w:rsidRPr="00D47CA3">
        <w:rPr>
          <w:rFonts w:ascii="Times New Roman" w:hAnsi="Times New Roman" w:cs="Times New Roman"/>
          <w:b/>
          <w:bCs/>
          <w:sz w:val="28"/>
          <w:szCs w:val="28"/>
        </w:rPr>
        <w:t>………………………..</w:t>
      </w:r>
      <w:r w:rsidRPr="00D47CA3">
        <w:rPr>
          <w:rFonts w:ascii="Times New Roman" w:hAnsi="Times New Roman" w:cs="Times New Roman"/>
          <w:b/>
          <w:bCs/>
          <w:sz w:val="28"/>
          <w:szCs w:val="28"/>
        </w:rPr>
        <w:br/>
      </w:r>
      <w:bookmarkStart w:id="20" w:name="chuong_pl_10_name_name_name"/>
      <w:r w:rsidRPr="00D47CA3">
        <w:rPr>
          <w:rFonts w:ascii="Times New Roman" w:hAnsi="Times New Roman" w:cs="Times New Roman"/>
          <w:i/>
          <w:iCs/>
          <w:sz w:val="28"/>
          <w:szCs w:val="28"/>
        </w:rPr>
        <w:t>(Áp dụng đối với cá nhân)</w:t>
      </w:r>
      <w:bookmarkEnd w:id="20"/>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b/>
          <w:bCs/>
          <w:sz w:val="28"/>
          <w:szCs w:val="28"/>
        </w:rPr>
        <w:t>I. TÓM TẮT TIỂU SỬ VÀ QUÁ TRÌNH CÔNG TÁC:</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1. Thông tin cá nhân:</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Họ </w:t>
      </w:r>
      <w:r w:rsidRPr="00D47CA3">
        <w:rPr>
          <w:rFonts w:ascii="Times New Roman" w:hAnsi="Times New Roman" w:cs="Times New Roman"/>
          <w:sz w:val="28"/>
          <w:szCs w:val="28"/>
          <w:shd w:val="solid" w:color="FFFFFF" w:fill="auto"/>
        </w:rPr>
        <w:t>và</w:t>
      </w:r>
      <w:r w:rsidRPr="00D47CA3">
        <w:rPr>
          <w:rFonts w:ascii="Times New Roman" w:hAnsi="Times New Roman" w:cs="Times New Roman"/>
          <w:sz w:val="28"/>
          <w:szCs w:val="28"/>
        </w:rPr>
        <w:t xml:space="preserve"> tên: ................................................................................................................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Ngày sinh: .......................................................... Giới tính:………………………</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Quốc tịch: ................................................................................................................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Chức vụ: ..................................................................................................................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Địa chỉ nơi ở hoặc trụ sở làm việc: .........................................................................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2. Tóm tắt quá trình công tác: ....................................................................................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b/>
          <w:bCs/>
          <w:sz w:val="28"/>
          <w:szCs w:val="28"/>
        </w:rPr>
        <w:t>II. THÀNH TÍCH, ĐÓNG GÓP:</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xml:space="preserve">..................................................................................................................................... </w:t>
      </w:r>
    </w:p>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b/>
          <w:bCs/>
          <w:sz w:val="28"/>
          <w:szCs w:val="28"/>
        </w:rPr>
        <w:t>III. CÁC HÌNH THỨC KHEN THƯỞNG ĐÃ ĐƯỢC CƠ QUAN/TỔ CHỨC CỦA VIỆT NAM GHI NHẬN: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22"/>
        <w:gridCol w:w="4722"/>
      </w:tblGrid>
      <w:tr w:rsidR="00D47CA3" w:rsidRPr="00D47CA3" w:rsidTr="005A556F">
        <w:trPr>
          <w:trHeight w:val="1003"/>
        </w:trPr>
        <w:tc>
          <w:tcPr>
            <w:tcW w:w="4722"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C6121E">
            <w:pPr>
              <w:spacing w:before="120"/>
              <w:jc w:val="both"/>
              <w:rPr>
                <w:rFonts w:ascii="Times New Roman" w:hAnsi="Times New Roman" w:cs="Times New Roman"/>
                <w:szCs w:val="28"/>
              </w:rPr>
            </w:pPr>
            <w:r w:rsidRPr="00D47CA3">
              <w:rPr>
                <w:rFonts w:ascii="Times New Roman" w:hAnsi="Times New Roman" w:cs="Times New Roman"/>
                <w:sz w:val="28"/>
                <w:szCs w:val="28"/>
              </w:rPr>
              <w:t>  </w:t>
            </w:r>
          </w:p>
        </w:tc>
        <w:tc>
          <w:tcPr>
            <w:tcW w:w="4722" w:type="dxa"/>
            <w:tcBorders>
              <w:top w:val="nil"/>
              <w:left w:val="nil"/>
              <w:bottom w:val="nil"/>
              <w:right w:val="nil"/>
              <w:tl2br w:val="nil"/>
              <w:tr2bl w:val="nil"/>
            </w:tcBorders>
            <w:shd w:val="clear" w:color="auto" w:fill="auto"/>
            <w:tcMar>
              <w:top w:w="0" w:type="dxa"/>
              <w:left w:w="108" w:type="dxa"/>
              <w:bottom w:w="0" w:type="dxa"/>
              <w:right w:w="108" w:type="dxa"/>
            </w:tcMar>
          </w:tcPr>
          <w:p w:rsidR="00D47CA3" w:rsidRPr="00D47CA3" w:rsidRDefault="00D47CA3" w:rsidP="005A556F">
            <w:pPr>
              <w:spacing w:before="120"/>
              <w:jc w:val="center"/>
              <w:rPr>
                <w:rFonts w:ascii="Times New Roman" w:hAnsi="Times New Roman" w:cs="Times New Roman"/>
                <w:szCs w:val="28"/>
              </w:rPr>
            </w:pPr>
            <w:r w:rsidRPr="00D47CA3">
              <w:rPr>
                <w:rFonts w:ascii="Times New Roman" w:hAnsi="Times New Roman" w:cs="Times New Roman"/>
                <w:b/>
                <w:bCs/>
                <w:sz w:val="28"/>
                <w:szCs w:val="28"/>
              </w:rPr>
              <w:t>THỦ TRƯỞNG CƠ QUAN</w:t>
            </w:r>
            <w:r w:rsidRPr="00D47CA3">
              <w:rPr>
                <w:rFonts w:ascii="Times New Roman" w:hAnsi="Times New Roman" w:cs="Times New Roman"/>
                <w:b/>
                <w:bCs/>
                <w:sz w:val="28"/>
                <w:szCs w:val="28"/>
              </w:rPr>
              <w:br/>
              <w:t>ĐỀ NGHỊ KHEN THƯỞNG</w:t>
            </w:r>
            <w:r w:rsidRPr="00D47CA3">
              <w:rPr>
                <w:rFonts w:ascii="Times New Roman" w:hAnsi="Times New Roman" w:cs="Times New Roman"/>
                <w:b/>
                <w:bCs/>
                <w:sz w:val="28"/>
                <w:szCs w:val="28"/>
              </w:rPr>
              <w:br/>
            </w:r>
            <w:r w:rsidRPr="00D47CA3">
              <w:rPr>
                <w:rFonts w:ascii="Times New Roman" w:hAnsi="Times New Roman" w:cs="Times New Roman"/>
                <w:i/>
                <w:iCs/>
                <w:sz w:val="28"/>
                <w:szCs w:val="28"/>
              </w:rPr>
              <w:t>(Ký tên, đóng dấu)</w:t>
            </w:r>
          </w:p>
        </w:tc>
      </w:tr>
    </w:tbl>
    <w:p w:rsidR="00D47CA3" w:rsidRPr="00D47CA3" w:rsidRDefault="00D47CA3" w:rsidP="00D47CA3">
      <w:pPr>
        <w:spacing w:before="120" w:after="280" w:afterAutospacing="1"/>
        <w:jc w:val="both"/>
        <w:rPr>
          <w:rFonts w:ascii="Times New Roman" w:hAnsi="Times New Roman" w:cs="Times New Roman"/>
          <w:sz w:val="28"/>
          <w:szCs w:val="28"/>
        </w:rPr>
      </w:pPr>
      <w:r w:rsidRPr="00D47CA3">
        <w:rPr>
          <w:rFonts w:ascii="Times New Roman" w:hAnsi="Times New Roman" w:cs="Times New Roman"/>
          <w:sz w:val="28"/>
          <w:szCs w:val="28"/>
        </w:rPr>
        <w:t> </w:t>
      </w:r>
    </w:p>
    <w:p w:rsidR="00A568C4" w:rsidRPr="00D47CA3" w:rsidRDefault="00D47CA3" w:rsidP="005A556F">
      <w:pPr>
        <w:jc w:val="center"/>
        <w:rPr>
          <w:rFonts w:ascii="Times New Roman" w:hAnsi="Times New Roman" w:cs="Times New Roman"/>
          <w:sz w:val="28"/>
          <w:szCs w:val="28"/>
          <w:shd w:val="clear" w:color="auto" w:fill="FFFFFF"/>
          <w:lang w:val="en-US"/>
        </w:rPr>
      </w:pPr>
      <w:r w:rsidRPr="00D47CA3">
        <w:rPr>
          <w:rFonts w:ascii="Times New Roman" w:hAnsi="Times New Roman" w:cs="Times New Roman"/>
          <w:b/>
          <w:bCs/>
          <w:sz w:val="28"/>
          <w:szCs w:val="28"/>
        </w:rPr>
        <w:t>XÁC NHẬN CỦA CƠ QUAN TRÌNH KHEN THƯỞNG</w:t>
      </w:r>
    </w:p>
    <w:p w:rsidR="002D60C7" w:rsidRDefault="002D60C7">
      <w:pPr>
        <w:rPr>
          <w:rFonts w:ascii="Times New Roman" w:hAnsi="Times New Roman" w:cs="Times New Roman"/>
          <w:sz w:val="28"/>
          <w:szCs w:val="28"/>
          <w:shd w:val="clear" w:color="auto" w:fill="FFFFFF"/>
          <w:lang w:val="en-US"/>
        </w:rPr>
      </w:pPr>
    </w:p>
    <w:p w:rsidR="00DF5F76" w:rsidRPr="00DF5F76" w:rsidRDefault="009678E9" w:rsidP="00DF5F76">
      <w:pPr>
        <w:widowControl/>
        <w:spacing w:after="200" w:line="276" w:lineRule="auto"/>
        <w:ind w:firstLine="720"/>
        <w:rPr>
          <w:rFonts w:ascii="Times New Roman" w:hAnsi="Times New Roman" w:cs="Times New Roman"/>
          <w:b/>
          <w:sz w:val="28"/>
          <w:szCs w:val="28"/>
          <w:lang w:val="en-US"/>
        </w:rPr>
      </w:pPr>
      <w:r>
        <w:rPr>
          <w:rFonts w:ascii="Times New Roman" w:hAnsi="Times New Roman" w:cs="Times New Roman"/>
          <w:sz w:val="28"/>
          <w:szCs w:val="28"/>
          <w:lang w:val="en-US"/>
        </w:rPr>
        <w:br w:type="page"/>
      </w:r>
      <w:r w:rsidR="00362F82" w:rsidRPr="00362F82">
        <w:rPr>
          <w:rFonts w:ascii="Times New Roman" w:hAnsi="Times New Roman" w:cs="Times New Roman"/>
          <w:b/>
          <w:sz w:val="28"/>
          <w:szCs w:val="28"/>
          <w:lang w:val="en-US"/>
        </w:rPr>
        <w:lastRenderedPageBreak/>
        <w:t xml:space="preserve">8. Tặng giấy khen của Chủ tịch UBND cấp </w:t>
      </w:r>
      <w:r w:rsidR="000546A1">
        <w:rPr>
          <w:rFonts w:ascii="Times New Roman" w:hAnsi="Times New Roman" w:cs="Times New Roman"/>
          <w:b/>
          <w:sz w:val="28"/>
          <w:szCs w:val="28"/>
          <w:lang w:val="en-US"/>
        </w:rPr>
        <w:t>Quận</w:t>
      </w:r>
      <w:r w:rsidR="00362F82" w:rsidRPr="00362F82">
        <w:rPr>
          <w:rFonts w:ascii="Times New Roman" w:hAnsi="Times New Roman" w:cs="Times New Roman"/>
          <w:b/>
          <w:sz w:val="28"/>
          <w:szCs w:val="28"/>
          <w:lang w:val="en-US"/>
        </w:rPr>
        <w:t xml:space="preserve"> cho gia đình</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 Cá nhân, tổ chức nộp hồ sơ tại Bộ phận tiếp nhận hồ sơ các TTHC lĩnh vực Quản lý nhà nước về Thi đua, khen thưởng thuộc UBND cấp </w:t>
            </w:r>
            <w:r>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Cá nhân, tổ chức nhận kết quả theo giấy hẹn</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 Khi có Quyết định của Chủ tịch UBND </w:t>
            </w:r>
            <w:r>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đơn vị có thẩm quyền thông báo Quyết định, viết bằng, đóng dấu và cấp phát cho đơn vị trình khen theo quy định</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Các trường hợp không được khen thưởng (không đúng đối tượng, không đủ tiêu chuẩn, không đủ hồ sơ hoặc vi phạm pháp luật), đơn vị có thẩm quyền thông báo đến các đơn vị trình khen biết.</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DF5F76" w:rsidRDefault="00DF5F76" w:rsidP="00F736E0">
            <w:pPr>
              <w:widowControl/>
              <w:jc w:val="both"/>
              <w:rPr>
                <w:rFonts w:ascii="Times New Roman" w:eastAsia="Times New Roman" w:hAnsi="Times New Roman" w:cs="Times New Roman"/>
                <w:sz w:val="28"/>
                <w:szCs w:val="28"/>
                <w:lang w:val="en-US" w:eastAsia="en-US"/>
              </w:rPr>
            </w:pPr>
            <w:r w:rsidRPr="00BA0DA6">
              <w:rPr>
                <w:rFonts w:ascii="Times New Roman" w:eastAsia="Times New Roman" w:hAnsi="Times New Roman" w:cs="Times New Roman"/>
                <w:sz w:val="28"/>
                <w:szCs w:val="28"/>
                <w:lang w:val="en-US" w:eastAsia="en-US"/>
              </w:rPr>
              <w:t>Nộp hồ sơ</w:t>
            </w:r>
            <w:r>
              <w:rPr>
                <w:rFonts w:ascii="Times New Roman" w:eastAsia="Times New Roman" w:hAnsi="Times New Roman" w:cs="Times New Roman"/>
                <w:sz w:val="28"/>
                <w:szCs w:val="28"/>
                <w:lang w:val="en-US" w:eastAsia="en-US"/>
              </w:rPr>
              <w:t>:</w:t>
            </w:r>
          </w:p>
          <w:p w:rsidR="00DF5F76" w:rsidRPr="00BF536D" w:rsidRDefault="00DF5F76" w:rsidP="00F736E0">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DF5F76" w:rsidRPr="00BF536D" w:rsidRDefault="00DF5F76" w:rsidP="00F736E0">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2: Bộ phận TN&amp;TKQ giải quyết TTHC UBND Quận;</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F536D">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DF5F76" w:rsidRDefault="00DF5F76" w:rsidP="00F736E0">
            <w:pPr>
              <w:widowControl/>
              <w:jc w:val="both"/>
              <w:rPr>
                <w:rFonts w:ascii="Times New Roman" w:eastAsia="Times New Roman" w:hAnsi="Times New Roman" w:cs="Times New Roman"/>
                <w:sz w:val="28"/>
                <w:szCs w:val="28"/>
                <w:lang w:val="en-US" w:eastAsia="en-US"/>
              </w:rPr>
            </w:pPr>
            <w:r w:rsidRPr="00DF5F76">
              <w:rPr>
                <w:rFonts w:ascii="Times New Roman" w:eastAsia="Times New Roman" w:hAnsi="Times New Roman" w:cs="Times New Roman"/>
                <w:sz w:val="28"/>
                <w:szCs w:val="28"/>
                <w:lang w:val="en-US" w:eastAsia="en-US"/>
              </w:rPr>
              <w:t>- Văn bản đề nghị kèm theo danh sách gia đình được đề nghị tặng Giấy khen của Chủ tịch UBND Quận.</w:t>
            </w:r>
          </w:p>
          <w:p w:rsidR="00DF5F76" w:rsidRDefault="00DF5F76" w:rsidP="00F736E0">
            <w:pPr>
              <w:widowControl/>
              <w:jc w:val="both"/>
              <w:rPr>
                <w:rFonts w:ascii="Times New Roman" w:eastAsia="Times New Roman" w:hAnsi="Times New Roman" w:cs="Times New Roman"/>
                <w:sz w:val="28"/>
                <w:szCs w:val="28"/>
                <w:lang w:val="en-US" w:eastAsia="en-US"/>
              </w:rPr>
            </w:pPr>
            <w:r w:rsidRPr="00DF5F76">
              <w:rPr>
                <w:rFonts w:ascii="Times New Roman" w:eastAsia="Times New Roman" w:hAnsi="Times New Roman" w:cs="Times New Roman"/>
                <w:sz w:val="28"/>
                <w:szCs w:val="28"/>
                <w:lang w:val="en-US" w:eastAsia="en-US"/>
              </w:rPr>
              <w:t>- Báo cáo tóm tắt thành tích của gia đình được đề nghị tặng Giấy khen của Chủ tịch UBND Quận.</w:t>
            </w:r>
          </w:p>
          <w:p w:rsidR="00DF5F76" w:rsidRDefault="00DF5F76" w:rsidP="00F736E0">
            <w:pPr>
              <w:widowControl/>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Biên bản bình xét khen thưởng</w:t>
            </w:r>
          </w:p>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Số lượng hồ sơ: 01 bộ</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10 ngày làm việc, kể từ ngày nhận đủ hồ sơ theo quy định</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Tổ chức</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Cấp </w:t>
            </w:r>
            <w:r>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xml:space="preserve"> giải quyết</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spacing w:after="150"/>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Quyết định của Chủ tịch UBND </w:t>
            </w:r>
            <w:r>
              <w:rPr>
                <w:rFonts w:ascii="Times New Roman" w:eastAsia="Times New Roman" w:hAnsi="Times New Roman" w:cs="Times New Roman"/>
                <w:sz w:val="28"/>
                <w:szCs w:val="28"/>
                <w:lang w:val="en-US" w:eastAsia="en-US"/>
              </w:rPr>
              <w:t>Quận</w:t>
            </w:r>
            <w:r w:rsidRPr="00BA0DA6">
              <w:rPr>
                <w:rFonts w:ascii="Times New Roman" w:eastAsia="Times New Roman" w:hAnsi="Times New Roman" w:cs="Times New Roman"/>
                <w:sz w:val="28"/>
                <w:szCs w:val="28"/>
                <w:lang w:val="en-US" w:eastAsia="en-US"/>
              </w:rPr>
              <w:t xml:space="preserve"> tặng Giấy khen</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Không có.</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Không có.</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jc w:val="both"/>
              <w:rPr>
                <w:rFonts w:ascii="Times New Roman" w:eastAsia="Times New Roman" w:hAnsi="Times New Roman" w:cs="Times New Roman"/>
                <w:szCs w:val="28"/>
                <w:lang w:val="en-US" w:eastAsia="en-US"/>
              </w:rPr>
            </w:pPr>
            <w:r w:rsidRPr="00EE4032">
              <w:rPr>
                <w:rFonts w:ascii="Times New Roman" w:hAnsi="Times New Roman" w:cs="Times New Roman"/>
                <w:sz w:val="28"/>
                <w:szCs w:val="28"/>
                <w:shd w:val="clear" w:color="auto" w:fill="FFFFFF"/>
              </w:rPr>
              <w:t xml:space="preserve">Biểu mẫu theo </w:t>
            </w:r>
            <w:r w:rsidRPr="00EE4032">
              <w:rPr>
                <w:rFonts w:ascii="Times New Roman" w:hAnsi="Times New Roman" w:cs="Times New Roman"/>
                <w:sz w:val="28"/>
                <w:szCs w:val="28"/>
              </w:rPr>
              <w:t>Nghị định số 91/2017/NĐ-CP ngày 31/7/2017 của Chính phủ</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lastRenderedPageBreak/>
              <w:t>Yêu cầu, điều kiện thực hiện</w:t>
            </w:r>
          </w:p>
        </w:tc>
        <w:tc>
          <w:tcPr>
            <w:tcW w:w="7811" w:type="dxa"/>
            <w:shd w:val="clear" w:color="auto" w:fill="FFFFFF"/>
            <w:tcMar>
              <w:top w:w="75" w:type="dxa"/>
              <w:left w:w="75" w:type="dxa"/>
              <w:bottom w:w="75" w:type="dxa"/>
              <w:right w:w="75" w:type="dxa"/>
            </w:tcMar>
            <w:vAlign w:val="center"/>
            <w:hideMark/>
          </w:tcPr>
          <w:p w:rsidR="00DF5F76" w:rsidRPr="00BA0DA6" w:rsidRDefault="00DF5F76" w:rsidP="00F736E0">
            <w:pPr>
              <w:widowControl/>
              <w:spacing w:after="150"/>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xml:space="preserve">Chủ thể là </w:t>
            </w:r>
            <w:r w:rsidR="009C0B5E">
              <w:rPr>
                <w:rFonts w:ascii="Times New Roman" w:eastAsia="Times New Roman" w:hAnsi="Times New Roman" w:cs="Times New Roman"/>
                <w:sz w:val="28"/>
                <w:szCs w:val="28"/>
                <w:lang w:val="en-US" w:eastAsia="en-US"/>
              </w:rPr>
              <w:t>gia</w:t>
            </w:r>
            <w:r w:rsidR="009C0B5E">
              <w:rPr>
                <w:rFonts w:ascii="Times New Roman" w:eastAsia="Times New Roman" w:hAnsi="Times New Roman" w:cs="Times New Roman"/>
                <w:sz w:val="28"/>
                <w:szCs w:val="28"/>
                <w:lang w:eastAsia="en-US"/>
              </w:rPr>
              <w:t xml:space="preserve"> đình</w:t>
            </w:r>
            <w:r w:rsidRPr="00BA0DA6">
              <w:rPr>
                <w:rFonts w:ascii="Times New Roman" w:eastAsia="Times New Roman" w:hAnsi="Times New Roman" w:cs="Times New Roman"/>
                <w:sz w:val="28"/>
                <w:szCs w:val="28"/>
                <w:lang w:val="en-US" w:eastAsia="en-US"/>
              </w:rPr>
              <w:t xml:space="preserve"> có thành tích được đề nghị khen thưởng</w:t>
            </w:r>
          </w:p>
        </w:tc>
      </w:tr>
      <w:tr w:rsidR="00DF5F76" w:rsidRPr="00BA0DA6" w:rsidTr="00F736E0">
        <w:tc>
          <w:tcPr>
            <w:tcW w:w="1500" w:type="dxa"/>
            <w:shd w:val="clear" w:color="auto" w:fill="FFFFFF"/>
            <w:tcMar>
              <w:top w:w="75" w:type="dxa"/>
              <w:left w:w="45" w:type="dxa"/>
              <w:bottom w:w="75" w:type="dxa"/>
              <w:right w:w="75" w:type="dxa"/>
            </w:tcMar>
            <w:vAlign w:val="center"/>
            <w:hideMark/>
          </w:tcPr>
          <w:p w:rsidR="00DF5F76" w:rsidRPr="00BA0DA6" w:rsidRDefault="00DF5F76"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Luật Thi đua, Khen thưởng ngày 26/11/2003;</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Luật sửa đổi, bổ sung một số điều của Luật Thi đua, Khen thưởng ngày 16/11/2013;</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Nghị định số 91/2017/NĐ-CP ngày 31/7/2017 của Chính phủ quy trịnh chi tiết một số điều của luật thi đua khen thưởng;</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Thông tư 08/2017/TT-BNV ngày 27/10/2017 quy định chi tiết thi hành một số điều của nghị định số 91/2017/NĐ-CP;</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xml:space="preserve"> - Nghị định 61/2018/NĐ-CP ngày 23/4/2018 về thực hiện cơ chế một cửa, một cửa liên thông trong giải quyết thủ tục hành chính;</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Thông tư 01/2018/TT-VPCP ngày 23/11/2018 hướng dẫn thi hành một số quy định của nghị định số 61/2018/NĐ-CP ngày 23/4/2018 về thực hiện cơ chế một cửa, một cửa liên thông trong giải quyết thủ tục hành chính;</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Quyết định 318/2018/QĐ-BNV ngày 09/3/2018 bộ nội vụ về công bố TTHC về thi đua khen thưởng;</w:t>
            </w:r>
          </w:p>
          <w:p w:rsidR="00DF5F76" w:rsidRPr="0088578D" w:rsidRDefault="00DF5F76" w:rsidP="00F736E0">
            <w:pPr>
              <w:autoSpaceDE w:val="0"/>
              <w:autoSpaceDN w:val="0"/>
              <w:adjustRightInd w:val="0"/>
              <w:spacing w:before="80" w:after="80" w:line="276" w:lineRule="auto"/>
              <w:rPr>
                <w:rFonts w:ascii="Times New Roman" w:hAnsi="Times New Roman" w:cs="Times New Roman"/>
                <w:sz w:val="28"/>
                <w:szCs w:val="28"/>
                <w:shd w:val="clear" w:color="auto" w:fill="FFFFFF"/>
              </w:rPr>
            </w:pPr>
            <w:r w:rsidRPr="0088578D">
              <w:rPr>
                <w:rFonts w:ascii="Times New Roman" w:hAnsi="Times New Roman" w:cs="Times New Roman"/>
                <w:sz w:val="28"/>
                <w:szCs w:val="28"/>
                <w:shd w:val="clear" w:color="auto" w:fill="FFFFFF"/>
              </w:rPr>
              <w:t>- Quyết định số 5819/QĐ-UBND ngày 18/10/2019 của UBND thành phố Hà Nội về việc công bố danh mục TTHC, TTHC bị bãi bỏ lĩnh vực thi đua, khen thưởng thuộc phạm vi chức năng quản lý của Sở Nội vụ thành phố Hà Nội;</w:t>
            </w:r>
          </w:p>
          <w:p w:rsidR="00DF5F76" w:rsidRPr="00BA0DA6" w:rsidRDefault="00DF5F76" w:rsidP="00F736E0">
            <w:pPr>
              <w:widowControl/>
              <w:jc w:val="both"/>
              <w:rPr>
                <w:rFonts w:ascii="Times New Roman" w:eastAsia="Times New Roman" w:hAnsi="Times New Roman" w:cs="Times New Roman"/>
                <w:szCs w:val="28"/>
                <w:lang w:val="en-US" w:eastAsia="en-US"/>
              </w:rPr>
            </w:pPr>
            <w:r w:rsidRPr="0088578D">
              <w:rPr>
                <w:rFonts w:ascii="Times New Roman" w:hAnsi="Times New Roman" w:cs="Times New Roman"/>
                <w:sz w:val="28"/>
                <w:szCs w:val="28"/>
                <w:shd w:val="clear" w:color="auto" w:fill="FFFFFF"/>
              </w:rPr>
              <w:t>- Quyết định số 7465/QĐ-UBND ngày 30/12/2019 của UBND thành phố Hà Nội về việc phê duyệt các quy trình nội bộ giải quyết TTHC lĩnh vực thi đua, khen thưởng thuộc phạm vi chức năng quản lý của Sở Nội vụ thành phố Hà Nội.</w:t>
            </w:r>
          </w:p>
        </w:tc>
      </w:tr>
    </w:tbl>
    <w:p w:rsidR="00DF5F76" w:rsidRDefault="00DF5F76" w:rsidP="009171A9">
      <w:pPr>
        <w:rPr>
          <w:rFonts w:ascii="Times New Roman" w:hAnsi="Times New Roman" w:cs="Times New Roman"/>
          <w:b/>
          <w:sz w:val="28"/>
          <w:szCs w:val="28"/>
          <w:lang w:val="en-US"/>
        </w:rPr>
      </w:pPr>
    </w:p>
    <w:p w:rsidR="00DF5F76" w:rsidRDefault="00DF5F76">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2D60C7" w:rsidRPr="009171A9" w:rsidRDefault="00197AA7" w:rsidP="009C0B5E">
      <w:pPr>
        <w:ind w:firstLine="360"/>
        <w:rPr>
          <w:rFonts w:ascii="Times New Roman" w:hAnsi="Times New Roman" w:cs="Times New Roman"/>
          <w:color w:val="333333"/>
          <w:sz w:val="28"/>
          <w:szCs w:val="28"/>
          <w:lang w:val="en-US"/>
        </w:rPr>
      </w:pPr>
      <w:r w:rsidRPr="00197AA7">
        <w:rPr>
          <w:rFonts w:ascii="Times New Roman" w:hAnsi="Times New Roman" w:cs="Times New Roman"/>
          <w:b/>
          <w:sz w:val="28"/>
          <w:szCs w:val="28"/>
          <w:lang w:val="en-US"/>
        </w:rPr>
        <w:lastRenderedPageBreak/>
        <w:t>IV</w:t>
      </w:r>
      <w:r w:rsidR="00662B6E" w:rsidRPr="00197AA7">
        <w:rPr>
          <w:rFonts w:ascii="Times New Roman" w:hAnsi="Times New Roman" w:cs="Times New Roman"/>
          <w:b/>
          <w:sz w:val="28"/>
          <w:szCs w:val="28"/>
          <w:lang w:val="en-US"/>
        </w:rPr>
        <w:t>. Lĩnh vực C</w:t>
      </w:r>
      <w:r w:rsidRPr="00197AA7">
        <w:rPr>
          <w:rFonts w:ascii="Times New Roman" w:hAnsi="Times New Roman" w:cs="Times New Roman"/>
          <w:b/>
          <w:sz w:val="28"/>
          <w:szCs w:val="28"/>
          <w:lang w:val="en-US"/>
        </w:rPr>
        <w:t>ông chức, viên chức, Tổ chức hành chính, đơn vị sự nghiệp, Chính quyền địa phương</w:t>
      </w:r>
    </w:p>
    <w:p w:rsidR="009C0B5E" w:rsidRDefault="00AC2ECD" w:rsidP="009C0B5E">
      <w:pPr>
        <w:pStyle w:val="ListParagraph"/>
        <w:numPr>
          <w:ilvl w:val="0"/>
          <w:numId w:val="8"/>
        </w:numPr>
        <w:spacing w:line="26" w:lineRule="atLeast"/>
        <w:rPr>
          <w:rFonts w:ascii="Times New Roman" w:hAnsi="Times New Roman" w:cs="Times New Roman"/>
          <w:b/>
          <w:sz w:val="28"/>
          <w:szCs w:val="28"/>
          <w:lang w:val="en-US"/>
        </w:rPr>
      </w:pPr>
      <w:r>
        <w:rPr>
          <w:rFonts w:ascii="Times New Roman" w:hAnsi="Times New Roman" w:cs="Times New Roman"/>
          <w:b/>
          <w:sz w:val="28"/>
          <w:szCs w:val="28"/>
          <w:lang w:val="en-US"/>
        </w:rPr>
        <w:t>Thủ tục thẩm định việc thành lập đơn vị sự nghiệp công lập</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 xml:space="preserve">- Cá nhân, tổ chức nộp hồ sơ tại Bộ phận tiếp nhận </w:t>
            </w:r>
            <w:r w:rsidRPr="002E350F">
              <w:rPr>
                <w:rFonts w:ascii="Times New Roman" w:eastAsia="Times New Roman" w:hAnsi="Times New Roman" w:cs="Times New Roman"/>
                <w:sz w:val="28"/>
                <w:szCs w:val="28"/>
                <w:lang w:val="en-US" w:eastAsia="en-US"/>
              </w:rPr>
              <w:t>và</w:t>
            </w:r>
            <w:r w:rsidRPr="002E350F">
              <w:rPr>
                <w:rFonts w:ascii="Times New Roman" w:eastAsia="Times New Roman" w:hAnsi="Times New Roman" w:cs="Times New Roman"/>
                <w:sz w:val="28"/>
                <w:szCs w:val="28"/>
                <w:lang w:eastAsia="en-US"/>
              </w:rPr>
              <w:t xml:space="preserve"> trả kết quả giải quyết Thủ tục hành chính Quận</w:t>
            </w:r>
          </w:p>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 nhân, tổ chức nhận kết quả theo giấy hẹn</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9C0B5E" w:rsidRPr="002E350F" w:rsidRDefault="009C0B5E" w:rsidP="009C0B5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Đề án thành lập đơn vị sự nghiệp công lập</w:t>
            </w:r>
          </w:p>
          <w:p w:rsidR="009C0B5E" w:rsidRPr="002E350F" w:rsidRDefault="009C0B5E" w:rsidP="009C0B5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Văn bản đề nghị, tờ trình thành lập đơn vị sự nghiệp công lập; dự thảo quy chế tổ chức và hoạt động của đơn vị sự nghiệp công lập và các tài liệu khác có liên quan (giấy tờ đất đai, kinh phí, nguồn nhân lực…);</w:t>
            </w:r>
          </w:p>
          <w:p w:rsidR="009C0B5E" w:rsidRPr="002E350F" w:rsidRDefault="009C0B5E" w:rsidP="009C0B5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Ý kiến bằng văn bản của các cơ quan có liên quan về việc thành lập đơn vị sự nghiệp công lập;</w:t>
            </w:r>
          </w:p>
          <w:p w:rsidR="009C0B5E" w:rsidRPr="002E350F" w:rsidRDefault="009C0B5E" w:rsidP="009C0B5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xml:space="preserve">- Báo cáo giải trình việc tiếp thu ý kiến của các cơ quan có liên quan. </w:t>
            </w:r>
            <w:r w:rsidR="007B7B41" w:rsidRPr="002E350F">
              <w:rPr>
                <w:rFonts w:ascii="Times New Roman" w:eastAsia="Times New Roman" w:hAnsi="Times New Roman" w:cs="Times New Roman"/>
                <w:sz w:val="28"/>
                <w:szCs w:val="28"/>
                <w:lang w:val="en-US" w:eastAsia="en-US"/>
              </w:rPr>
              <w:br/>
            </w:r>
            <w:r w:rsidRPr="002E350F">
              <w:rPr>
                <w:rFonts w:ascii="Times New Roman" w:eastAsia="Times New Roman" w:hAnsi="Times New Roman" w:cs="Times New Roman"/>
                <w:sz w:val="28"/>
                <w:szCs w:val="28"/>
                <w:lang w:val="en-US" w:eastAsia="en-US"/>
              </w:rPr>
              <w:t>- Số lượng hồ sơ: 01 bộ</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1</w:t>
            </w:r>
            <w:r w:rsidR="007B7B41" w:rsidRPr="002E350F">
              <w:rPr>
                <w:rFonts w:ascii="Times New Roman" w:eastAsia="Times New Roman" w:hAnsi="Times New Roman" w:cs="Times New Roman"/>
                <w:sz w:val="28"/>
                <w:szCs w:val="28"/>
                <w:lang w:eastAsia="en-US"/>
              </w:rPr>
              <w:t>5</w:t>
            </w:r>
            <w:r w:rsidRPr="002E350F">
              <w:rPr>
                <w:rFonts w:ascii="Times New Roman" w:eastAsia="Times New Roman" w:hAnsi="Times New Roman" w:cs="Times New Roman"/>
                <w:sz w:val="28"/>
                <w:szCs w:val="28"/>
                <w:lang w:val="en-US" w:eastAsia="en-US"/>
              </w:rPr>
              <w:t xml:space="preserve"> ngày làm việc</w:t>
            </w:r>
            <w:r w:rsidR="007B7B41" w:rsidRPr="002E350F">
              <w:rPr>
                <w:rFonts w:ascii="Times New Roman" w:eastAsia="Times New Roman" w:hAnsi="Times New Roman" w:cs="Times New Roman"/>
                <w:sz w:val="28"/>
                <w:szCs w:val="28"/>
                <w:lang w:val="en-US" w:eastAsia="en-US"/>
              </w:rPr>
              <w:t>, kể từ ngày nhận đủ hồ sơ hợp lệ (đúng thủ tục).</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9C0B5E"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Tổ chức</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9C0B5E" w:rsidRPr="002E350F" w:rsidRDefault="007B7B41"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9C0B5E" w:rsidRPr="002E350F" w:rsidRDefault="009C0B5E"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9C0B5E" w:rsidRPr="002E350F" w:rsidRDefault="007B7B4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Yêu cầu, điều kiện thực hiện</w:t>
            </w:r>
          </w:p>
        </w:tc>
        <w:tc>
          <w:tcPr>
            <w:tcW w:w="7811" w:type="dxa"/>
            <w:shd w:val="clear" w:color="auto" w:fill="FFFFFF"/>
            <w:tcMar>
              <w:top w:w="75" w:type="dxa"/>
              <w:left w:w="75" w:type="dxa"/>
              <w:bottom w:w="75" w:type="dxa"/>
              <w:right w:w="75" w:type="dxa"/>
            </w:tcMar>
            <w:vAlign w:val="center"/>
            <w:hideMark/>
          </w:tcPr>
          <w:p w:rsidR="009C0B5E" w:rsidRPr="002E350F" w:rsidRDefault="007B7B41" w:rsidP="00F736E0">
            <w:pPr>
              <w:widowControl/>
              <w:spacing w:after="150"/>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Đảm bảo các điều kiện cần thiết để triển khai hoạt động của tổ chức</w:t>
            </w:r>
          </w:p>
        </w:tc>
      </w:tr>
      <w:tr w:rsidR="009C0B5E" w:rsidRPr="002E350F" w:rsidTr="00F736E0">
        <w:tc>
          <w:tcPr>
            <w:tcW w:w="1500" w:type="dxa"/>
            <w:shd w:val="clear" w:color="auto" w:fill="FFFFFF"/>
            <w:tcMar>
              <w:top w:w="75" w:type="dxa"/>
              <w:left w:w="45" w:type="dxa"/>
              <w:bottom w:w="75" w:type="dxa"/>
              <w:right w:w="75" w:type="dxa"/>
            </w:tcMar>
            <w:vAlign w:val="center"/>
            <w:hideMark/>
          </w:tcPr>
          <w:p w:rsidR="009C0B5E" w:rsidRPr="002E350F" w:rsidRDefault="009C0B5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xml:space="preserve">- Luật Tổ chức chính quyền địa phương ngày 19/6/2015 và Luật sửa đổi, bổ sung một số điều của Luật tổ chức Chính phủ và Luật tổ chức chính quyền địa phương ngày 22/11/2019; </w:t>
            </w:r>
          </w:p>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61/2018/NĐ-CP ngày 23 tháng 4 năm 2018 của Chính phủ về thực hiện cơ chế một cửa, cơ chế một cửa liên thông trong giải quyết thủ tục hành chính;</w:t>
            </w:r>
          </w:p>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106/2020/NĐ-CP ngày 10 tháng 9 năm 2020 về vị trí việc làm và số lượng người làm việc trong đơn vị sự nghiệp công lập.</w:t>
            </w:r>
          </w:p>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120/2020/NĐ-CP ngày 07/10/2020 của Chính phủ về  việc thành lập, tổ chức lại, giải thể các đơn vị sự nghiệp công lập;</w:t>
            </w:r>
          </w:p>
          <w:p w:rsidR="009C0B5E" w:rsidRPr="002E350F" w:rsidRDefault="009C0B5E"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 ;</w:t>
            </w:r>
          </w:p>
          <w:p w:rsidR="009C0B5E" w:rsidRPr="002E350F" w:rsidRDefault="009C0B5E" w:rsidP="007B7B41">
            <w:pPr>
              <w:widowControl/>
              <w:jc w:val="both"/>
              <w:rPr>
                <w:rFonts w:ascii="Times New Roman" w:eastAsia="Times New Roman" w:hAnsi="Times New Roman" w:cs="Times New Roman"/>
                <w:sz w:val="28"/>
                <w:szCs w:val="28"/>
                <w:lang w:val="en-US" w:eastAsia="en-US"/>
              </w:rPr>
            </w:pPr>
            <w:r w:rsidRPr="002E350F">
              <w:rPr>
                <w:rFonts w:ascii="Times New Roman" w:hAnsi="Times New Roman" w:cs="Times New Roman"/>
                <w:sz w:val="28"/>
                <w:szCs w:val="28"/>
                <w:shd w:val="clear" w:color="auto" w:fill="FFFFFF"/>
              </w:rPr>
              <w:t>- Văn bản hướng dẫn của các Bộ chuyên ngành.</w:t>
            </w:r>
          </w:p>
        </w:tc>
      </w:tr>
    </w:tbl>
    <w:p w:rsidR="009C0B5E" w:rsidRPr="009C0B5E" w:rsidRDefault="009C0B5E" w:rsidP="009C0B5E">
      <w:pPr>
        <w:spacing w:line="26" w:lineRule="atLeast"/>
        <w:rPr>
          <w:rFonts w:ascii="Times New Roman" w:hAnsi="Times New Roman" w:cs="Times New Roman"/>
          <w:b/>
          <w:sz w:val="28"/>
          <w:szCs w:val="28"/>
          <w:lang w:val="en-US"/>
        </w:rPr>
      </w:pPr>
    </w:p>
    <w:p w:rsidR="007B7B41" w:rsidRDefault="007B7B41">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4F9E" w:rsidRDefault="007A4239" w:rsidP="00654F9E">
      <w:pPr>
        <w:pStyle w:val="ListParagraph"/>
        <w:widowControl/>
        <w:numPr>
          <w:ilvl w:val="0"/>
          <w:numId w:val="10"/>
        </w:numPr>
        <w:spacing w:after="200" w:line="276" w:lineRule="auto"/>
        <w:rPr>
          <w:rFonts w:ascii="Times New Roman" w:hAnsi="Times New Roman" w:cs="Times New Roman"/>
          <w:b/>
          <w:sz w:val="28"/>
          <w:szCs w:val="28"/>
          <w:lang w:val="en-US"/>
        </w:rPr>
      </w:pPr>
      <w:r w:rsidRPr="00180F5C">
        <w:rPr>
          <w:rFonts w:ascii="Times New Roman" w:hAnsi="Times New Roman" w:cs="Times New Roman"/>
          <w:b/>
          <w:sz w:val="28"/>
          <w:szCs w:val="28"/>
          <w:lang w:val="en-US"/>
        </w:rPr>
        <w:lastRenderedPageBreak/>
        <w:t>Thủ tục thẩm định việc tổ chức lại đơn vị sự nghiệp công lập</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7B7B41" w:rsidRPr="009C0B5E" w:rsidRDefault="007B7B41" w:rsidP="00AA00A2">
            <w:pPr>
              <w:widowControl/>
              <w:spacing w:line="276" w:lineRule="auto"/>
              <w:jc w:val="both"/>
              <w:rPr>
                <w:rFonts w:ascii="Times New Roman" w:eastAsia="Times New Roman" w:hAnsi="Times New Roman" w:cs="Times New Roman"/>
                <w:szCs w:val="28"/>
                <w:lang w:eastAsia="en-US"/>
              </w:rPr>
            </w:pPr>
            <w:r w:rsidRPr="00BA0DA6">
              <w:rPr>
                <w:rFonts w:ascii="Times New Roman" w:eastAsia="Times New Roman" w:hAnsi="Times New Roman" w:cs="Times New Roman"/>
                <w:sz w:val="28"/>
                <w:szCs w:val="28"/>
                <w:lang w:val="en-US" w:eastAsia="en-US"/>
              </w:rPr>
              <w:t xml:space="preserve">- Cá nhân, tổ chức nộp hồ sơ tại Bộ phận tiếp nhận </w:t>
            </w:r>
            <w:r>
              <w:rPr>
                <w:rFonts w:ascii="Times New Roman" w:eastAsia="Times New Roman" w:hAnsi="Times New Roman" w:cs="Times New Roman"/>
                <w:sz w:val="28"/>
                <w:szCs w:val="28"/>
                <w:lang w:val="en-US" w:eastAsia="en-US"/>
              </w:rPr>
              <w:t>và</w:t>
            </w:r>
            <w:r>
              <w:rPr>
                <w:rFonts w:ascii="Times New Roman" w:eastAsia="Times New Roman" w:hAnsi="Times New Roman" w:cs="Times New Roman"/>
                <w:sz w:val="28"/>
                <w:szCs w:val="28"/>
                <w:lang w:eastAsia="en-US"/>
              </w:rPr>
              <w:t xml:space="preserve"> trả kết quả giải quyết Thủ tục hành chính Quận</w:t>
            </w:r>
          </w:p>
          <w:p w:rsidR="007B7B41" w:rsidRPr="00BA0DA6" w:rsidRDefault="007B7B41" w:rsidP="00AA00A2">
            <w:pPr>
              <w:widowControl/>
              <w:spacing w:line="276" w:lineRule="auto"/>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7B7B41" w:rsidRPr="00BA0DA6" w:rsidRDefault="007B7B41" w:rsidP="00AA00A2">
            <w:pPr>
              <w:widowControl/>
              <w:spacing w:line="276" w:lineRule="auto"/>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Cá nhân, tổ chức nhận kết quả theo giấy hẹn</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7B7B41" w:rsidRDefault="007B7B41" w:rsidP="00AA00A2">
            <w:pPr>
              <w:widowControl/>
              <w:spacing w:line="276" w:lineRule="auto"/>
              <w:jc w:val="both"/>
              <w:rPr>
                <w:rFonts w:ascii="Times New Roman" w:eastAsia="Times New Roman" w:hAnsi="Times New Roman" w:cs="Times New Roman"/>
                <w:sz w:val="28"/>
                <w:szCs w:val="28"/>
                <w:lang w:val="en-US" w:eastAsia="en-US"/>
              </w:rPr>
            </w:pPr>
            <w:r w:rsidRPr="00BA0DA6">
              <w:rPr>
                <w:rFonts w:ascii="Times New Roman" w:eastAsia="Times New Roman" w:hAnsi="Times New Roman" w:cs="Times New Roman"/>
                <w:sz w:val="28"/>
                <w:szCs w:val="28"/>
                <w:lang w:val="en-US" w:eastAsia="en-US"/>
              </w:rPr>
              <w:t>Nộp hồ sơ</w:t>
            </w:r>
            <w:r>
              <w:rPr>
                <w:rFonts w:ascii="Times New Roman" w:eastAsia="Times New Roman" w:hAnsi="Times New Roman" w:cs="Times New Roman"/>
                <w:sz w:val="28"/>
                <w:szCs w:val="28"/>
                <w:lang w:val="en-US" w:eastAsia="en-US"/>
              </w:rPr>
              <w:t>:</w:t>
            </w:r>
          </w:p>
          <w:p w:rsidR="007B7B41" w:rsidRPr="00BF536D" w:rsidRDefault="007B7B41" w:rsidP="00AA00A2">
            <w:pPr>
              <w:widowControl/>
              <w:spacing w:line="276" w:lineRule="auto"/>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7B7B41" w:rsidRPr="00BF536D" w:rsidRDefault="007B7B41" w:rsidP="00AA00A2">
            <w:pPr>
              <w:widowControl/>
              <w:spacing w:line="276" w:lineRule="auto"/>
              <w:jc w:val="both"/>
              <w:rPr>
                <w:rFonts w:ascii="Times New Roman" w:eastAsia="Times New Roman" w:hAnsi="Times New Roman" w:cs="Times New Roman"/>
                <w:sz w:val="28"/>
                <w:szCs w:val="28"/>
                <w:lang w:val="en-US" w:eastAsia="en-US"/>
              </w:rPr>
            </w:pPr>
            <w:r w:rsidRPr="00BF536D">
              <w:rPr>
                <w:rFonts w:ascii="Times New Roman" w:eastAsia="Times New Roman" w:hAnsi="Times New Roman" w:cs="Times New Roman"/>
                <w:sz w:val="28"/>
                <w:szCs w:val="28"/>
                <w:lang w:val="en-US" w:eastAsia="en-US"/>
              </w:rPr>
              <w:t>- Cách 2: Bộ phận TN&amp;TKQ giải quyết TTHC UBND Quận;</w:t>
            </w:r>
          </w:p>
          <w:p w:rsidR="007B7B41" w:rsidRPr="00BA0DA6" w:rsidRDefault="007B7B41" w:rsidP="00AA00A2">
            <w:pPr>
              <w:widowControl/>
              <w:spacing w:line="276" w:lineRule="auto"/>
              <w:jc w:val="both"/>
              <w:rPr>
                <w:rFonts w:ascii="Times New Roman" w:eastAsia="Times New Roman" w:hAnsi="Times New Roman" w:cs="Times New Roman"/>
                <w:szCs w:val="28"/>
                <w:lang w:val="en-US" w:eastAsia="en-US"/>
              </w:rPr>
            </w:pPr>
            <w:r w:rsidRPr="00BF536D">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7B7B41" w:rsidRPr="007B7B41" w:rsidRDefault="007B7B41" w:rsidP="00AA00A2">
            <w:pPr>
              <w:widowControl/>
              <w:spacing w:line="276" w:lineRule="auto"/>
              <w:jc w:val="both"/>
              <w:rPr>
                <w:rFonts w:ascii="Times New Roman" w:eastAsia="Times New Roman" w:hAnsi="Times New Roman" w:cs="Times New Roman"/>
                <w:sz w:val="28"/>
                <w:szCs w:val="28"/>
                <w:lang w:val="en-US" w:eastAsia="en-US"/>
              </w:rPr>
            </w:pPr>
            <w:r w:rsidRPr="007B7B41">
              <w:rPr>
                <w:rFonts w:ascii="Times New Roman" w:eastAsia="Times New Roman" w:hAnsi="Times New Roman" w:cs="Times New Roman"/>
                <w:sz w:val="28"/>
                <w:szCs w:val="28"/>
                <w:lang w:val="en-US" w:eastAsia="en-US"/>
              </w:rPr>
              <w:t>- Văn bản đề nghị thẩm định được ký tên, đóng dấu của cơ quan, tổ chức đề nghị tổ chức lại theo quy định.</w:t>
            </w:r>
          </w:p>
          <w:p w:rsidR="007B7B41" w:rsidRPr="007B7B41" w:rsidRDefault="007B7B41" w:rsidP="00AA00A2">
            <w:pPr>
              <w:widowControl/>
              <w:spacing w:line="276" w:lineRule="auto"/>
              <w:jc w:val="both"/>
              <w:rPr>
                <w:rFonts w:ascii="Times New Roman" w:eastAsia="Times New Roman" w:hAnsi="Times New Roman" w:cs="Times New Roman"/>
                <w:sz w:val="28"/>
                <w:szCs w:val="28"/>
                <w:lang w:val="en-US" w:eastAsia="en-US"/>
              </w:rPr>
            </w:pPr>
            <w:r w:rsidRPr="007B7B41">
              <w:rPr>
                <w:rFonts w:ascii="Times New Roman" w:eastAsia="Times New Roman" w:hAnsi="Times New Roman" w:cs="Times New Roman"/>
                <w:sz w:val="28"/>
                <w:szCs w:val="28"/>
                <w:lang w:val="en-US" w:eastAsia="en-US"/>
              </w:rPr>
              <w:t>- Đề án về tổ chức lại đơn vị sự nghiệp công lập.</w:t>
            </w:r>
          </w:p>
          <w:p w:rsidR="007B7B41" w:rsidRPr="007B7B41" w:rsidRDefault="007B7B41" w:rsidP="00AA00A2">
            <w:pPr>
              <w:widowControl/>
              <w:spacing w:line="276" w:lineRule="auto"/>
              <w:jc w:val="both"/>
              <w:rPr>
                <w:rFonts w:ascii="Times New Roman" w:eastAsia="Times New Roman" w:hAnsi="Times New Roman" w:cs="Times New Roman"/>
                <w:sz w:val="28"/>
                <w:szCs w:val="28"/>
                <w:lang w:val="en-US" w:eastAsia="en-US"/>
              </w:rPr>
            </w:pPr>
            <w:r w:rsidRPr="007B7B41">
              <w:rPr>
                <w:rFonts w:ascii="Times New Roman" w:eastAsia="Times New Roman" w:hAnsi="Times New Roman" w:cs="Times New Roman"/>
                <w:sz w:val="28"/>
                <w:szCs w:val="28"/>
                <w:lang w:val="en-US" w:eastAsia="en-US"/>
              </w:rPr>
              <w:t>- Tờ trình Đề án tổ chức lại đơn vị sự nghiệp công lập và dự thảo Quyết định tổ chức lại đơn vị sự nghiệp công lập.</w:t>
            </w:r>
          </w:p>
          <w:p w:rsidR="007B7B41" w:rsidRDefault="007B7B41" w:rsidP="00AA00A2">
            <w:pPr>
              <w:widowControl/>
              <w:spacing w:line="276" w:lineRule="auto"/>
              <w:jc w:val="both"/>
              <w:rPr>
                <w:rFonts w:ascii="Times New Roman" w:eastAsia="Times New Roman" w:hAnsi="Times New Roman" w:cs="Times New Roman"/>
                <w:sz w:val="28"/>
                <w:szCs w:val="28"/>
                <w:lang w:val="en-US" w:eastAsia="en-US"/>
              </w:rPr>
            </w:pPr>
            <w:r w:rsidRPr="007B7B41">
              <w:rPr>
                <w:rFonts w:ascii="Times New Roman" w:eastAsia="Times New Roman" w:hAnsi="Times New Roman" w:cs="Times New Roman"/>
                <w:sz w:val="28"/>
                <w:szCs w:val="28"/>
                <w:lang w:val="en-US" w:eastAsia="en-US"/>
              </w:rPr>
              <w:t>- Các văn bản của cơ quan có thẩm quyền xác nhận việc hoàn thành nghĩa vụ về tài chính, tài sản, đất đai, các khoản vạy, nợ phải trả và các vấn đề khác có liên quan (nếu có).</w:t>
            </w:r>
          </w:p>
          <w:p w:rsidR="007B7B41" w:rsidRPr="00BA0DA6" w:rsidRDefault="007B7B41" w:rsidP="00AA00A2">
            <w:pPr>
              <w:widowControl/>
              <w:spacing w:line="276" w:lineRule="auto"/>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 Số lượng hồ sơ: 01 bộ</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7B7B41" w:rsidRPr="00BA0DA6" w:rsidRDefault="007B7B41" w:rsidP="00F736E0">
            <w:pPr>
              <w:widowControl/>
              <w:jc w:val="both"/>
              <w:rPr>
                <w:rFonts w:ascii="Times New Roman" w:eastAsia="Times New Roman" w:hAnsi="Times New Roman" w:cs="Times New Roman"/>
                <w:szCs w:val="28"/>
                <w:lang w:val="en-US" w:eastAsia="en-US"/>
              </w:rPr>
            </w:pPr>
            <w:r w:rsidRPr="00BA0DA6">
              <w:rPr>
                <w:rFonts w:ascii="Times New Roman" w:eastAsia="Times New Roman" w:hAnsi="Times New Roman" w:cs="Times New Roman"/>
                <w:sz w:val="28"/>
                <w:szCs w:val="28"/>
                <w:lang w:val="en-US" w:eastAsia="en-US"/>
              </w:rPr>
              <w:t>1</w:t>
            </w:r>
            <w:r>
              <w:rPr>
                <w:rFonts w:ascii="Times New Roman" w:eastAsia="Times New Roman" w:hAnsi="Times New Roman" w:cs="Times New Roman"/>
                <w:sz w:val="28"/>
                <w:szCs w:val="28"/>
                <w:lang w:eastAsia="en-US"/>
              </w:rPr>
              <w:t>5</w:t>
            </w:r>
            <w:r w:rsidRPr="00BA0DA6">
              <w:rPr>
                <w:rFonts w:ascii="Times New Roman" w:eastAsia="Times New Roman" w:hAnsi="Times New Roman" w:cs="Times New Roman"/>
                <w:sz w:val="28"/>
                <w:szCs w:val="28"/>
                <w:lang w:val="en-US" w:eastAsia="en-US"/>
              </w:rPr>
              <w:t xml:space="preserve"> ngày làm việc</w:t>
            </w:r>
            <w:r w:rsidRPr="007B7B41">
              <w:rPr>
                <w:rFonts w:ascii="Times New Roman" w:eastAsia="Times New Roman" w:hAnsi="Times New Roman" w:cs="Times New Roman"/>
                <w:sz w:val="28"/>
                <w:szCs w:val="28"/>
                <w:lang w:val="en-US" w:eastAsia="en-US"/>
              </w:rPr>
              <w:t>, kể từ ngày nhận đủ hồ sơ hợp lệ (đúng thủ tục).</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7B7B41"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Tổ chức</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7B7B41" w:rsidRPr="002E350F" w:rsidRDefault="007B7B4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2E350F" w:rsidRDefault="007B7B4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7B7B41" w:rsidRPr="002E350F" w:rsidRDefault="007B7B41"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7B7B41" w:rsidRPr="002E350F" w:rsidRDefault="007B7B4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7B7B41" w:rsidRPr="002E350F" w:rsidRDefault="007B7B4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7B7B41" w:rsidRPr="002E350F" w:rsidRDefault="007B7B4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lastRenderedPageBreak/>
              <w:t>Yêu cầu, điều kiện thực hiện</w:t>
            </w:r>
          </w:p>
        </w:tc>
        <w:tc>
          <w:tcPr>
            <w:tcW w:w="7811" w:type="dxa"/>
            <w:shd w:val="clear" w:color="auto" w:fill="FFFFFF"/>
            <w:tcMar>
              <w:top w:w="75" w:type="dxa"/>
              <w:left w:w="75" w:type="dxa"/>
              <w:bottom w:w="75" w:type="dxa"/>
              <w:right w:w="75" w:type="dxa"/>
            </w:tcMar>
            <w:vAlign w:val="center"/>
            <w:hideMark/>
          </w:tcPr>
          <w:p w:rsidR="007B7B41" w:rsidRPr="00BA0DA6" w:rsidRDefault="002E350F" w:rsidP="00F736E0">
            <w:pPr>
              <w:widowControl/>
              <w:spacing w:after="150"/>
              <w:jc w:val="both"/>
              <w:rPr>
                <w:rFonts w:ascii="Times New Roman" w:eastAsia="Times New Roman" w:hAnsi="Times New Roman" w:cs="Times New Roman"/>
                <w:szCs w:val="28"/>
                <w:lang w:val="en-US" w:eastAsia="en-US"/>
              </w:rPr>
            </w:pPr>
            <w:r w:rsidRPr="002E350F">
              <w:rPr>
                <w:rFonts w:ascii="Times New Roman" w:eastAsia="Times New Roman" w:hAnsi="Times New Roman" w:cs="Times New Roman"/>
                <w:sz w:val="28"/>
                <w:szCs w:val="28"/>
                <w:lang w:val="en-US" w:eastAsia="en-US"/>
              </w:rPr>
              <w:t>Có phương án về lãnh đạo chủ chốt, sắp xếp tổ chức bộ máy, số lượng người làm việc trong đơn vị sự nghiệp công lập, cơ sở vật chất để triển khai thực hiện quyết định tổ chức lại đơn vị sự nghiệp công lập</w:t>
            </w:r>
          </w:p>
        </w:tc>
      </w:tr>
      <w:tr w:rsidR="007B7B41" w:rsidRPr="00BA0DA6" w:rsidTr="00F736E0">
        <w:tc>
          <w:tcPr>
            <w:tcW w:w="1500" w:type="dxa"/>
            <w:shd w:val="clear" w:color="auto" w:fill="FFFFFF"/>
            <w:tcMar>
              <w:top w:w="75" w:type="dxa"/>
              <w:left w:w="45" w:type="dxa"/>
              <w:bottom w:w="75" w:type="dxa"/>
              <w:right w:w="75" w:type="dxa"/>
            </w:tcMar>
            <w:vAlign w:val="center"/>
            <w:hideMark/>
          </w:tcPr>
          <w:p w:rsidR="007B7B41" w:rsidRPr="00BA0DA6" w:rsidRDefault="007B7B41" w:rsidP="00F736E0">
            <w:pPr>
              <w:widowControl/>
              <w:jc w:val="center"/>
              <w:rPr>
                <w:rFonts w:ascii="Times New Roman" w:eastAsia="Times New Roman" w:hAnsi="Times New Roman" w:cs="Times New Roman"/>
                <w:b/>
                <w:bCs/>
                <w:szCs w:val="28"/>
                <w:lang w:val="en-US" w:eastAsia="en-US"/>
              </w:rPr>
            </w:pPr>
            <w:r w:rsidRPr="00BA0DA6">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xml:space="preserve">- Luật Tổ chức chính quyền địa phương ngày 19/6/2015 và Luật sửa đổi, bổ sung một số điều của Luật tổ chức Chính phủ và Luật tổ chức chính quyền địa phương ngày 22/11/2019; </w:t>
            </w:r>
          </w:p>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Nghị định số 61/2018/NĐ-CP ngày 23 tháng 4 năm 2018 của Chính phủ về thực hiện cơ chế một cửa, cơ chế một cửa liên thông trong giải quyết thủ tục hành chính;</w:t>
            </w:r>
          </w:p>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Nghị định 106/2020/NĐ-CP ngày 10 tháng 9 năm 2020 về vị trí việc làm và số lượng người làm việc trong đơn vị sự nghiệp công lập.</w:t>
            </w:r>
          </w:p>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Nghị định số 120/2020/NĐ-CP ngày 07/10/2020 của Chính phủ về  việc thành lập, tổ chức lại, giải thể các đơn vị sự nghiệp công lập;</w:t>
            </w:r>
          </w:p>
          <w:p w:rsidR="007B7B41" w:rsidRPr="007B7B41" w:rsidRDefault="007B7B41" w:rsidP="007B7B41">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7B7B41">
              <w:rPr>
                <w:rFonts w:ascii="Times New Roman" w:hAnsi="Times New Roman" w:cs="Times New Roman"/>
                <w:sz w:val="28"/>
                <w:szCs w:val="28"/>
                <w:shd w:val="clear" w:color="auto" w:fill="FFFFFF"/>
              </w:rPr>
              <w:t>-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 ;</w:t>
            </w:r>
          </w:p>
          <w:p w:rsidR="007B7B41" w:rsidRPr="00BA0DA6" w:rsidRDefault="007B7B41" w:rsidP="007B7B41">
            <w:pPr>
              <w:widowControl/>
              <w:jc w:val="both"/>
              <w:rPr>
                <w:rFonts w:ascii="Times New Roman" w:eastAsia="Times New Roman" w:hAnsi="Times New Roman" w:cs="Times New Roman"/>
                <w:szCs w:val="28"/>
                <w:lang w:val="en-US" w:eastAsia="en-US"/>
              </w:rPr>
            </w:pPr>
            <w:r w:rsidRPr="007B7B41">
              <w:rPr>
                <w:rFonts w:ascii="Times New Roman" w:hAnsi="Times New Roman" w:cs="Times New Roman"/>
                <w:sz w:val="28"/>
                <w:szCs w:val="28"/>
                <w:shd w:val="clear" w:color="auto" w:fill="FFFFFF"/>
              </w:rPr>
              <w:t>- Văn bản hướng dẫn của các Bộ chuyên ngành.</w:t>
            </w:r>
          </w:p>
        </w:tc>
      </w:tr>
    </w:tbl>
    <w:p w:rsidR="002E350F" w:rsidRPr="002E350F" w:rsidRDefault="002E350F" w:rsidP="002E350F">
      <w:pPr>
        <w:rPr>
          <w:rFonts w:ascii="Times New Roman" w:hAnsi="Times New Roman" w:cs="Times New Roman"/>
          <w:b/>
          <w:sz w:val="28"/>
          <w:szCs w:val="28"/>
          <w:lang w:val="en-US"/>
        </w:rPr>
      </w:pPr>
    </w:p>
    <w:p w:rsidR="002E350F" w:rsidRDefault="002E350F">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16605E" w:rsidRPr="0016605E" w:rsidRDefault="00AA424D" w:rsidP="002E350F">
      <w:pPr>
        <w:pStyle w:val="ListParagraph"/>
        <w:numPr>
          <w:ilvl w:val="0"/>
          <w:numId w:val="10"/>
        </w:numPr>
        <w:spacing w:after="12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Thẩm định việc giải thể đơn vị sự nghiệp công lập</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 Cá nhân, tổ chức nộp hồ sơ tại Bộ phận tiếp nhận và</w:t>
            </w:r>
            <w:r w:rsidRPr="002E350F">
              <w:rPr>
                <w:rFonts w:ascii="Times New Roman" w:eastAsia="Times New Roman" w:hAnsi="Times New Roman" w:cs="Times New Roman"/>
                <w:sz w:val="28"/>
                <w:szCs w:val="28"/>
                <w:lang w:eastAsia="en-US"/>
              </w:rPr>
              <w:t xml:space="preserve"> trả kết quả giải quyết Thủ tục hành chính Quận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 nhân, tổ chức nhận kết quả theo giấy hẹn</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Văn bản đề nghị thẩm định được ký tên, đóng dấu của cơ quan, tổ chức đề nghị tổ chức lại theo quy định.</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Đề án giải thể đơn vị sự nghiệp công lập.</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Tờ trình Đề án giải thể đơn vị sự nghiệp công lập và dự thảo Quyết định giải thể đơn vị sự nghiệp công lập.</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 văn bản của cơ quan có thẩm quyền xác nhận việc hoàn thành nghĩa vụ về tài chính, tài sản, đất đai, các khoản vạy, nợ phải trả và các vấn đề khác có liên quan (nếu có).</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1</w:t>
            </w:r>
            <w:r w:rsidRPr="002E350F">
              <w:rPr>
                <w:rFonts w:ascii="Times New Roman" w:eastAsia="Times New Roman" w:hAnsi="Times New Roman" w:cs="Times New Roman"/>
                <w:sz w:val="28"/>
                <w:szCs w:val="28"/>
                <w:lang w:eastAsia="en-US"/>
              </w:rPr>
              <w:t>5</w:t>
            </w:r>
            <w:r w:rsidRPr="002E350F">
              <w:rPr>
                <w:rFonts w:ascii="Times New Roman" w:eastAsia="Times New Roman" w:hAnsi="Times New Roman" w:cs="Times New Roman"/>
                <w:sz w:val="28"/>
                <w:szCs w:val="28"/>
                <w:lang w:val="en-US" w:eastAsia="en-US"/>
              </w:rPr>
              <w:t xml:space="preserve"> ngày làm việc, kể từ ngày nhận đủ hồ sơ hợp lệ (đúng thủ tục).</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Tổ chức</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spacing w:after="150"/>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Có phương án xử lý các vấn đề về số lượng người làm việc trong đơn vị sự nghiệp công lập, tài chính, tài sản, đất đai và các vấn đề khác có liên quan</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Cơ sở pháp lý</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xml:space="preserve">- Luật Tổ chức chính quyền địa phương ngày 19/6/2015 và Luật sửa đổi, bổ sung một số điều của Luật tổ chức Chính phủ và Luật tổ chức chính quyền địa phương ngày 22/11/2019; </w:t>
            </w:r>
          </w:p>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61/2018/NĐ-CP ngày 23 tháng 4 năm 2018 của Chính phủ về thực hiện cơ chế một cửa, cơ chế một cửa liên thông trong giải quyết thủ tục hành chính;</w:t>
            </w:r>
          </w:p>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106/2020/NĐ-CP ngày 10 tháng 9 năm 2020 về vị trí việc làm và số lượng người làm việc trong đơn vị sự nghiệp công lập.</w:t>
            </w:r>
          </w:p>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Nghị định số 120/2020/NĐ-CP ngày 07/10/2020 của Chính phủ về  việc thành lập, tổ chức lại, giải thể các đơn vị sự nghiệp công lập;</w:t>
            </w:r>
          </w:p>
          <w:p w:rsidR="002E350F" w:rsidRPr="002E350F" w:rsidRDefault="002E350F" w:rsidP="00F736E0">
            <w:pPr>
              <w:autoSpaceDE w:val="0"/>
              <w:autoSpaceDN w:val="0"/>
              <w:adjustRightInd w:val="0"/>
              <w:spacing w:before="80" w:after="80" w:line="276" w:lineRule="auto"/>
              <w:jc w:val="both"/>
              <w:rPr>
                <w:rFonts w:ascii="Times New Roman" w:hAnsi="Times New Roman" w:cs="Times New Roman"/>
                <w:sz w:val="28"/>
                <w:szCs w:val="28"/>
                <w:shd w:val="clear" w:color="auto" w:fill="FFFFFF"/>
              </w:rPr>
            </w:pPr>
            <w:r w:rsidRPr="002E350F">
              <w:rPr>
                <w:rFonts w:ascii="Times New Roman" w:hAnsi="Times New Roman" w:cs="Times New Roman"/>
                <w:sz w:val="28"/>
                <w:szCs w:val="28"/>
                <w:shd w:val="clear" w:color="auto" w:fill="FFFFFF"/>
              </w:rPr>
              <w:t>-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 ;</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hAnsi="Times New Roman" w:cs="Times New Roman"/>
                <w:sz w:val="28"/>
                <w:szCs w:val="28"/>
                <w:shd w:val="clear" w:color="auto" w:fill="FFFFFF"/>
              </w:rPr>
              <w:t>- Văn bản hướng dẫn của các Bộ chuyên ngành.</w:t>
            </w:r>
          </w:p>
        </w:tc>
      </w:tr>
    </w:tbl>
    <w:p w:rsidR="00EF3642" w:rsidRPr="002E350F" w:rsidRDefault="00EF3642" w:rsidP="002E350F">
      <w:pPr>
        <w:rPr>
          <w:rFonts w:ascii="Times New Roman" w:hAnsi="Times New Roman" w:cs="Times New Roman"/>
          <w:b/>
          <w:sz w:val="28"/>
          <w:szCs w:val="28"/>
          <w:lang w:val="en-US"/>
        </w:rPr>
      </w:pPr>
    </w:p>
    <w:p w:rsidR="002E350F" w:rsidRPr="00EF3642" w:rsidRDefault="002E350F" w:rsidP="00EF3642">
      <w:pPr>
        <w:pStyle w:val="ListParagraph"/>
        <w:rPr>
          <w:rFonts w:ascii="Times New Roman" w:hAnsi="Times New Roman" w:cs="Times New Roman"/>
          <w:b/>
          <w:sz w:val="28"/>
          <w:szCs w:val="28"/>
          <w:lang w:val="en-US"/>
        </w:rPr>
      </w:pPr>
    </w:p>
    <w:p w:rsidR="00524A7D" w:rsidRPr="008E7679" w:rsidRDefault="00524A7D" w:rsidP="008E7679">
      <w:pPr>
        <w:rPr>
          <w:rFonts w:ascii="Times New Roman" w:hAnsi="Times New Roman" w:cs="Times New Roman"/>
          <w:b/>
          <w:sz w:val="28"/>
          <w:szCs w:val="28"/>
          <w:lang w:val="en-US"/>
        </w:rPr>
      </w:pPr>
    </w:p>
    <w:p w:rsidR="002E350F" w:rsidRDefault="002E350F">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A424D" w:rsidRDefault="00980735" w:rsidP="002E350F">
      <w:pPr>
        <w:pStyle w:val="ListParagraph"/>
        <w:numPr>
          <w:ilvl w:val="0"/>
          <w:numId w:val="10"/>
        </w:numPr>
        <w:spacing w:before="120" w:after="120"/>
        <w:rPr>
          <w:rFonts w:ascii="Times New Roman" w:hAnsi="Times New Roman" w:cs="Times New Roman"/>
          <w:b/>
          <w:sz w:val="28"/>
          <w:szCs w:val="28"/>
          <w:lang w:val="en-US"/>
        </w:rPr>
      </w:pPr>
      <w:r w:rsidRPr="0086770F">
        <w:rPr>
          <w:rFonts w:ascii="Times New Roman" w:hAnsi="Times New Roman" w:cs="Times New Roman"/>
          <w:b/>
          <w:sz w:val="28"/>
          <w:szCs w:val="28"/>
          <w:lang w:val="en-US"/>
        </w:rPr>
        <w:lastRenderedPageBreak/>
        <w:t>Thẩm định thành lập tổ chức hành chính</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 Cá nhân, tổ chức nộp hồ sơ tại Bộ phận tiếp nhận và</w:t>
            </w:r>
            <w:r w:rsidRPr="002E350F">
              <w:rPr>
                <w:rFonts w:ascii="Times New Roman" w:eastAsia="Times New Roman" w:hAnsi="Times New Roman" w:cs="Times New Roman"/>
                <w:sz w:val="28"/>
                <w:szCs w:val="28"/>
                <w:lang w:eastAsia="en-US"/>
              </w:rPr>
              <w:t xml:space="preserve"> trả kết quả giải quyết Thủ tục hành chính Quận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 nhân, tổ chức nhận kết quả theo giấy hẹn</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Đề án thành lập tổ chức hành chính;</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Văn bản đề nghị thẩm định được ký tên, đóng dấu của cơ quan, tổ chức đề nghị thành lập theo quy định, Tờ trình thành lập tổ chức hành chính;</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Ý kiến bằng văn bản của các cơ quan có liên quan về việc thành lập đơn vị sự nghiệp công lập;</w:t>
            </w:r>
          </w:p>
          <w:p w:rsid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Báo cáo của cơ quan, tổ chức đề nghị thành lập về việc tiếp thu, giải trình ý kiến của các cơ quan liên quan.</w:t>
            </w:r>
          </w:p>
          <w:p w:rsidR="002E350F" w:rsidRPr="002E350F" w:rsidRDefault="002E350F" w:rsidP="002E350F">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2E350F" w:rsidRPr="002E350F" w:rsidRDefault="00AA00A2"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20 </w:t>
            </w:r>
            <w:r w:rsidR="002E350F" w:rsidRPr="002E350F">
              <w:rPr>
                <w:rFonts w:ascii="Times New Roman" w:eastAsia="Times New Roman" w:hAnsi="Times New Roman" w:cs="Times New Roman"/>
                <w:sz w:val="28"/>
                <w:szCs w:val="28"/>
                <w:lang w:val="en-US" w:eastAsia="en-US"/>
              </w:rPr>
              <w:t>ngày làm việc, kể từ ngày nhận đủ hồ sơ hợp lệ (đúng thủ tục).</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2E350F" w:rsidRPr="00AA00A2" w:rsidRDefault="002E350F"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Tổ chức</w:t>
            </w:r>
            <w:r w:rsidR="00AA00A2">
              <w:rPr>
                <w:rFonts w:ascii="Times New Roman" w:eastAsia="Times New Roman" w:hAnsi="Times New Roman" w:cs="Times New Roman"/>
                <w:sz w:val="28"/>
                <w:szCs w:val="28"/>
                <w:lang w:eastAsia="en-US"/>
              </w:rPr>
              <w:t xml:space="preserve"> </w:t>
            </w:r>
            <w:r w:rsidR="00AA00A2" w:rsidRPr="00AA00A2">
              <w:rPr>
                <w:rFonts w:ascii="Times New Roman" w:eastAsia="Times New Roman" w:hAnsi="Times New Roman" w:cs="Times New Roman"/>
                <w:sz w:val="28"/>
                <w:szCs w:val="28"/>
                <w:lang w:eastAsia="en-US"/>
              </w:rPr>
              <w:t>(không bao gồm doanh nghiệp, HTX)</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2E350F" w:rsidRPr="002E350F" w:rsidRDefault="002E350F"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2E350F" w:rsidRPr="00AA00A2" w:rsidRDefault="00AA00A2" w:rsidP="00F736E0">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Không</w:t>
            </w:r>
          </w:p>
        </w:tc>
      </w:tr>
      <w:tr w:rsidR="002E350F" w:rsidRPr="002E350F" w:rsidTr="00F736E0">
        <w:tc>
          <w:tcPr>
            <w:tcW w:w="1500" w:type="dxa"/>
            <w:shd w:val="clear" w:color="auto" w:fill="FFFFFF"/>
            <w:tcMar>
              <w:top w:w="75" w:type="dxa"/>
              <w:left w:w="45" w:type="dxa"/>
              <w:bottom w:w="75" w:type="dxa"/>
              <w:right w:w="75" w:type="dxa"/>
            </w:tcMar>
            <w:vAlign w:val="center"/>
            <w:hideMark/>
          </w:tcPr>
          <w:p w:rsidR="002E350F" w:rsidRPr="002E350F" w:rsidRDefault="002E350F"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Cơ sở pháp lý</w:t>
            </w:r>
          </w:p>
        </w:tc>
        <w:tc>
          <w:tcPr>
            <w:tcW w:w="7811" w:type="dxa"/>
            <w:shd w:val="clear" w:color="auto" w:fill="FFFFFF"/>
            <w:tcMar>
              <w:top w:w="75" w:type="dxa"/>
              <w:left w:w="75" w:type="dxa"/>
              <w:bottom w:w="75" w:type="dxa"/>
              <w:right w:w="75" w:type="dxa"/>
            </w:tcMar>
            <w:vAlign w:val="center"/>
            <w:hideMark/>
          </w:tcPr>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xml:space="preserve">- Luật Tổ chức chính quyền địa phương ngày 19/6/2015 và Luật sửa đổi, bổ sung một số điều của Luật tổ chức Chính phủ và Luật tổ chức chính quyền địa phương ngày 22/11/2019; </w:t>
            </w:r>
          </w:p>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Nghị định số 61/2018/NĐ-CP ngày 23 tháng 4 năm 2018 của Chính phủ về thực hiện cơ chế một cửa, cơ chế một cửa liên thông trong giải quyết thủ tục hành chính;</w:t>
            </w:r>
          </w:p>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Nghị định 158/2018/NĐ-CP ngày 22/11/2018 của Chính phủ quy định về thành lập, tổ chức lại, giải thể tổ chức hành chính;</w:t>
            </w:r>
          </w:p>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xml:space="preserve">-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w:t>
            </w:r>
            <w:proofErr w:type="gramStart"/>
            <w:r w:rsidRPr="002E350F">
              <w:rPr>
                <w:rFonts w:ascii="Times New Roman" w:eastAsia="Times New Roman" w:hAnsi="Times New Roman" w:cs="Times New Roman"/>
                <w:sz w:val="28"/>
                <w:szCs w:val="28"/>
                <w:lang w:val="en-US" w:eastAsia="en-US"/>
              </w:rPr>
              <w:t>Nội ;</w:t>
            </w:r>
            <w:proofErr w:type="gramEnd"/>
          </w:p>
          <w:p w:rsidR="002E350F" w:rsidRPr="002E350F" w:rsidRDefault="002E350F" w:rsidP="002E350F">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Quyết định số 1302/QĐ-UBND ngày 15/04/2022 về việc phê duyệt các quy trình nội bộ giải quyết thủ tục hành chính lĩnh vực văn thư - 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quận trên địa bàn Thành phố Hà Nội.</w:t>
            </w:r>
          </w:p>
          <w:p w:rsidR="002E350F" w:rsidRPr="002E350F" w:rsidRDefault="002E350F" w:rsidP="00F736E0">
            <w:pPr>
              <w:widowControl/>
              <w:jc w:val="both"/>
              <w:rPr>
                <w:rFonts w:ascii="Times New Roman" w:eastAsia="Times New Roman" w:hAnsi="Times New Roman" w:cs="Times New Roman"/>
                <w:sz w:val="28"/>
                <w:szCs w:val="28"/>
                <w:lang w:val="en-US" w:eastAsia="en-US"/>
              </w:rPr>
            </w:pPr>
          </w:p>
        </w:tc>
      </w:tr>
    </w:tbl>
    <w:p w:rsidR="002E350F" w:rsidRPr="002E350F" w:rsidRDefault="002E350F" w:rsidP="002E350F">
      <w:pPr>
        <w:rPr>
          <w:rFonts w:ascii="Times New Roman" w:hAnsi="Times New Roman" w:cs="Times New Roman"/>
          <w:b/>
          <w:sz w:val="28"/>
          <w:szCs w:val="28"/>
          <w:lang w:val="en-US"/>
        </w:rPr>
      </w:pPr>
    </w:p>
    <w:p w:rsidR="00390899" w:rsidRPr="0086770F" w:rsidRDefault="00390899" w:rsidP="00390899">
      <w:pPr>
        <w:pStyle w:val="ListParagraph"/>
        <w:ind w:left="1080"/>
        <w:rPr>
          <w:rFonts w:ascii="Times New Roman" w:hAnsi="Times New Roman" w:cs="Times New Roman"/>
          <w:b/>
          <w:sz w:val="28"/>
          <w:szCs w:val="28"/>
          <w:lang w:val="en-US"/>
        </w:rPr>
      </w:pPr>
    </w:p>
    <w:p w:rsidR="00980735" w:rsidRPr="008D2936" w:rsidRDefault="00980735" w:rsidP="00980735">
      <w:pPr>
        <w:shd w:val="clear" w:color="auto" w:fill="FFFFFF"/>
        <w:rPr>
          <w:rFonts w:ascii="Times New Roman" w:hAnsi="Times New Roman" w:cs="Times New Roman"/>
          <w:color w:val="auto"/>
          <w:sz w:val="28"/>
          <w:szCs w:val="28"/>
          <w:lang w:val="en-US"/>
        </w:rPr>
      </w:pPr>
    </w:p>
    <w:p w:rsidR="00265855" w:rsidRDefault="00265855" w:rsidP="001878A5">
      <w:pPr>
        <w:ind w:left="360"/>
        <w:rPr>
          <w:rFonts w:ascii="Times New Roman" w:hAnsi="Times New Roman" w:cs="Times New Roman"/>
          <w:b/>
          <w:sz w:val="28"/>
          <w:szCs w:val="28"/>
          <w:lang w:val="en-US"/>
        </w:rPr>
      </w:pPr>
    </w:p>
    <w:p w:rsidR="00AA00A2" w:rsidRDefault="00AA00A2">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80735" w:rsidRPr="00D00230" w:rsidRDefault="001878A5" w:rsidP="00AA00A2">
      <w:pPr>
        <w:pStyle w:val="ListParagraph"/>
        <w:numPr>
          <w:ilvl w:val="0"/>
          <w:numId w:val="10"/>
        </w:numPr>
        <w:spacing w:after="120"/>
        <w:rPr>
          <w:rFonts w:ascii="Times New Roman" w:hAnsi="Times New Roman" w:cs="Times New Roman"/>
          <w:b/>
          <w:sz w:val="28"/>
          <w:szCs w:val="28"/>
          <w:lang w:val="en-US"/>
        </w:rPr>
      </w:pPr>
      <w:r w:rsidRPr="00D00230">
        <w:rPr>
          <w:rFonts w:ascii="Times New Roman" w:hAnsi="Times New Roman" w:cs="Times New Roman"/>
          <w:b/>
          <w:sz w:val="28"/>
          <w:szCs w:val="28"/>
          <w:lang w:val="en-US"/>
        </w:rPr>
        <w:lastRenderedPageBreak/>
        <w:t>Thẩm định tổ chức lại tổ chức hành chính</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 Cá nhân, tổ chức nộp hồ sơ tại Bộ phận tiếp nhận và</w:t>
            </w:r>
            <w:r w:rsidRPr="002E350F">
              <w:rPr>
                <w:rFonts w:ascii="Times New Roman" w:eastAsia="Times New Roman" w:hAnsi="Times New Roman" w:cs="Times New Roman"/>
                <w:sz w:val="28"/>
                <w:szCs w:val="28"/>
                <w:lang w:eastAsia="en-US"/>
              </w:rPr>
              <w:t xml:space="preserve"> trả kết quả giải quyết Thủ tục hành chính Quận</w:t>
            </w:r>
          </w:p>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 nhân, tổ chức nhận kết quả theo giấy hẹn</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AA00A2" w:rsidRPr="00AA00A2" w:rsidRDefault="00AA00A2" w:rsidP="00AA00A2">
            <w:pPr>
              <w:widowControl/>
              <w:spacing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Đề án tổ chức lại tổ chức hành chính.</w:t>
            </w:r>
          </w:p>
          <w:p w:rsidR="00AA00A2" w:rsidRPr="00AA00A2" w:rsidRDefault="00AA00A2" w:rsidP="00AA00A2">
            <w:pPr>
              <w:widowControl/>
              <w:spacing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Văn bản đề nghị thẩm định được ký tên, đóng dấu của cơ quan, tổ chức đề nghị tổ chức lại theo quy định, Tờ trình tổ chức lại tổ chức hành chính.</w:t>
            </w:r>
          </w:p>
          <w:p w:rsidR="00AA00A2" w:rsidRDefault="00AA00A2" w:rsidP="00AA00A2">
            <w:pPr>
              <w:widowControl/>
              <w:spacing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Các văn bản của cơ quan, tổ chức có thẩm quyền xác nhận việc hoàn thành nghĩa vụ về tài chính, tài sản, đất đai, các khoản vay, nợ phải trả và các vấn đề khác khác có liên quan (nếu có).</w:t>
            </w:r>
          </w:p>
          <w:p w:rsidR="00AA00A2" w:rsidRPr="002E350F" w:rsidRDefault="00AA00A2" w:rsidP="00AA00A2">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20 </w:t>
            </w:r>
            <w:r w:rsidRPr="002E350F">
              <w:rPr>
                <w:rFonts w:ascii="Times New Roman" w:eastAsia="Times New Roman" w:hAnsi="Times New Roman" w:cs="Times New Roman"/>
                <w:sz w:val="28"/>
                <w:szCs w:val="28"/>
                <w:lang w:val="en-US" w:eastAsia="en-US"/>
              </w:rPr>
              <w:t>ngày làm việc, kể từ ngày nhận đủ hồ sơ hợp lệ (đúng thủ tục).</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A00A2" w:rsidRPr="00AA00A2" w:rsidRDefault="00AA00A2"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Tổ chức</w:t>
            </w:r>
            <w:r>
              <w:rPr>
                <w:rFonts w:ascii="Times New Roman" w:eastAsia="Times New Roman" w:hAnsi="Times New Roman" w:cs="Times New Roman"/>
                <w:sz w:val="28"/>
                <w:szCs w:val="28"/>
                <w:lang w:eastAsia="en-US"/>
              </w:rPr>
              <w:t xml:space="preserve"> </w:t>
            </w:r>
            <w:r w:rsidRPr="00AA00A2">
              <w:rPr>
                <w:rFonts w:ascii="Times New Roman" w:eastAsia="Times New Roman" w:hAnsi="Times New Roman" w:cs="Times New Roman"/>
                <w:sz w:val="28"/>
                <w:szCs w:val="28"/>
                <w:lang w:eastAsia="en-US"/>
              </w:rPr>
              <w:t>(không bao gồm doanh nghiệp, HTX)</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A00A2" w:rsidRPr="00AA00A2" w:rsidRDefault="00AA00A2" w:rsidP="00F736E0">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Không</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Cơ sở pháp lý</w:t>
            </w:r>
          </w:p>
        </w:tc>
        <w:tc>
          <w:tcPr>
            <w:tcW w:w="7811" w:type="dxa"/>
            <w:shd w:val="clear" w:color="auto" w:fill="FFFFFF"/>
            <w:tcMar>
              <w:top w:w="75" w:type="dxa"/>
              <w:left w:w="75" w:type="dxa"/>
              <w:bottom w:w="75" w:type="dxa"/>
              <w:right w:w="75" w:type="dxa"/>
            </w:tcMar>
            <w:vAlign w:val="center"/>
            <w:hideMark/>
          </w:tcPr>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Luật Tổ chức chính quyền địa phương ngày 19/6/2015 và Luật sửa đổi, bổ sung một số điều của Luật tổ chức Chính phủ và Luật tổ chức chính quyền địa phương ngày 22/11/2019; </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số 61/2018/NĐ-CP ngày 23 tháng 4 năm 2018 của Chính phủ về thực hiện cơ chế một cửa, cơ chế một cửa liên thông trong giải quyết thủ tục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158/2018/NĐ-CP ngày 22/11/2018 của Chính phủ quy định về thành lập, tổ chức lại, giải thể tổ chức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w:t>
            </w:r>
            <w:proofErr w:type="gramStart"/>
            <w:r w:rsidRPr="00AA00A2">
              <w:rPr>
                <w:rFonts w:ascii="Times New Roman" w:eastAsia="Times New Roman" w:hAnsi="Times New Roman" w:cs="Times New Roman"/>
                <w:sz w:val="28"/>
                <w:szCs w:val="28"/>
                <w:lang w:val="en-US" w:eastAsia="en-US"/>
              </w:rPr>
              <w:t>Nội ;</w:t>
            </w:r>
            <w:proofErr w:type="gramEnd"/>
          </w:p>
          <w:p w:rsidR="00AA00A2" w:rsidRPr="002E350F"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Quyết định số 1302/QĐ-UBND ngày 15/04/2022 về việc phê duyệt các quy trình nội bộ giải quyết thủ tục hành chính lĩnh vực văn thư - 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quận trên địa bàn Thành phố Hà Nội</w:t>
            </w:r>
          </w:p>
        </w:tc>
      </w:tr>
    </w:tbl>
    <w:p w:rsidR="00AA00A2" w:rsidRPr="00AA00A2" w:rsidRDefault="00AA00A2" w:rsidP="00AA00A2">
      <w:pPr>
        <w:pStyle w:val="ListParagraph"/>
        <w:ind w:left="1800"/>
        <w:rPr>
          <w:rFonts w:ascii="Times New Roman" w:hAnsi="Times New Roman" w:cs="Times New Roman"/>
          <w:b/>
          <w:sz w:val="28"/>
          <w:szCs w:val="28"/>
          <w:lang w:val="en-US"/>
        </w:rPr>
      </w:pPr>
    </w:p>
    <w:p w:rsidR="00AA00A2" w:rsidRDefault="00AA00A2">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1878A5" w:rsidRDefault="001878A5" w:rsidP="00AA00A2">
      <w:pPr>
        <w:pStyle w:val="ListParagraph"/>
        <w:numPr>
          <w:ilvl w:val="0"/>
          <w:numId w:val="10"/>
        </w:numPr>
        <w:spacing w:after="120"/>
        <w:rPr>
          <w:rFonts w:ascii="Times New Roman" w:hAnsi="Times New Roman" w:cs="Times New Roman"/>
          <w:b/>
          <w:sz w:val="28"/>
          <w:szCs w:val="28"/>
          <w:lang w:val="en-US"/>
        </w:rPr>
      </w:pPr>
      <w:r w:rsidRPr="00C76928">
        <w:rPr>
          <w:rFonts w:ascii="Times New Roman" w:hAnsi="Times New Roman" w:cs="Times New Roman"/>
          <w:b/>
          <w:sz w:val="28"/>
          <w:szCs w:val="28"/>
          <w:lang w:val="en-US"/>
        </w:rPr>
        <w:lastRenderedPageBreak/>
        <w:t>Thẩm định giải thể tổ chức hành chính</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1A49DD">
            <w:pPr>
              <w:widowControl/>
              <w:spacing w:line="264" w:lineRule="auto"/>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 Cá nhân, tổ chức nộp hồ sơ tại Bộ phận tiếp nhận và</w:t>
            </w:r>
            <w:r w:rsidRPr="002E350F">
              <w:rPr>
                <w:rFonts w:ascii="Times New Roman" w:eastAsia="Times New Roman" w:hAnsi="Times New Roman" w:cs="Times New Roman"/>
                <w:sz w:val="28"/>
                <w:szCs w:val="28"/>
                <w:lang w:eastAsia="en-US"/>
              </w:rPr>
              <w:t xml:space="preserve"> trả kết quả giải quyết Thủ tục hành chính Quận</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Bộ phận tiếp nhận hồ sơ viết giấy hẹn trả kết quả nếu hồ sơ hợp lệ.</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 nhân, tổ chức nhận kết quả theo giấy hẹn</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AA00A2" w:rsidRPr="00AA00A2" w:rsidRDefault="00AA00A2" w:rsidP="001A49DD">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Đề án giải thể tổ chức hành chính</w:t>
            </w:r>
          </w:p>
          <w:p w:rsidR="00AA00A2" w:rsidRPr="00AA00A2" w:rsidRDefault="00AA00A2" w:rsidP="001A49DD">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Văn bản đề nghị thẩm định được ký tên, đóng dấu của cơ quan, tổ chức đề nghị giải thể theo quy định, Tờ trình giải thể tổ chức hành chính.</w:t>
            </w:r>
          </w:p>
          <w:p w:rsidR="00AA00A2" w:rsidRDefault="00AA00A2" w:rsidP="001A49DD">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Các văn bản của cơ quan, tổ chức có thẩm quyền xác nhận việc hoàn thành nghĩa vụ về tài chính, tài sản, đất đai, các khoản vay, nợ phải trả và các vấn đề khác khác có liên quan (nếu có).</w:t>
            </w:r>
          </w:p>
          <w:p w:rsidR="00AA00A2" w:rsidRPr="002E350F" w:rsidRDefault="00AA00A2" w:rsidP="001A49DD">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20 </w:t>
            </w:r>
            <w:r w:rsidRPr="002E350F">
              <w:rPr>
                <w:rFonts w:ascii="Times New Roman" w:eastAsia="Times New Roman" w:hAnsi="Times New Roman" w:cs="Times New Roman"/>
                <w:sz w:val="28"/>
                <w:szCs w:val="28"/>
                <w:lang w:val="en-US" w:eastAsia="en-US"/>
              </w:rPr>
              <w:t>ngày làm việc, kể từ ngày nhận đủ hồ sơ hợp lệ (đúng thủ tục).</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AA00A2" w:rsidRPr="00AA00A2" w:rsidRDefault="00AA00A2" w:rsidP="00F736E0">
            <w:pPr>
              <w:widowControl/>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val="en-US" w:eastAsia="en-US"/>
              </w:rPr>
              <w:t>Tổ chức</w:t>
            </w:r>
            <w:r>
              <w:rPr>
                <w:rFonts w:ascii="Times New Roman" w:eastAsia="Times New Roman" w:hAnsi="Times New Roman" w:cs="Times New Roman"/>
                <w:sz w:val="28"/>
                <w:szCs w:val="28"/>
                <w:lang w:eastAsia="en-US"/>
              </w:rPr>
              <w:t xml:space="preserve"> </w:t>
            </w:r>
            <w:r w:rsidRPr="00AA00A2">
              <w:rPr>
                <w:rFonts w:ascii="Times New Roman" w:eastAsia="Times New Roman" w:hAnsi="Times New Roman" w:cs="Times New Roman"/>
                <w:sz w:val="28"/>
                <w:szCs w:val="28"/>
                <w:lang w:eastAsia="en-US"/>
              </w:rPr>
              <w:t>(không bao gồm doanh nghiệp, HTX)</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spacing w:after="150"/>
              <w:jc w:val="both"/>
              <w:rPr>
                <w:rFonts w:ascii="Times New Roman" w:eastAsia="Times New Roman" w:hAnsi="Times New Roman" w:cs="Times New Roman"/>
                <w:sz w:val="28"/>
                <w:szCs w:val="28"/>
                <w:lang w:eastAsia="en-US"/>
              </w:rPr>
            </w:pPr>
            <w:r w:rsidRPr="002E350F">
              <w:rPr>
                <w:rFonts w:ascii="Times New Roman" w:eastAsia="Times New Roman" w:hAnsi="Times New Roman" w:cs="Times New Roman"/>
                <w:sz w:val="28"/>
                <w:szCs w:val="28"/>
                <w:lang w:eastAsia="en-US"/>
              </w:rPr>
              <w:t>Văn bản thẩm định</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AA00A2" w:rsidRPr="002E350F" w:rsidRDefault="00AA00A2"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AA00A2" w:rsidRPr="00AA00A2" w:rsidRDefault="00AA00A2" w:rsidP="00F736E0">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Không</w:t>
            </w:r>
          </w:p>
        </w:tc>
      </w:tr>
      <w:tr w:rsidR="00AA00A2" w:rsidRPr="002E350F" w:rsidTr="00F736E0">
        <w:tc>
          <w:tcPr>
            <w:tcW w:w="1500" w:type="dxa"/>
            <w:shd w:val="clear" w:color="auto" w:fill="FFFFFF"/>
            <w:tcMar>
              <w:top w:w="75" w:type="dxa"/>
              <w:left w:w="45" w:type="dxa"/>
              <w:bottom w:w="75" w:type="dxa"/>
              <w:right w:w="75" w:type="dxa"/>
            </w:tcMar>
            <w:vAlign w:val="center"/>
            <w:hideMark/>
          </w:tcPr>
          <w:p w:rsidR="00AA00A2" w:rsidRPr="002E350F" w:rsidRDefault="00AA00A2"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Cơ sở pháp lý</w:t>
            </w:r>
          </w:p>
        </w:tc>
        <w:tc>
          <w:tcPr>
            <w:tcW w:w="7811" w:type="dxa"/>
            <w:shd w:val="clear" w:color="auto" w:fill="FFFFFF"/>
            <w:tcMar>
              <w:top w:w="75" w:type="dxa"/>
              <w:left w:w="75" w:type="dxa"/>
              <w:bottom w:w="75" w:type="dxa"/>
              <w:right w:w="75" w:type="dxa"/>
            </w:tcMar>
            <w:vAlign w:val="center"/>
            <w:hideMark/>
          </w:tcPr>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Luật Tổ chức chính quyền địa phương ngày 19/6/2015 và Luật sửa đổi, bổ sung một số điều của Luật tổ chức Chính phủ và Luật tổ chức chính quyền địa phương ngày 22/11/2019; </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số 61/2018/NĐ-CP ngày 23 tháng 4 năm 2018 của Chính phủ về thực hiện cơ chế một cửa, cơ chế một cửa liên thông trong giải quyết thủ tục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số 107/2021/NĐ-CP ngày 23/04/2018 của Chính phủ về việc sửa đổi, bổ sung một số điều của Nghị định số 61/2018/NĐ-CP ngày 23/04/2018 của Chính phủ về thực hiện cơ chế một cửa, cơ chế một cửa liên thông trong giải quyết thủ tục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Nghị định 158/2018/NĐ-CP ngày 22/11/2018 của Chính phủ quy định về thành lập, tổ chức lại, giải thể tổ chức hành chính;</w:t>
            </w:r>
          </w:p>
          <w:p w:rsidR="00AA00A2" w:rsidRPr="00AA00A2"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Quyết định 2308/QĐ-UBND ngày 26/5/2021 công bố danh mục thủ tục hành chính, thủ tục hành chính bị bãi bỏ lĩnh vực chính quyền địa phương; công chức, viên chức; tổ chức hành chính, đơn vị sự nghiệp; tổ chức phi chính phủ; quản lý nhà nước về quỹ xã hội, quỹ từ thiện; tổ chức và chính sách đối với thanh niên xung phong thuộc phạm vi chức năng quản lý của Sở Nội vụ thành phố Hà Nội;</w:t>
            </w:r>
          </w:p>
          <w:p w:rsidR="00AA00A2" w:rsidRPr="002E350F" w:rsidRDefault="00AA00A2" w:rsidP="00AA00A2">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Quyết định số 1302/QĐ-UBND ngày 15/04/2022 về việc phê duyệt các quy trình nội bộ giải quyết thủ tục hành chính lĩnh vực văn thư - lưu trữ; chính quyền địa phương; công chức viên chức; tổ chức hành chính, đơn vị sự nghiệp, sự nghiệp công lập; tổ chức phi chính phủ; quỹ xã hội, quỹ từ thiện; tổ chức và chính sách đối với thanh niên xung phong thuộc thẩm quyền giải quyết của Sở Nội vụ, UBND cấp quận trên địa bàn Thành phố Hà Nội.</w:t>
            </w:r>
          </w:p>
        </w:tc>
      </w:tr>
    </w:tbl>
    <w:p w:rsidR="00AA00A2" w:rsidRPr="00AA00A2" w:rsidRDefault="00AA00A2" w:rsidP="00AA00A2">
      <w:pPr>
        <w:rPr>
          <w:rFonts w:ascii="Times New Roman" w:hAnsi="Times New Roman" w:cs="Times New Roman"/>
          <w:b/>
          <w:sz w:val="28"/>
          <w:szCs w:val="28"/>
          <w:lang w:val="en-US"/>
        </w:rPr>
      </w:pPr>
    </w:p>
    <w:p w:rsidR="00294FC6" w:rsidRDefault="00294FC6">
      <w:pPr>
        <w:widowControl/>
        <w:spacing w:after="20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C76928" w:rsidRDefault="00294FC6" w:rsidP="00294FC6">
      <w:pPr>
        <w:rPr>
          <w:rFonts w:ascii="Times New Roman" w:hAnsi="Times New Roman" w:cs="Times New Roman"/>
          <w:b/>
          <w:sz w:val="28"/>
          <w:szCs w:val="28"/>
        </w:rPr>
      </w:pPr>
      <w:r>
        <w:rPr>
          <w:rFonts w:ascii="Times New Roman" w:hAnsi="Times New Roman" w:cs="Times New Roman"/>
          <w:b/>
          <w:sz w:val="28"/>
          <w:szCs w:val="28"/>
        </w:rPr>
        <w:lastRenderedPageBreak/>
        <w:t xml:space="preserve">V. </w:t>
      </w:r>
      <w:r w:rsidRPr="00294FC6">
        <w:rPr>
          <w:rFonts w:ascii="Times New Roman" w:hAnsi="Times New Roman" w:cs="Times New Roman"/>
          <w:b/>
          <w:sz w:val="28"/>
          <w:szCs w:val="28"/>
        </w:rPr>
        <w:t>LĨNH VỰC QUỸ XÃ HỘI, QUỸ TỪ THIỆN</w:t>
      </w:r>
    </w:p>
    <w:p w:rsidR="00294FC6" w:rsidRDefault="00294FC6" w:rsidP="00294FC6">
      <w:pPr>
        <w:rPr>
          <w:rFonts w:ascii="Times New Roman" w:hAnsi="Times New Roman" w:cs="Times New Roman"/>
          <w:b/>
          <w:sz w:val="28"/>
          <w:szCs w:val="28"/>
        </w:rPr>
      </w:pPr>
      <w:r>
        <w:rPr>
          <w:rFonts w:ascii="Times New Roman" w:hAnsi="Times New Roman" w:cs="Times New Roman"/>
          <w:b/>
          <w:sz w:val="28"/>
          <w:szCs w:val="28"/>
        </w:rPr>
        <w:t xml:space="preserve">1. </w:t>
      </w:r>
      <w:r w:rsidRPr="00294FC6">
        <w:rPr>
          <w:rFonts w:ascii="Times New Roman" w:hAnsi="Times New Roman" w:cs="Times New Roman"/>
          <w:b/>
          <w:sz w:val="28"/>
          <w:szCs w:val="28"/>
        </w:rPr>
        <w:t xml:space="preserve">Cấp giấy phép </w:t>
      </w:r>
      <w:r w:rsidR="00616C93">
        <w:rPr>
          <w:rFonts w:ascii="Times New Roman" w:hAnsi="Times New Roman" w:cs="Times New Roman"/>
          <w:b/>
          <w:sz w:val="28"/>
          <w:szCs w:val="28"/>
        </w:rPr>
        <w:t>t</w:t>
      </w:r>
      <w:r w:rsidRPr="00294FC6">
        <w:rPr>
          <w:rFonts w:ascii="Times New Roman" w:hAnsi="Times New Roman" w:cs="Times New Roman"/>
          <w:b/>
          <w:sz w:val="28"/>
          <w:szCs w:val="28"/>
        </w:rPr>
        <w:t>hành lập và công nhận điều lệ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294FC6" w:rsidRPr="00294FC6" w:rsidRDefault="00294FC6" w:rsidP="00294FC6">
            <w:pPr>
              <w:widowControl/>
              <w:spacing w:line="264" w:lineRule="auto"/>
              <w:jc w:val="both"/>
              <w:rPr>
                <w:rFonts w:ascii="Times New Roman" w:eastAsia="Times New Roman" w:hAnsi="Times New Roman" w:cs="Times New Roman"/>
                <w:sz w:val="28"/>
                <w:szCs w:val="28"/>
                <w:lang w:val="en-US" w:eastAsia="en-US"/>
              </w:rPr>
            </w:pPr>
            <w:r w:rsidRPr="00294FC6">
              <w:rPr>
                <w:rFonts w:ascii="Times New Roman" w:eastAsia="Times New Roman" w:hAnsi="Times New Roman" w:cs="Times New Roman"/>
                <w:sz w:val="28"/>
                <w:szCs w:val="28"/>
                <w:lang w:val="en-US" w:eastAsia="en-US"/>
              </w:rPr>
              <w:t xml:space="preserve">- Ban sáng lập quỹ có phạm vi hoạt động trong </w:t>
            </w:r>
            <w:r w:rsidR="00616C93">
              <w:rPr>
                <w:rFonts w:ascii="Times New Roman" w:eastAsia="Times New Roman" w:hAnsi="Times New Roman" w:cs="Times New Roman"/>
                <w:sz w:val="28"/>
                <w:szCs w:val="28"/>
                <w:lang w:val="en-US" w:eastAsia="en-US"/>
              </w:rPr>
              <w:t>quận, phường</w:t>
            </w:r>
            <w:r w:rsidRPr="00294FC6">
              <w:rPr>
                <w:rFonts w:ascii="Times New Roman" w:eastAsia="Times New Roman" w:hAnsi="Times New Roman" w:cs="Times New Roman"/>
                <w:sz w:val="28"/>
                <w:szCs w:val="28"/>
                <w:lang w:val="en-US" w:eastAsia="en-US"/>
              </w:rPr>
              <w:t xml:space="preserve"> (trừ trường hợp quỹ có tổ chức, cá nhân nước ngoài góp tài sản để thành lập, hoạt động trong phạm vi </w:t>
            </w:r>
            <w:r w:rsidR="00616C93">
              <w:rPr>
                <w:rFonts w:ascii="Times New Roman" w:eastAsia="Times New Roman" w:hAnsi="Times New Roman" w:cs="Times New Roman"/>
                <w:sz w:val="28"/>
                <w:szCs w:val="28"/>
                <w:lang w:val="en-US" w:eastAsia="en-US"/>
              </w:rPr>
              <w:t>quận, phường</w:t>
            </w:r>
            <w:r w:rsidRPr="00294FC6">
              <w:rPr>
                <w:rFonts w:ascii="Times New Roman" w:eastAsia="Times New Roman" w:hAnsi="Times New Roman" w:cs="Times New Roman"/>
                <w:sz w:val="28"/>
                <w:szCs w:val="28"/>
                <w:lang w:val="en-US" w:eastAsia="en-US"/>
              </w:rPr>
              <w:t xml:space="preserve">) gửi hồ sơ đề nghị thành lập và công nhận điều lệ quỹ đến Bộ phận tiếp nhận và trả kết quả của UBND cấp </w:t>
            </w:r>
            <w:r w:rsidR="00616C93">
              <w:rPr>
                <w:rFonts w:ascii="Times New Roman" w:eastAsia="Times New Roman" w:hAnsi="Times New Roman" w:cs="Times New Roman"/>
                <w:sz w:val="28"/>
                <w:szCs w:val="28"/>
                <w:lang w:val="en-US" w:eastAsia="en-US"/>
              </w:rPr>
              <w:t>Quận</w:t>
            </w:r>
            <w:r w:rsidRPr="00294FC6">
              <w:rPr>
                <w:rFonts w:ascii="Times New Roman" w:eastAsia="Times New Roman" w:hAnsi="Times New Roman" w:cs="Times New Roman"/>
                <w:sz w:val="28"/>
                <w:szCs w:val="28"/>
                <w:lang w:val="en-US" w:eastAsia="en-US"/>
              </w:rPr>
              <w:t>.</w:t>
            </w:r>
          </w:p>
          <w:p w:rsidR="00294FC6" w:rsidRPr="00294FC6" w:rsidRDefault="00294FC6" w:rsidP="00294FC6">
            <w:pPr>
              <w:widowControl/>
              <w:spacing w:line="264" w:lineRule="auto"/>
              <w:jc w:val="both"/>
              <w:rPr>
                <w:rFonts w:ascii="Times New Roman" w:eastAsia="Times New Roman" w:hAnsi="Times New Roman" w:cs="Times New Roman"/>
                <w:sz w:val="28"/>
                <w:szCs w:val="28"/>
                <w:lang w:val="en-US" w:eastAsia="en-US"/>
              </w:rPr>
            </w:pPr>
            <w:r w:rsidRPr="00294FC6">
              <w:rPr>
                <w:rFonts w:ascii="Times New Roman" w:eastAsia="Times New Roman" w:hAnsi="Times New Roman" w:cs="Times New Roman"/>
                <w:sz w:val="28"/>
                <w:szCs w:val="28"/>
                <w:lang w:val="en-US" w:eastAsia="en-US"/>
              </w:rPr>
              <w:t>-  Trong thời hạn 05 ngày làm việc kể từ khi tiếp nhận hồ sơ, Công chức tiếp nhận hồ sơ xem xét hồ sơ và đề nghị bổ sung trong trường hợp hồ sơ chưa đầy đủ và hợp pháp.</w:t>
            </w:r>
          </w:p>
          <w:p w:rsidR="00294FC6" w:rsidRPr="00294FC6" w:rsidRDefault="00294FC6" w:rsidP="00294FC6">
            <w:pPr>
              <w:widowControl/>
              <w:spacing w:line="264" w:lineRule="auto"/>
              <w:jc w:val="both"/>
              <w:rPr>
                <w:rFonts w:ascii="Times New Roman" w:eastAsia="Times New Roman" w:hAnsi="Times New Roman" w:cs="Times New Roman"/>
                <w:sz w:val="28"/>
                <w:szCs w:val="28"/>
                <w:lang w:val="en-US" w:eastAsia="en-US"/>
              </w:rPr>
            </w:pPr>
            <w:r w:rsidRPr="00294FC6">
              <w:rPr>
                <w:rFonts w:ascii="Times New Roman" w:eastAsia="Times New Roman" w:hAnsi="Times New Roman" w:cs="Times New Roman"/>
                <w:sz w:val="28"/>
                <w:szCs w:val="28"/>
                <w:lang w:val="en-US" w:eastAsia="en-US"/>
              </w:rPr>
              <w:t>- Công chức tiếp nhận chuyển hồ sơ cho Phòng chuyên môn nghiên cứu, thẩm định hồ sơ, thực hiện quy trình lấy ý kiến các cơ quan có liên quan; tổng hợp các ý kiến góp ý đề nghị bổ sung thêm hồ sơ theo ý kiến góp ý (nếu có).</w:t>
            </w:r>
          </w:p>
          <w:p w:rsidR="00294FC6" w:rsidRPr="002E350F" w:rsidRDefault="00294FC6" w:rsidP="00294FC6">
            <w:pPr>
              <w:widowControl/>
              <w:spacing w:line="264" w:lineRule="auto"/>
              <w:jc w:val="both"/>
              <w:rPr>
                <w:rFonts w:ascii="Times New Roman" w:eastAsia="Times New Roman" w:hAnsi="Times New Roman" w:cs="Times New Roman"/>
                <w:sz w:val="28"/>
                <w:szCs w:val="28"/>
                <w:lang w:val="en-US" w:eastAsia="en-US"/>
              </w:rPr>
            </w:pPr>
            <w:r w:rsidRPr="00294FC6">
              <w:rPr>
                <w:rFonts w:ascii="Times New Roman" w:eastAsia="Times New Roman" w:hAnsi="Times New Roman" w:cs="Times New Roman"/>
                <w:sz w:val="28"/>
                <w:szCs w:val="28"/>
                <w:lang w:val="en-US" w:eastAsia="en-US"/>
              </w:rPr>
              <w:t xml:space="preserve">- Trong thời hạn </w:t>
            </w:r>
            <w:r w:rsidR="00616C93">
              <w:rPr>
                <w:rFonts w:ascii="Times New Roman" w:eastAsia="Times New Roman" w:hAnsi="Times New Roman" w:cs="Times New Roman"/>
                <w:sz w:val="28"/>
                <w:szCs w:val="28"/>
                <w:lang w:eastAsia="en-US"/>
              </w:rPr>
              <w:t>38</w:t>
            </w:r>
            <w:r w:rsidRPr="00294FC6">
              <w:rPr>
                <w:rFonts w:ascii="Times New Roman" w:eastAsia="Times New Roman" w:hAnsi="Times New Roman" w:cs="Times New Roman"/>
                <w:sz w:val="28"/>
                <w:szCs w:val="28"/>
                <w:lang w:val="en-US" w:eastAsia="en-US"/>
              </w:rPr>
              <w:t xml:space="preserve"> ngày làm việc kể từ ngày nhận hồ sơ đầy đủ và hợp pháp, UBND cấp </w:t>
            </w:r>
            <w:r w:rsidR="00616C93">
              <w:rPr>
                <w:rFonts w:ascii="Times New Roman" w:eastAsia="Times New Roman" w:hAnsi="Times New Roman" w:cs="Times New Roman"/>
                <w:sz w:val="28"/>
                <w:szCs w:val="28"/>
                <w:lang w:val="en-US" w:eastAsia="en-US"/>
              </w:rPr>
              <w:t>Quận</w:t>
            </w:r>
            <w:r w:rsidRPr="00294FC6">
              <w:rPr>
                <w:rFonts w:ascii="Times New Roman" w:eastAsia="Times New Roman" w:hAnsi="Times New Roman" w:cs="Times New Roman"/>
                <w:sz w:val="28"/>
                <w:szCs w:val="28"/>
                <w:lang w:val="en-US" w:eastAsia="en-US"/>
              </w:rPr>
              <w:t xml:space="preserve"> xem xét, quyết định cho phép thành lập và công nhận điều lệ quỹ. Trường hợp không đồng ý phải có văn bản trả lời và nêu rõ lý do.</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294FC6" w:rsidRPr="002E350F" w:rsidRDefault="00294FC6"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294FC6" w:rsidRPr="002E350F" w:rsidRDefault="00294FC6"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294FC6" w:rsidRPr="002E350F" w:rsidRDefault="00294FC6"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294FC6" w:rsidRPr="002E350F" w:rsidRDefault="00294FC6"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294FC6" w:rsidRPr="00AA00A2" w:rsidRDefault="00294FC6"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616C93" w:rsidRPr="00616C93">
              <w:rPr>
                <w:rFonts w:ascii="Times New Roman" w:eastAsia="Times New Roman" w:hAnsi="Times New Roman" w:cs="Times New Roman"/>
                <w:sz w:val="28"/>
                <w:szCs w:val="28"/>
                <w:lang w:val="en-US" w:eastAsia="en-US"/>
              </w:rPr>
              <w:t>Đơn đề nghị thành lập quỹ (theo mẫu);</w:t>
            </w:r>
          </w:p>
          <w:p w:rsidR="00294FC6" w:rsidRPr="00AA00A2" w:rsidRDefault="00294FC6"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616C93" w:rsidRPr="00616C93">
              <w:rPr>
                <w:rFonts w:ascii="Times New Roman" w:eastAsia="Times New Roman" w:hAnsi="Times New Roman" w:cs="Times New Roman"/>
                <w:sz w:val="28"/>
                <w:szCs w:val="28"/>
                <w:lang w:val="en-US" w:eastAsia="en-US"/>
              </w:rPr>
              <w:t>Dự thảo Điều lệ quỹ;</w:t>
            </w:r>
          </w:p>
          <w:p w:rsidR="00294FC6" w:rsidRDefault="00294FC6"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616C93" w:rsidRPr="00616C93">
              <w:rPr>
                <w:rFonts w:ascii="Times New Roman" w:eastAsia="Times New Roman" w:hAnsi="Times New Roman" w:cs="Times New Roman"/>
                <w:sz w:val="28"/>
                <w:szCs w:val="28"/>
                <w:lang w:val="en-US" w:eastAsia="en-US"/>
              </w:rPr>
              <w:t>Tài liệu chứng minh tài sản đóng góp để thành lập quỹ;</w:t>
            </w:r>
          </w:p>
          <w:p w:rsidR="00616C93" w:rsidRDefault="00616C93" w:rsidP="00F736E0">
            <w:pPr>
              <w:widowControl/>
              <w:spacing w:line="264"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616C93">
              <w:rPr>
                <w:rFonts w:ascii="Times New Roman" w:eastAsia="Times New Roman" w:hAnsi="Times New Roman" w:cs="Times New Roman"/>
                <w:sz w:val="28"/>
                <w:szCs w:val="28"/>
                <w:lang w:eastAsia="en-US"/>
              </w:rPr>
              <w:t>Sơ yếu lý lịch, phiếu lý lịch tư pháp của các thành viên ban sáng lập quỹ, sáng lập viên thành lập quỹ nếu thuộc diện quản lý của cơ quan có thẩm quyền thì phải được sự đồng ý bằng văn bản của cơ quan có thẩm quyền theo quy định về phân cấp quản lý cán bộ;</w:t>
            </w:r>
          </w:p>
          <w:p w:rsidR="00616C93" w:rsidRPr="00616C93" w:rsidRDefault="00616C93" w:rsidP="00F736E0">
            <w:pPr>
              <w:widowControl/>
              <w:spacing w:line="264"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t xml:space="preserve"> </w:t>
            </w:r>
            <w:r w:rsidRPr="00616C93">
              <w:rPr>
                <w:rFonts w:ascii="Times New Roman" w:eastAsia="Times New Roman" w:hAnsi="Times New Roman" w:cs="Times New Roman"/>
                <w:sz w:val="28"/>
                <w:szCs w:val="28"/>
                <w:lang w:eastAsia="en-US"/>
              </w:rPr>
              <w:t>Bản sao di chúc có chứng thực; Hợp đồng ủy quyền có công chứng (nếu có).</w:t>
            </w:r>
          </w:p>
          <w:p w:rsidR="00294FC6" w:rsidRPr="002E350F" w:rsidRDefault="00294FC6"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294FC6" w:rsidRPr="002E350F" w:rsidRDefault="00616C93" w:rsidP="00F736E0">
            <w:pPr>
              <w:widowControl/>
              <w:jc w:val="both"/>
              <w:rPr>
                <w:rFonts w:ascii="Times New Roman" w:eastAsia="Times New Roman" w:hAnsi="Times New Roman" w:cs="Times New Roman"/>
                <w:sz w:val="28"/>
                <w:szCs w:val="28"/>
                <w:lang w:val="en-US" w:eastAsia="en-US"/>
              </w:rPr>
            </w:pPr>
            <w:r w:rsidRPr="00616C93">
              <w:rPr>
                <w:rFonts w:ascii="Times New Roman" w:eastAsia="Times New Roman" w:hAnsi="Times New Roman" w:cs="Times New Roman"/>
                <w:sz w:val="28"/>
                <w:szCs w:val="28"/>
                <w:lang w:eastAsia="en-US"/>
              </w:rPr>
              <w:t>38 ngày làm việc kể từ ngày UBND cấp quận nhận hồ sơ đầy đủ và hợp lệ.</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294FC6" w:rsidRPr="00AA00A2" w:rsidRDefault="00616C93"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Cơ quan thực hiện</w:t>
            </w:r>
          </w:p>
        </w:tc>
        <w:tc>
          <w:tcPr>
            <w:tcW w:w="7811" w:type="dxa"/>
            <w:shd w:val="clear" w:color="auto" w:fill="FFFFFF"/>
            <w:tcMar>
              <w:top w:w="75" w:type="dxa"/>
              <w:left w:w="75" w:type="dxa"/>
              <w:bottom w:w="75" w:type="dxa"/>
              <w:right w:w="75" w:type="dxa"/>
            </w:tcMar>
            <w:vAlign w:val="center"/>
            <w:hideMark/>
          </w:tcPr>
          <w:p w:rsidR="00294FC6" w:rsidRPr="002E350F" w:rsidRDefault="00294FC6"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294FC6" w:rsidRPr="002E350F" w:rsidRDefault="00616C93" w:rsidP="00F736E0">
            <w:pPr>
              <w:widowControl/>
              <w:spacing w:after="150"/>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eastAsia="en-US"/>
              </w:rPr>
              <w:t>Quyết định cấp giấy phép thành lập và công nhận điều lệ quỹ của Chủ tịch UBND</w:t>
            </w:r>
            <w:r w:rsidR="008D5CD9">
              <w:rPr>
                <w:rFonts w:ascii="Times New Roman" w:eastAsia="Times New Roman" w:hAnsi="Times New Roman" w:cs="Times New Roman"/>
                <w:sz w:val="28"/>
                <w:szCs w:val="28"/>
                <w:lang w:eastAsia="en-US"/>
              </w:rPr>
              <w:t xml:space="preserve"> Quận</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294FC6" w:rsidRPr="002E350F" w:rsidRDefault="00294FC6"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294FC6" w:rsidRPr="002E350F" w:rsidRDefault="00294FC6"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294FC6" w:rsidRPr="002E350F" w:rsidRDefault="00616C93"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Bi</w:t>
            </w:r>
            <w:r w:rsidRPr="00616C93">
              <w:rPr>
                <w:rFonts w:ascii="Times New Roman" w:eastAsia="Times New Roman" w:hAnsi="Times New Roman" w:cs="Times New Roman"/>
                <w:sz w:val="28"/>
                <w:szCs w:val="28"/>
                <w:lang w:val="en-US" w:eastAsia="en-US"/>
              </w:rPr>
              <w:t>ểu mẫu theo Thông tư số 04/2020/TT-BNV</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8D5CD9" w:rsidRPr="008D5CD9" w:rsidRDefault="008D5CD9" w:rsidP="008D5CD9">
            <w:pPr>
              <w:widowControl/>
              <w:spacing w:after="150"/>
              <w:jc w:val="both"/>
              <w:rPr>
                <w:rFonts w:ascii="Times New Roman" w:eastAsia="Times New Roman" w:hAnsi="Times New Roman" w:cs="Times New Roman"/>
                <w:sz w:val="28"/>
                <w:szCs w:val="28"/>
                <w:lang w:eastAsia="en-US"/>
              </w:rPr>
            </w:pPr>
            <w:r w:rsidRPr="008D5CD9">
              <w:rPr>
                <w:rFonts w:ascii="Times New Roman" w:eastAsia="Times New Roman" w:hAnsi="Times New Roman" w:cs="Times New Roman"/>
                <w:sz w:val="28"/>
                <w:szCs w:val="28"/>
                <w:lang w:eastAsia="en-US"/>
              </w:rPr>
              <w:t>- Có mục đích hoạt động phù hợp: Hỗ trợ, khuyến khích phát triển văn hóa, giáo dục, y tế, thể dục, thể thao, khoa học, công nghệ, cộng đồng và từ thiện, nhân đạo, không vì mục đích lợi nhuận;</w:t>
            </w:r>
          </w:p>
          <w:p w:rsidR="008D5CD9" w:rsidRPr="008D5CD9" w:rsidRDefault="008D5CD9" w:rsidP="008D5CD9">
            <w:pPr>
              <w:widowControl/>
              <w:spacing w:after="150"/>
              <w:jc w:val="both"/>
              <w:rPr>
                <w:rFonts w:ascii="Times New Roman" w:eastAsia="Times New Roman" w:hAnsi="Times New Roman" w:cs="Times New Roman"/>
                <w:sz w:val="28"/>
                <w:szCs w:val="28"/>
                <w:lang w:eastAsia="en-US"/>
              </w:rPr>
            </w:pPr>
            <w:r w:rsidRPr="008D5CD9">
              <w:rPr>
                <w:rFonts w:ascii="Times New Roman" w:eastAsia="Times New Roman" w:hAnsi="Times New Roman" w:cs="Times New Roman"/>
                <w:sz w:val="28"/>
                <w:szCs w:val="28"/>
                <w:lang w:eastAsia="en-US"/>
              </w:rPr>
              <w:t>- Sáng lập viên thành lập quỹ phải là công dân, tổ chức Việt Nam và có ít nhất 03 sáng lập viên. Điều kiện đối với sáng lập viên là công dân Việt Nam: Có đủ năng lực hành vi dân sự và không có án tích; đối với sáng lập viên là tổ chức Việt Nam: được thành lập hợp pháp, có điều lệ hoặc văn bản quy định chức năng, nhiệm vụ của tổ chức; có nghị quyết của tập thể lãnh đạo hoặc quyết định của người đứng đầu có thẩm quyền về việc tham gia thành lập quỹ; quyết định cử người đại diện của tổ chức tham gia tư cách sáng lập viên thành lập quỹ; trường hợp tổ chức Việt Nam có vốn đầu tư nước ngoài thì người đại diện tổ chức làm sáng lập viên thành lập quỹ phải là công dân Việt Nam;</w:t>
            </w:r>
          </w:p>
          <w:p w:rsidR="008D5CD9" w:rsidRPr="008D5CD9" w:rsidRDefault="008D5CD9" w:rsidP="008D5CD9">
            <w:pPr>
              <w:widowControl/>
              <w:spacing w:after="150"/>
              <w:jc w:val="both"/>
              <w:rPr>
                <w:rFonts w:ascii="Times New Roman" w:eastAsia="Times New Roman" w:hAnsi="Times New Roman" w:cs="Times New Roman"/>
                <w:sz w:val="28"/>
                <w:szCs w:val="28"/>
                <w:lang w:eastAsia="en-US"/>
              </w:rPr>
            </w:pPr>
            <w:r w:rsidRPr="008D5CD9">
              <w:rPr>
                <w:rFonts w:ascii="Times New Roman" w:eastAsia="Times New Roman" w:hAnsi="Times New Roman" w:cs="Times New Roman"/>
                <w:sz w:val="28"/>
                <w:szCs w:val="28"/>
                <w:lang w:eastAsia="en-US"/>
              </w:rPr>
              <w:t>- Ban sáng lập quỹ có đủ số tài sản đóng góp để thành lập quỹ;</w:t>
            </w:r>
          </w:p>
          <w:p w:rsidR="00294FC6" w:rsidRPr="00AA00A2" w:rsidRDefault="008D5CD9" w:rsidP="008D5CD9">
            <w:pPr>
              <w:widowControl/>
              <w:spacing w:after="150"/>
              <w:jc w:val="both"/>
              <w:rPr>
                <w:rFonts w:ascii="Times New Roman" w:eastAsia="Times New Roman" w:hAnsi="Times New Roman" w:cs="Times New Roman"/>
                <w:sz w:val="28"/>
                <w:szCs w:val="28"/>
                <w:lang w:eastAsia="en-US"/>
              </w:rPr>
            </w:pPr>
            <w:r w:rsidRPr="008D5CD9">
              <w:rPr>
                <w:rFonts w:ascii="Times New Roman" w:eastAsia="Times New Roman" w:hAnsi="Times New Roman" w:cs="Times New Roman"/>
                <w:sz w:val="28"/>
                <w:szCs w:val="28"/>
                <w:lang w:eastAsia="en-US"/>
              </w:rPr>
              <w:t>- Có hồ sơ thành lập quỹ.</w:t>
            </w:r>
          </w:p>
        </w:tc>
      </w:tr>
      <w:tr w:rsidR="00294FC6" w:rsidRPr="002E350F" w:rsidTr="00F736E0">
        <w:tc>
          <w:tcPr>
            <w:tcW w:w="1500" w:type="dxa"/>
            <w:shd w:val="clear" w:color="auto" w:fill="FFFFFF"/>
            <w:tcMar>
              <w:top w:w="75" w:type="dxa"/>
              <w:left w:w="45" w:type="dxa"/>
              <w:bottom w:w="75" w:type="dxa"/>
              <w:right w:w="75" w:type="dxa"/>
            </w:tcMar>
            <w:vAlign w:val="center"/>
            <w:hideMark/>
          </w:tcPr>
          <w:p w:rsidR="00294FC6" w:rsidRPr="002E350F" w:rsidRDefault="00294FC6"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616C93" w:rsidRPr="00616C93" w:rsidRDefault="00616C93" w:rsidP="00616C93">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616C93">
              <w:rPr>
                <w:rFonts w:ascii="Times New Roman" w:eastAsia="Times New Roman" w:hAnsi="Times New Roman" w:cs="Times New Roman"/>
                <w:sz w:val="28"/>
                <w:szCs w:val="28"/>
                <w:lang w:val="en-US" w:eastAsia="en-US"/>
              </w:rPr>
              <w:t xml:space="preserve"> Nghị định số 93/2019/NĐ-CP ngày 25 tháng 11 năm 2019 của Chính phủ về tổ chức, hoạt động của quỹ xã hội, quỹ từ thiện; </w:t>
            </w:r>
          </w:p>
          <w:p w:rsidR="00616C93" w:rsidRPr="00616C93" w:rsidRDefault="00616C93" w:rsidP="00616C93">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616C93">
              <w:rPr>
                <w:rFonts w:ascii="Times New Roman" w:eastAsia="Times New Roman" w:hAnsi="Times New Roman" w:cs="Times New Roman"/>
                <w:sz w:val="28"/>
                <w:szCs w:val="28"/>
                <w:lang w:val="en-US"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616C93" w:rsidRPr="00616C93" w:rsidRDefault="00616C93" w:rsidP="00616C93">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616C93">
              <w:rPr>
                <w:rFonts w:ascii="Times New Roman" w:eastAsia="Times New Roman" w:hAnsi="Times New Roman" w:cs="Times New Roman"/>
                <w:sz w:val="28"/>
                <w:szCs w:val="28"/>
                <w:lang w:val="en-US" w:eastAsia="en-US"/>
              </w:rPr>
              <w:t xml:space="preserve"> Thông tư số 04/2020/TT-BNV ngày 13 tháng 10 năm 2020 của Bộ Nội vụ quy định chi tiết và hướng dẫn thi hành một số điều của </w:t>
            </w:r>
            <w:r w:rsidRPr="00616C93">
              <w:rPr>
                <w:rFonts w:ascii="Times New Roman" w:eastAsia="Times New Roman" w:hAnsi="Times New Roman" w:cs="Times New Roman"/>
                <w:sz w:val="28"/>
                <w:szCs w:val="28"/>
                <w:lang w:val="en-US" w:eastAsia="en-US"/>
              </w:rPr>
              <w:lastRenderedPageBreak/>
              <w:t>Nghị định 93/2019/NĐ-CP ngày 15 tháng 11 năm 2019 của Chính phủ quy định về tổ chức, hoạt động của quỹ xã hội, quỹ từ thiện;</w:t>
            </w:r>
          </w:p>
          <w:p w:rsidR="00616C93" w:rsidRPr="00616C93" w:rsidRDefault="00616C93" w:rsidP="00616C93">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616C93">
              <w:rPr>
                <w:rFonts w:ascii="Times New Roman" w:eastAsia="Times New Roman" w:hAnsi="Times New Roman" w:cs="Times New Roman"/>
                <w:sz w:val="28"/>
                <w:szCs w:val="28"/>
                <w:lang w:val="en-US" w:eastAsia="en-US"/>
              </w:rPr>
              <w:t xml:space="preserve"> Quyết định số 1109/QĐ-BNV ngày 21 tháng 12 năm 2020 của Bộ Nội vụ về việc công bố thủ tục hành chính Quy định tại Nghị định số 93/2019/NĐ-CP ngày 25/11/2019 của Chính phủ;</w:t>
            </w:r>
          </w:p>
          <w:p w:rsidR="00294FC6" w:rsidRPr="002E350F" w:rsidRDefault="00616C93" w:rsidP="00616C93">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Pr="00616C93">
              <w:rPr>
                <w:rFonts w:ascii="Times New Roman" w:eastAsia="Times New Roman" w:hAnsi="Times New Roman" w:cs="Times New Roman"/>
                <w:sz w:val="28"/>
                <w:szCs w:val="28"/>
                <w:lang w:val="en-US" w:eastAsia="en-US"/>
              </w:rPr>
              <w:t>Quyết định số 4610/QĐ-UBND ngày 22 tháng 11 năm 2022 của UBND thành phố Hà Nội về việc phê duyệt phương án ủy quyền trong giải quyết thủ tục hành chính thuộc phạm vị quản lý của UBND Thành phố.</w:t>
            </w:r>
          </w:p>
        </w:tc>
      </w:tr>
    </w:tbl>
    <w:p w:rsidR="00616C93" w:rsidRDefault="00616C93" w:rsidP="00294FC6">
      <w:pPr>
        <w:rPr>
          <w:rFonts w:ascii="Times New Roman" w:hAnsi="Times New Roman" w:cs="Times New Roman"/>
          <w:b/>
          <w:sz w:val="28"/>
          <w:szCs w:val="28"/>
        </w:rPr>
      </w:pPr>
    </w:p>
    <w:p w:rsidR="00616C93" w:rsidRDefault="00616C93">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616C93" w:rsidRDefault="00616C93" w:rsidP="00616C93">
      <w:pPr>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sidRPr="00616C93">
        <w:rPr>
          <w:rFonts w:ascii="Times New Roman" w:hAnsi="Times New Roman" w:cs="Times New Roman"/>
          <w:b/>
          <w:sz w:val="28"/>
          <w:szCs w:val="28"/>
        </w:rPr>
        <w:t>Công nhận quỹ đủ điều kiện hoạt động và công nhận Hội đồng thành viên quản lý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8D5CD9" w:rsidRPr="008D5CD9" w:rsidRDefault="00F115DC" w:rsidP="008D5CD9">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008D5CD9" w:rsidRPr="008D5CD9">
              <w:rPr>
                <w:rFonts w:ascii="Times New Roman" w:eastAsia="Times New Roman" w:hAnsi="Times New Roman" w:cs="Times New Roman"/>
                <w:sz w:val="28"/>
                <w:szCs w:val="28"/>
                <w:lang w:val="en-US" w:eastAsia="en-US"/>
              </w:rPr>
              <w:t xml:space="preserve">Sau khi hoàn tất các thủ tục công bố về việc thành lập quỹ và chuyển quyền sở hữu tài sản đóng góp thành lập quỹ, Hội đồng quản lý quỹ gửi hồ sơ đến Ủy ban nhân dân </w:t>
            </w:r>
            <w:r w:rsidR="008D5CD9">
              <w:rPr>
                <w:rFonts w:ascii="Times New Roman" w:eastAsia="Times New Roman" w:hAnsi="Times New Roman" w:cs="Times New Roman"/>
                <w:sz w:val="28"/>
                <w:szCs w:val="28"/>
                <w:lang w:eastAsia="en-US"/>
              </w:rPr>
              <w:t>Q</w:t>
            </w:r>
            <w:r w:rsidR="008D5CD9">
              <w:rPr>
                <w:rFonts w:ascii="Times New Roman" w:eastAsia="Times New Roman" w:hAnsi="Times New Roman" w:cs="Times New Roman"/>
                <w:sz w:val="28"/>
                <w:szCs w:val="28"/>
                <w:lang w:val="en-US" w:eastAsia="en-US"/>
              </w:rPr>
              <w:t>uận</w:t>
            </w:r>
            <w:r w:rsidR="008D5CD9" w:rsidRPr="008D5CD9">
              <w:rPr>
                <w:rFonts w:ascii="Times New Roman" w:eastAsia="Times New Roman" w:hAnsi="Times New Roman" w:cs="Times New Roman"/>
                <w:sz w:val="28"/>
                <w:szCs w:val="28"/>
                <w:lang w:val="en-US" w:eastAsia="en-US"/>
              </w:rPr>
              <w:t xml:space="preserve"> (Phòng Nội vụ) đề nghị công nhận quỹ đủ điều kiện hoạt động và công nhận thành viên Hội đồng quản lý quỹ.</w:t>
            </w:r>
          </w:p>
          <w:p w:rsidR="008D5CD9" w:rsidRPr="008D5CD9" w:rsidRDefault="00F115DC" w:rsidP="008D5CD9">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008D5CD9" w:rsidRPr="008D5CD9">
              <w:rPr>
                <w:rFonts w:ascii="Times New Roman" w:eastAsia="Times New Roman" w:hAnsi="Times New Roman" w:cs="Times New Roman"/>
                <w:sz w:val="28"/>
                <w:szCs w:val="28"/>
                <w:lang w:val="en-US" w:eastAsia="en-US"/>
              </w:rPr>
              <w:t>Trong thời hạn 05 ngày làm việc kể từ khi tiếp nhận hồ sơ, cán bộ tiếp nhận hồ sơ xem xét hồ sơ và đề nghị bổ sung trong trường hợp hồ sơ chưa đầy đủ và hợp pháp.</w:t>
            </w:r>
          </w:p>
          <w:p w:rsidR="008D5CD9" w:rsidRPr="008D5CD9" w:rsidRDefault="00F115DC" w:rsidP="008D5CD9">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008D5CD9" w:rsidRPr="008D5CD9">
              <w:rPr>
                <w:rFonts w:ascii="Times New Roman" w:eastAsia="Times New Roman" w:hAnsi="Times New Roman" w:cs="Times New Roman"/>
                <w:sz w:val="28"/>
                <w:szCs w:val="28"/>
                <w:lang w:val="en-US" w:eastAsia="en-US"/>
              </w:rPr>
              <w:t>Cán bộ tiếp nhận hồ sơ nghiên cứu, thẩm định hồ sơ, thực hiện quy trình lấy ý kiến các cơ quan có liên quan; tổng hợp các ý kiến góp ý đề nghị bổ sung thêm hồ sơ theo ý kiến góp ý (nếu có).</w:t>
            </w:r>
          </w:p>
          <w:p w:rsidR="00616C93" w:rsidRPr="002E350F" w:rsidRDefault="00F115DC" w:rsidP="008D5CD9">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008D5CD9" w:rsidRPr="008D5CD9">
              <w:rPr>
                <w:rFonts w:ascii="Times New Roman" w:eastAsia="Times New Roman" w:hAnsi="Times New Roman" w:cs="Times New Roman"/>
                <w:sz w:val="28"/>
                <w:szCs w:val="28"/>
                <w:lang w:val="en-US" w:eastAsia="en-US"/>
              </w:rPr>
              <w:t xml:space="preserve">Trong thời hạn </w:t>
            </w:r>
            <w:r>
              <w:rPr>
                <w:rFonts w:ascii="Times New Roman" w:eastAsia="Times New Roman" w:hAnsi="Times New Roman" w:cs="Times New Roman"/>
                <w:sz w:val="28"/>
                <w:szCs w:val="28"/>
                <w:lang w:eastAsia="en-US"/>
              </w:rPr>
              <w:t>28</w:t>
            </w:r>
            <w:r w:rsidR="008D5CD9" w:rsidRPr="008D5CD9">
              <w:rPr>
                <w:rFonts w:ascii="Times New Roman" w:eastAsia="Times New Roman" w:hAnsi="Times New Roman" w:cs="Times New Roman"/>
                <w:sz w:val="28"/>
                <w:szCs w:val="28"/>
                <w:lang w:val="en-US" w:eastAsia="en-US"/>
              </w:rPr>
              <w:t xml:space="preserve"> ngày làm việc kể từ ngày nhận hồ sơ đầy đủ và hợp pháp, Ủy ban nhân dân </w:t>
            </w:r>
            <w:r w:rsidR="008D5CD9">
              <w:rPr>
                <w:rFonts w:ascii="Times New Roman" w:eastAsia="Times New Roman" w:hAnsi="Times New Roman" w:cs="Times New Roman"/>
                <w:sz w:val="28"/>
                <w:szCs w:val="28"/>
                <w:lang w:val="en-US" w:eastAsia="en-US"/>
              </w:rPr>
              <w:t>Quận</w:t>
            </w:r>
            <w:r w:rsidR="008D5CD9" w:rsidRPr="008D5CD9">
              <w:rPr>
                <w:rFonts w:ascii="Times New Roman" w:eastAsia="Times New Roman" w:hAnsi="Times New Roman" w:cs="Times New Roman"/>
                <w:sz w:val="28"/>
                <w:szCs w:val="28"/>
                <w:lang w:val="en-US" w:eastAsia="en-US"/>
              </w:rPr>
              <w:t xml:space="preserve"> xem xét, quyết định công nhận quỹ đủ điều kiện hoạt động và công nhận thành viên Hội đồng quản lý quỹ. Trường hợp không đồng ý phải có văn bản trả lời và nêu rõ lý do.</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616C93" w:rsidRPr="002E350F" w:rsidRDefault="00616C93"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616C93" w:rsidRPr="002E350F" w:rsidRDefault="00616C93"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616C93" w:rsidRPr="002E350F" w:rsidRDefault="00616C93"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616C93" w:rsidRPr="002E350F" w:rsidRDefault="00616C93"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616C93" w:rsidRPr="00AA00A2" w:rsidRDefault="00616C93"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8D5CD9" w:rsidRPr="008D5CD9">
              <w:rPr>
                <w:rFonts w:ascii="Times New Roman" w:eastAsia="Times New Roman" w:hAnsi="Times New Roman" w:cs="Times New Roman"/>
                <w:sz w:val="28"/>
                <w:szCs w:val="28"/>
                <w:lang w:val="en-US" w:eastAsia="en-US"/>
              </w:rPr>
              <w:t>Tài liệu chứng minh việc hoàn tất các thủ tục công bố về việc thành lập quỹ và chuyển quyền sở hữu tài sản đóng góp thành lập quỹ;</w:t>
            </w:r>
          </w:p>
          <w:p w:rsidR="00616C93" w:rsidRPr="00AA00A2" w:rsidRDefault="00616C93"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8D5CD9" w:rsidRPr="008D5CD9">
              <w:rPr>
                <w:rFonts w:ascii="Times New Roman" w:eastAsia="Times New Roman" w:hAnsi="Times New Roman" w:cs="Times New Roman"/>
                <w:sz w:val="28"/>
                <w:szCs w:val="28"/>
                <w:lang w:val="en-US" w:eastAsia="en-US"/>
              </w:rPr>
              <w:t>Danh sách, địa chỉ, số điện thoại liên hệ, sơ yếu lý lịch và phiếu lý lịch tư pháp của các thành viên Hội đồng quản lý quỹ, nếu thuộc diện quản lý của cơ quan có thẩm quyền thì phải được sự đồng ý bằng văn bản của cơ quan có thẩm quyền theo quy định về phân cấp quản lý cán bộ trước khi bầu Hội đồng quản lý quỹ. Trường hợp thành viên Hội đồng quản lý quỹ là người nước ngoài phải cung cấp lý lịch có xác nhận của cơ quan có thẩm quyền của nước người đó mang quốc tịch;</w:t>
            </w:r>
          </w:p>
          <w:p w:rsidR="00616C93" w:rsidRDefault="00616C93"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8D5CD9" w:rsidRPr="008D5CD9">
              <w:rPr>
                <w:rFonts w:ascii="Times New Roman" w:eastAsia="Times New Roman" w:hAnsi="Times New Roman" w:cs="Times New Roman"/>
                <w:sz w:val="28"/>
                <w:szCs w:val="28"/>
                <w:lang w:val="en-US" w:eastAsia="en-US"/>
              </w:rPr>
              <w:t>Văn bản liên quan đến việc bầu thành viên và các chức danh Hội đồng quản lý quỹ.</w:t>
            </w:r>
          </w:p>
          <w:p w:rsidR="00616C93" w:rsidRPr="002E350F" w:rsidRDefault="00616C93"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 xml:space="preserve">Thời hạn </w:t>
            </w:r>
            <w:r w:rsidRPr="002E350F">
              <w:rPr>
                <w:rFonts w:ascii="Times New Roman" w:eastAsia="Times New Roman" w:hAnsi="Times New Roman" w:cs="Times New Roman"/>
                <w:b/>
                <w:bCs/>
                <w:sz w:val="28"/>
                <w:szCs w:val="28"/>
                <w:lang w:val="en-US" w:eastAsia="en-US"/>
              </w:rPr>
              <w:lastRenderedPageBreak/>
              <w:t>giải quyết</w:t>
            </w:r>
          </w:p>
        </w:tc>
        <w:tc>
          <w:tcPr>
            <w:tcW w:w="7811" w:type="dxa"/>
            <w:shd w:val="clear" w:color="auto" w:fill="FFFFFF"/>
            <w:tcMar>
              <w:top w:w="75" w:type="dxa"/>
              <w:left w:w="75" w:type="dxa"/>
              <w:bottom w:w="75" w:type="dxa"/>
              <w:right w:w="75" w:type="dxa"/>
            </w:tcMar>
            <w:vAlign w:val="center"/>
            <w:hideMark/>
          </w:tcPr>
          <w:p w:rsidR="00616C93" w:rsidRPr="002E350F" w:rsidRDefault="008D5CD9"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lastRenderedPageBreak/>
              <w:t>2</w:t>
            </w:r>
            <w:r w:rsidR="00616C93" w:rsidRPr="00616C93">
              <w:rPr>
                <w:rFonts w:ascii="Times New Roman" w:eastAsia="Times New Roman" w:hAnsi="Times New Roman" w:cs="Times New Roman"/>
                <w:sz w:val="28"/>
                <w:szCs w:val="28"/>
                <w:lang w:eastAsia="en-US"/>
              </w:rPr>
              <w:t xml:space="preserve">8 ngày làm việc kể từ ngày UBND cấp quận nhận hồ sơ đầy đủ và </w:t>
            </w:r>
            <w:r w:rsidR="00616C93" w:rsidRPr="00616C93">
              <w:rPr>
                <w:rFonts w:ascii="Times New Roman" w:eastAsia="Times New Roman" w:hAnsi="Times New Roman" w:cs="Times New Roman"/>
                <w:sz w:val="28"/>
                <w:szCs w:val="28"/>
                <w:lang w:eastAsia="en-US"/>
              </w:rPr>
              <w:lastRenderedPageBreak/>
              <w:t>hợp lệ.</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Đối tượng thực hiện</w:t>
            </w:r>
          </w:p>
        </w:tc>
        <w:tc>
          <w:tcPr>
            <w:tcW w:w="7811" w:type="dxa"/>
            <w:shd w:val="clear" w:color="auto" w:fill="FFFFFF"/>
            <w:tcMar>
              <w:top w:w="75" w:type="dxa"/>
              <w:left w:w="75" w:type="dxa"/>
              <w:bottom w:w="75" w:type="dxa"/>
              <w:right w:w="75" w:type="dxa"/>
            </w:tcMar>
            <w:vAlign w:val="center"/>
            <w:hideMark/>
          </w:tcPr>
          <w:p w:rsidR="00616C93" w:rsidRPr="00AA00A2" w:rsidRDefault="00616C93"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616C93" w:rsidRPr="002E350F" w:rsidRDefault="00616C93"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616C93" w:rsidRPr="002E350F" w:rsidRDefault="008D5CD9" w:rsidP="00F736E0">
            <w:pPr>
              <w:widowControl/>
              <w:spacing w:after="150"/>
              <w:jc w:val="both"/>
              <w:rPr>
                <w:rFonts w:ascii="Times New Roman" w:eastAsia="Times New Roman" w:hAnsi="Times New Roman" w:cs="Times New Roman"/>
                <w:sz w:val="28"/>
                <w:szCs w:val="28"/>
                <w:lang w:eastAsia="en-US"/>
              </w:rPr>
            </w:pPr>
            <w:r w:rsidRPr="008D5CD9">
              <w:rPr>
                <w:rFonts w:ascii="Times New Roman" w:eastAsia="Times New Roman" w:hAnsi="Times New Roman" w:cs="Times New Roman"/>
                <w:sz w:val="28"/>
                <w:szCs w:val="28"/>
                <w:lang w:eastAsia="en-US"/>
              </w:rPr>
              <w:t>Quyết định công nhận quỹ đủ điều kiện hoạt động và công nhận thành viên Hội đồng quản lý quỹ của Chủ tịch UBND</w:t>
            </w:r>
            <w:r>
              <w:rPr>
                <w:rFonts w:ascii="Times New Roman" w:eastAsia="Times New Roman" w:hAnsi="Times New Roman" w:cs="Times New Roman"/>
                <w:sz w:val="28"/>
                <w:szCs w:val="28"/>
                <w:lang w:eastAsia="en-US"/>
              </w:rPr>
              <w:t xml:space="preserve"> Quận</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616C93" w:rsidRPr="002E350F" w:rsidRDefault="00616C93"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616C93" w:rsidRPr="002E350F" w:rsidRDefault="00616C93"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616C93" w:rsidRPr="002E350F" w:rsidRDefault="00616C93"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616C93" w:rsidRPr="00616C93" w:rsidRDefault="00616C93" w:rsidP="00616C93">
            <w:pPr>
              <w:widowControl/>
              <w:spacing w:after="150"/>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eastAsia="en-US"/>
              </w:rPr>
              <w:t>Quỹ được hoạt động khi đủ các điều kiện sau:</w:t>
            </w:r>
          </w:p>
          <w:p w:rsidR="00616C93" w:rsidRPr="00616C93" w:rsidRDefault="00F115DC" w:rsidP="00616C93">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616C93" w:rsidRPr="00616C93">
              <w:rPr>
                <w:rFonts w:ascii="Times New Roman" w:eastAsia="Times New Roman" w:hAnsi="Times New Roman" w:cs="Times New Roman"/>
                <w:sz w:val="28"/>
                <w:szCs w:val="28"/>
                <w:lang w:eastAsia="en-US"/>
              </w:rPr>
              <w:t xml:space="preserve">  Có giấy phép thành lập và công nhận điều lệ do cơ quan nhà nước có thẩm quyền cấp.</w:t>
            </w:r>
          </w:p>
          <w:p w:rsidR="00616C93" w:rsidRPr="00616C93" w:rsidRDefault="00F115DC" w:rsidP="00616C93">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616C93" w:rsidRPr="00616C93">
              <w:rPr>
                <w:rFonts w:ascii="Times New Roman" w:eastAsia="Times New Roman" w:hAnsi="Times New Roman" w:cs="Times New Roman"/>
                <w:sz w:val="28"/>
                <w:szCs w:val="28"/>
                <w:lang w:eastAsia="en-US"/>
              </w:rPr>
              <w:t xml:space="preserve">  Đã công bố về việc thành lập quỹ.</w:t>
            </w:r>
          </w:p>
          <w:p w:rsidR="00616C93" w:rsidRPr="00616C93" w:rsidRDefault="00F115DC" w:rsidP="00616C93">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616C93" w:rsidRPr="00616C93">
              <w:rPr>
                <w:rFonts w:ascii="Times New Roman" w:eastAsia="Times New Roman" w:hAnsi="Times New Roman" w:cs="Times New Roman"/>
                <w:sz w:val="28"/>
                <w:szCs w:val="28"/>
                <w:lang w:eastAsia="en-US"/>
              </w:rPr>
              <w:t xml:space="preserve">  Có văn bản xác nhận của ngân hàng nơi quỹ đăng ký mở tài khoản về số tiền mà sáng lập viên đóng góp để thành lập quỹ đã có đủ trong tài khoản của quỹ. Đối với tài sản khác, đã thực hiện việc chuyển quyền sở hữu tài sản theo quy định.</w:t>
            </w:r>
          </w:p>
          <w:p w:rsidR="00616C93" w:rsidRPr="00AA00A2" w:rsidRDefault="00F115DC" w:rsidP="00616C93">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616C93" w:rsidRPr="00616C93">
              <w:rPr>
                <w:rFonts w:ascii="Times New Roman" w:eastAsia="Times New Roman" w:hAnsi="Times New Roman" w:cs="Times New Roman"/>
                <w:sz w:val="28"/>
                <w:szCs w:val="28"/>
                <w:lang w:eastAsia="en-US"/>
              </w:rPr>
              <w:t xml:space="preserve">  Quyết định của cơ quan nhà nước có thẩm quyền công nhận quỹ đủ điều kiện hoạt động và công nhận thành viên Hội đồng quản lý quỹ.</w:t>
            </w:r>
          </w:p>
        </w:tc>
      </w:tr>
      <w:tr w:rsidR="00616C93" w:rsidRPr="002E350F" w:rsidTr="00F736E0">
        <w:tc>
          <w:tcPr>
            <w:tcW w:w="1500" w:type="dxa"/>
            <w:shd w:val="clear" w:color="auto" w:fill="FFFFFF"/>
            <w:tcMar>
              <w:top w:w="75" w:type="dxa"/>
              <w:left w:w="45" w:type="dxa"/>
              <w:bottom w:w="75" w:type="dxa"/>
              <w:right w:w="75" w:type="dxa"/>
            </w:tcMar>
            <w:vAlign w:val="center"/>
            <w:hideMark/>
          </w:tcPr>
          <w:p w:rsidR="00616C93" w:rsidRPr="002E350F" w:rsidRDefault="00616C93"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8D5CD9" w:rsidRPr="008D5CD9"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8D5CD9" w:rsidRPr="008D5CD9"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8D5CD9" w:rsidRPr="008D5CD9"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w:t>
            </w:r>
            <w:r w:rsidRPr="008D5CD9">
              <w:rPr>
                <w:rFonts w:ascii="Times New Roman" w:eastAsia="Times New Roman" w:hAnsi="Times New Roman" w:cs="Times New Roman"/>
                <w:sz w:val="28"/>
                <w:szCs w:val="28"/>
                <w:lang w:eastAsia="en-US"/>
              </w:rPr>
              <w:lastRenderedPageBreak/>
              <w:t>Nghị định 93/2019/NĐ-CP ngày 15 tháng 11 năm 2019 của Chính phủ quy định về tổ chức, hoạt động của quỹ xã hội, quỹ từ thiện;</w:t>
            </w:r>
          </w:p>
          <w:p w:rsidR="008D5CD9" w:rsidRPr="008D5CD9"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8D5CD9" w:rsidRPr="008D5CD9"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616C93" w:rsidRPr="002E350F" w:rsidRDefault="008D5CD9" w:rsidP="008D5CD9">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F115DC" w:rsidRDefault="00F115DC" w:rsidP="00294FC6">
      <w:pPr>
        <w:rPr>
          <w:rFonts w:ascii="Times New Roman" w:hAnsi="Times New Roman" w:cs="Times New Roman"/>
          <w:b/>
          <w:sz w:val="28"/>
          <w:szCs w:val="28"/>
        </w:rPr>
      </w:pPr>
    </w:p>
    <w:p w:rsidR="00F115DC" w:rsidRDefault="00F115DC">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F115DC" w:rsidRDefault="00F115DC" w:rsidP="00F115DC">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F115DC">
        <w:rPr>
          <w:rFonts w:ascii="Times New Roman" w:hAnsi="Times New Roman" w:cs="Times New Roman"/>
          <w:b/>
          <w:sz w:val="28"/>
          <w:szCs w:val="28"/>
        </w:rPr>
        <w:t>Công nhận thay đổi, bổ sung thành viên Hội đồng quản lý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115DC" w:rsidRPr="00F115DC" w:rsidRDefault="00F115DC" w:rsidP="00F115DC">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Trong quá trình hoạt động nếu có sự thay đổi, bổ sung thành viên Hội đồng quản lý quỹ, quỹ gửi hồ sơ đến Bộ phận tiếp nhận và trả kết quả </w:t>
            </w:r>
            <w:r>
              <w:rPr>
                <w:rFonts w:ascii="Times New Roman" w:eastAsia="Times New Roman" w:hAnsi="Times New Roman" w:cs="Times New Roman"/>
                <w:sz w:val="28"/>
                <w:szCs w:val="28"/>
                <w:lang w:val="en-US" w:eastAsia="en-US"/>
              </w:rPr>
              <w:t>cấp</w:t>
            </w:r>
            <w:r>
              <w:rPr>
                <w:rFonts w:ascii="Times New Roman" w:eastAsia="Times New Roman" w:hAnsi="Times New Roman" w:cs="Times New Roman"/>
                <w:sz w:val="28"/>
                <w:szCs w:val="28"/>
                <w:lang w:eastAsia="en-US"/>
              </w:rPr>
              <w:t xml:space="preserve"> quận</w:t>
            </w:r>
            <w:r w:rsidRPr="00F115DC">
              <w:rPr>
                <w:rFonts w:ascii="Times New Roman" w:eastAsia="Times New Roman" w:hAnsi="Times New Roman" w:cs="Times New Roman"/>
                <w:sz w:val="28"/>
                <w:szCs w:val="28"/>
                <w:lang w:val="en-US" w:eastAsia="en-US"/>
              </w:rPr>
              <w:t>, đề nghị công nhận thành viên Hội đồng quản lý quỹ.</w:t>
            </w:r>
          </w:p>
          <w:p w:rsidR="00F115DC" w:rsidRPr="00F115DC" w:rsidRDefault="00F115DC" w:rsidP="00F115DC">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Sau khi tiếp nhận hồ sơ, </w:t>
            </w:r>
            <w:r>
              <w:rPr>
                <w:rFonts w:ascii="Times New Roman" w:eastAsia="Times New Roman" w:hAnsi="Times New Roman" w:cs="Times New Roman"/>
                <w:sz w:val="28"/>
                <w:szCs w:val="28"/>
                <w:lang w:val="en-US" w:eastAsia="en-US"/>
              </w:rPr>
              <w:t>phòng</w:t>
            </w:r>
            <w:r w:rsidRPr="00F115DC">
              <w:rPr>
                <w:rFonts w:ascii="Times New Roman" w:eastAsia="Times New Roman" w:hAnsi="Times New Roman" w:cs="Times New Roman"/>
                <w:sz w:val="28"/>
                <w:szCs w:val="28"/>
                <w:lang w:val="en-US" w:eastAsia="en-US"/>
              </w:rPr>
              <w:t xml:space="preserve"> Nội vụ xem xét hồ sơ và đề nghị bổ sung trong trường hợp hồ sơ chưa đầy đủ và hợp pháp. </w:t>
            </w:r>
            <w:r>
              <w:rPr>
                <w:rFonts w:ascii="Times New Roman" w:eastAsia="Times New Roman" w:hAnsi="Times New Roman" w:cs="Times New Roman"/>
                <w:sz w:val="28"/>
                <w:szCs w:val="28"/>
                <w:lang w:val="en-US" w:eastAsia="en-US"/>
              </w:rPr>
              <w:t>Phòng</w:t>
            </w:r>
            <w:r w:rsidRPr="00F115DC">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các ý kiến góp ý đề nghị bổ sung thêm hồ sơ theo ý kiến góp ý (nếu có).</w:t>
            </w:r>
          </w:p>
          <w:p w:rsidR="00F115DC" w:rsidRPr="002E350F" w:rsidRDefault="00F115DC" w:rsidP="00F115DC">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eastAsia="en-US"/>
              </w:rPr>
              <w:t xml:space="preserve"> </w:t>
            </w:r>
            <w:r w:rsidRPr="00F115DC">
              <w:rPr>
                <w:rFonts w:ascii="Times New Roman" w:eastAsia="Times New Roman" w:hAnsi="Times New Roman" w:cs="Times New Roman"/>
                <w:sz w:val="28"/>
                <w:szCs w:val="28"/>
                <w:lang w:val="en-US" w:eastAsia="en-US"/>
              </w:rPr>
              <w:t>Trong thời hạn 1</w:t>
            </w:r>
            <w:r>
              <w:rPr>
                <w:rFonts w:ascii="Times New Roman" w:eastAsia="Times New Roman" w:hAnsi="Times New Roman" w:cs="Times New Roman"/>
                <w:sz w:val="28"/>
                <w:szCs w:val="28"/>
                <w:lang w:eastAsia="en-US"/>
              </w:rPr>
              <w:t>4</w:t>
            </w:r>
            <w:r w:rsidRPr="00F115DC">
              <w:rPr>
                <w:rFonts w:ascii="Times New Roman" w:eastAsia="Times New Roman" w:hAnsi="Times New Roman" w:cs="Times New Roman"/>
                <w:sz w:val="28"/>
                <w:szCs w:val="28"/>
                <w:lang w:val="en-US" w:eastAsia="en-US"/>
              </w:rPr>
              <w:t xml:space="preserve"> ngày làm việc kể từ ngày nhận hồ sơ đầy đủ và hợp pháp, Ủy ban nhân dân </w:t>
            </w:r>
            <w:r>
              <w:rPr>
                <w:rFonts w:ascii="Times New Roman" w:eastAsia="Times New Roman" w:hAnsi="Times New Roman" w:cs="Times New Roman"/>
                <w:sz w:val="28"/>
                <w:szCs w:val="28"/>
                <w:lang w:val="en-US" w:eastAsia="en-US"/>
              </w:rPr>
              <w:t>Quận</w:t>
            </w:r>
            <w:r w:rsidRPr="00F115DC">
              <w:rPr>
                <w:rFonts w:ascii="Times New Roman" w:eastAsia="Times New Roman" w:hAnsi="Times New Roman" w:cs="Times New Roman"/>
                <w:sz w:val="28"/>
                <w:szCs w:val="28"/>
                <w:lang w:val="en-US" w:eastAsia="en-US"/>
              </w:rPr>
              <w:t xml:space="preserve"> quyết định công nhận quỹ đủ điều kiện hoạt động và công nhận thành viên Hội đồng quản lý quỹ. Trường hợp không đồng ý phải có văn bản trả lời và nêu rõ lý do.</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F115DC" w:rsidRDefault="00F115DC"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Pr="00F115DC">
              <w:rPr>
                <w:rFonts w:ascii="Times New Roman" w:eastAsia="Times New Roman" w:hAnsi="Times New Roman" w:cs="Times New Roman"/>
                <w:sz w:val="28"/>
                <w:szCs w:val="28"/>
                <w:lang w:val="en-US" w:eastAsia="en-US"/>
              </w:rPr>
              <w:t>Văn bản nêu rõ lý do thay đổi, bổ sung thành viên Hội đồng quản lý quỹ, kèm theo danh sách, địa chỉ, số điện thoại liên hệ, sơ yếu lý lịch và phiếu lý lịch tư pháp của thành viên Hội đồng quản lý quỹ được bổ sung, nếu thuộc diện quản lý của cơ quan có thẩm quyền thì phải được sự đồng ý bằng văn bản của cơ quan có thẩm quyền theo quy định về phân cấp quản lý cán bộ trước khi bầu Hội đồng quản lý quỹ.</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14</w:t>
            </w:r>
            <w:r w:rsidRPr="00616C93">
              <w:rPr>
                <w:rFonts w:ascii="Times New Roman" w:eastAsia="Times New Roman" w:hAnsi="Times New Roman" w:cs="Times New Roman"/>
                <w:sz w:val="28"/>
                <w:szCs w:val="28"/>
                <w:lang w:eastAsia="en-US"/>
              </w:rPr>
              <w:t xml:space="preserve"> ngày làm việc kể từ ngày UBND cấp quận nhận hồ sơ đầy đủ và hợp lệ.</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115DC" w:rsidRPr="00AA00A2" w:rsidRDefault="00F115DC"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spacing w:after="150"/>
              <w:jc w:val="both"/>
              <w:rPr>
                <w:rFonts w:ascii="Times New Roman" w:eastAsia="Times New Roman" w:hAnsi="Times New Roman" w:cs="Times New Roman"/>
                <w:sz w:val="28"/>
                <w:szCs w:val="28"/>
                <w:lang w:eastAsia="en-US"/>
              </w:rPr>
            </w:pPr>
            <w:r w:rsidRPr="00F115DC">
              <w:rPr>
                <w:rFonts w:ascii="Times New Roman" w:eastAsia="Times New Roman" w:hAnsi="Times New Roman" w:cs="Times New Roman"/>
                <w:sz w:val="28"/>
                <w:szCs w:val="28"/>
                <w:lang w:eastAsia="en-US"/>
              </w:rPr>
              <w:t>Quyết định công nhận thành viên Hội đồng quản lý quỹ của Chủ tịch UBND</w:t>
            </w:r>
            <w:r>
              <w:rPr>
                <w:rFonts w:ascii="Times New Roman" w:eastAsia="Times New Roman" w:hAnsi="Times New Roman" w:cs="Times New Roman"/>
                <w:sz w:val="28"/>
                <w:szCs w:val="28"/>
                <w:lang w:eastAsia="en-US"/>
              </w:rPr>
              <w:t xml:space="preserve"> Quận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Lệ phí</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115DC" w:rsidRPr="00AA00A2" w:rsidRDefault="00F115DC" w:rsidP="00F736E0">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H</w:t>
            </w:r>
            <w:r w:rsidRPr="00F115DC">
              <w:rPr>
                <w:rFonts w:ascii="Times New Roman" w:eastAsia="Times New Roman" w:hAnsi="Times New Roman" w:cs="Times New Roman"/>
                <w:sz w:val="28"/>
                <w:szCs w:val="28"/>
                <w:lang w:eastAsia="en-US"/>
              </w:rPr>
              <w:t>ội đồng quản lý quỹ là cơ quan quản lý của quỹ, nhân danh quỹ để quyết định, thực hiện các quyền và nghĩa vụ của quỹ. Hội đồng quản lý quỹ có tối thiểu 03 thành viên do sáng lập viên đề cử, trường hợp không có đề cử của sáng lập viên thành lập quỹ, Hội đồng quản lý quỹ nhiệm kỳ trước bầu ra Hội đồng quản lý quỹ nhiệm kỳ tiếp theo và được cơ quan nhà nước có thẩm quyền công nhận. Nhiệm kỳ Hội đồng quản lý quỹ không quá 05 năm. Hội đồng quản lý quỹ gồm: Chủ tịch, các Phó Chủ tịch và các thành viên.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115DC" w:rsidRPr="008D5CD9" w:rsidRDefault="00F115DC"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F115DC" w:rsidRPr="008D5CD9" w:rsidRDefault="00F115DC"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F115DC" w:rsidRPr="008D5CD9" w:rsidRDefault="00F115DC"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F115DC" w:rsidRPr="008D5CD9" w:rsidRDefault="00F115DC"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F115DC" w:rsidRPr="008D5CD9" w:rsidRDefault="00F115DC"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F115DC" w:rsidRPr="002E350F" w:rsidRDefault="00F115DC" w:rsidP="00B414BE">
            <w:pPr>
              <w:autoSpaceDE w:val="0"/>
              <w:autoSpaceDN w:val="0"/>
              <w:adjustRightInd w:val="0"/>
              <w:spacing w:before="80" w:after="8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F115DC" w:rsidRDefault="00F115DC">
      <w:pPr>
        <w:widowControl/>
        <w:spacing w:after="200" w:line="276" w:lineRule="auto"/>
        <w:rPr>
          <w:rFonts w:ascii="Times New Roman" w:hAnsi="Times New Roman" w:cs="Times New Roman"/>
          <w:b/>
          <w:sz w:val="28"/>
          <w:szCs w:val="28"/>
        </w:rPr>
      </w:pPr>
    </w:p>
    <w:p w:rsidR="00F115DC" w:rsidRDefault="00F115DC" w:rsidP="00F115DC">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 xml:space="preserve">. </w:t>
      </w:r>
      <w:r w:rsidRPr="00F115DC">
        <w:rPr>
          <w:rFonts w:ascii="Times New Roman" w:hAnsi="Times New Roman" w:cs="Times New Roman"/>
          <w:b/>
          <w:sz w:val="28"/>
          <w:szCs w:val="28"/>
        </w:rPr>
        <w:t>Thay đổi giấy phép thành lập và công nhận điều lệ (sửa đổi, bổ sung)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F115DC" w:rsidRPr="00F115DC" w:rsidRDefault="00F115DC" w:rsidP="00F115DC">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Trong quá trình hoạt động, nếu có sửa đổi, bổ sung điều lệ quỹ, Hội đồng quản lý quỹ gửi hồ sơ đến UBND </w:t>
            </w:r>
            <w:r>
              <w:rPr>
                <w:rFonts w:ascii="Times New Roman" w:eastAsia="Times New Roman" w:hAnsi="Times New Roman" w:cs="Times New Roman"/>
                <w:sz w:val="28"/>
                <w:szCs w:val="28"/>
                <w:lang w:val="en-US" w:eastAsia="en-US"/>
              </w:rPr>
              <w:t>Quận</w:t>
            </w:r>
            <w:r w:rsidRPr="00F115DC">
              <w:rPr>
                <w:rFonts w:ascii="Times New Roman" w:eastAsia="Times New Roman" w:hAnsi="Times New Roman" w:cs="Times New Roman"/>
                <w:sz w:val="28"/>
                <w:szCs w:val="28"/>
                <w:lang w:val="en-US" w:eastAsia="en-US"/>
              </w:rPr>
              <w:t xml:space="preserve"> đề nghị thay đổi giấy phép thành lập và công nhận điều lệ sửa đổi, bổ sung quỹ.</w:t>
            </w:r>
          </w:p>
          <w:p w:rsidR="00F115DC" w:rsidRPr="00F115DC" w:rsidRDefault="006C48B7" w:rsidP="00F115DC">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00F115DC" w:rsidRPr="00F115DC">
              <w:rPr>
                <w:rFonts w:ascii="Times New Roman" w:eastAsia="Times New Roman" w:hAnsi="Times New Roman" w:cs="Times New Roman"/>
                <w:sz w:val="28"/>
                <w:szCs w:val="28"/>
                <w:lang w:val="en-US" w:eastAsia="en-US"/>
              </w:rPr>
              <w:t xml:space="preserve"> Sau khi tiếp nhận hồ sơ, cán bộ tiếp nhận hồ sơ xem xét hồ sơ và đề nghị bổ sung trong trường hợp hồ sơ chưa đầy đủ và hợp pháp.</w:t>
            </w:r>
          </w:p>
          <w:p w:rsidR="00F115DC" w:rsidRPr="00F115DC" w:rsidRDefault="006C48B7" w:rsidP="00F115DC">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00F115DC" w:rsidRPr="00F115DC">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Phòng</w:t>
            </w:r>
            <w:r w:rsidR="00F115DC" w:rsidRPr="00F115DC">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ý kiến góp ý đề nghị bổ sung thêm hồ sơ theo ý kiến góp ý (nếu có).</w:t>
            </w:r>
          </w:p>
          <w:p w:rsidR="00F115DC" w:rsidRPr="002E350F" w:rsidRDefault="006C48B7" w:rsidP="00F115DC">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 </w:t>
            </w:r>
            <w:r w:rsidR="00F115DC" w:rsidRPr="00F115DC">
              <w:rPr>
                <w:rFonts w:ascii="Times New Roman" w:eastAsia="Times New Roman" w:hAnsi="Times New Roman" w:cs="Times New Roman"/>
                <w:sz w:val="28"/>
                <w:szCs w:val="28"/>
                <w:lang w:val="en-US" w:eastAsia="en-US"/>
              </w:rPr>
              <w:t>Trong thời hạn 2</w:t>
            </w:r>
            <w:r>
              <w:rPr>
                <w:rFonts w:ascii="Times New Roman" w:eastAsia="Times New Roman" w:hAnsi="Times New Roman" w:cs="Times New Roman"/>
                <w:sz w:val="28"/>
                <w:szCs w:val="28"/>
                <w:lang w:eastAsia="en-US"/>
              </w:rPr>
              <w:t>8</w:t>
            </w:r>
            <w:r w:rsidR="00F115DC" w:rsidRPr="00F115DC">
              <w:rPr>
                <w:rFonts w:ascii="Times New Roman" w:eastAsia="Times New Roman" w:hAnsi="Times New Roman" w:cs="Times New Roman"/>
                <w:sz w:val="28"/>
                <w:szCs w:val="28"/>
                <w:lang w:val="en-US" w:eastAsia="en-US"/>
              </w:rPr>
              <w:t xml:space="preserve"> ngày làm việc kể từ ngày nhận hồ sơ đầy đủ và hợp pháp, UBND </w:t>
            </w:r>
            <w:r>
              <w:rPr>
                <w:rFonts w:ascii="Times New Roman" w:eastAsia="Times New Roman" w:hAnsi="Times New Roman" w:cs="Times New Roman"/>
                <w:sz w:val="28"/>
                <w:szCs w:val="28"/>
                <w:lang w:val="en-US" w:eastAsia="en-US"/>
              </w:rPr>
              <w:t>Quận</w:t>
            </w:r>
            <w:r w:rsidR="00F115DC" w:rsidRPr="00F115DC">
              <w:rPr>
                <w:rFonts w:ascii="Times New Roman" w:eastAsia="Times New Roman" w:hAnsi="Times New Roman" w:cs="Times New Roman"/>
                <w:sz w:val="28"/>
                <w:szCs w:val="28"/>
                <w:lang w:val="en-US" w:eastAsia="en-US"/>
              </w:rPr>
              <w:t xml:space="preserve"> xem xét, quyết định cho phép thay đổi giấy phép thành lập và công nhận điều lệ quỹ. Trường hợp không đồng ý phải có văn bản trả lời và nêu rõ lý do.</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F115DC" w:rsidRDefault="00F115DC"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006C48B7" w:rsidRPr="006C48B7">
              <w:rPr>
                <w:rFonts w:ascii="Times New Roman" w:eastAsia="Times New Roman" w:hAnsi="Times New Roman" w:cs="Times New Roman"/>
                <w:sz w:val="28"/>
                <w:szCs w:val="28"/>
                <w:lang w:val="en-US" w:eastAsia="en-US"/>
              </w:rPr>
              <w:t>Đơn đề nghị thay đổi giấy phép và công nhận điều lệ (sửa đổi, bổ sung) quỹ (theo mẫu);</w:t>
            </w:r>
          </w:p>
          <w:p w:rsidR="006C48B7" w:rsidRDefault="006C48B7" w:rsidP="00F736E0">
            <w:pPr>
              <w:widowControl/>
              <w:spacing w:line="264"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6C48B7">
              <w:rPr>
                <w:rFonts w:ascii="Times New Roman" w:eastAsia="Times New Roman" w:hAnsi="Times New Roman" w:cs="Times New Roman"/>
                <w:sz w:val="28"/>
                <w:szCs w:val="28"/>
                <w:lang w:eastAsia="en-US"/>
              </w:rPr>
              <w:t>Nghị quyết của Hội đồng quản lý quỹ nêu rõ lý do về việc xin thay đổi giấy phép thành lập và công nhận điều lệ quỹ;</w:t>
            </w:r>
          </w:p>
          <w:p w:rsidR="006C48B7" w:rsidRPr="006C48B7" w:rsidRDefault="006C48B7" w:rsidP="00F736E0">
            <w:pPr>
              <w:widowControl/>
              <w:spacing w:line="264"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Dự t</w:t>
            </w:r>
            <w:r w:rsidRPr="006C48B7">
              <w:rPr>
                <w:rFonts w:ascii="Times New Roman" w:eastAsia="Times New Roman" w:hAnsi="Times New Roman" w:cs="Times New Roman"/>
                <w:sz w:val="28"/>
                <w:szCs w:val="28"/>
                <w:lang w:eastAsia="en-US"/>
              </w:rPr>
              <w:t>hảo điều lệ sửa đổi, bổ sung.</w:t>
            </w:r>
          </w:p>
          <w:p w:rsidR="00F115DC" w:rsidRPr="002E350F" w:rsidRDefault="00F115DC"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F115DC" w:rsidRPr="002E350F" w:rsidRDefault="006C48B7"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28</w:t>
            </w:r>
            <w:r w:rsidR="00F115DC" w:rsidRPr="00616C93">
              <w:rPr>
                <w:rFonts w:ascii="Times New Roman" w:eastAsia="Times New Roman" w:hAnsi="Times New Roman" w:cs="Times New Roman"/>
                <w:sz w:val="28"/>
                <w:szCs w:val="28"/>
                <w:lang w:eastAsia="en-US"/>
              </w:rPr>
              <w:t xml:space="preserve"> ngày làm việc kể từ ngày UBND cấp quận nhận hồ sơ đầy đủ và hợp lệ.</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F115DC" w:rsidRPr="00AA00A2" w:rsidRDefault="00F115DC"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F115DC" w:rsidRPr="002E350F" w:rsidRDefault="006C48B7" w:rsidP="00F736E0">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Q</w:t>
            </w:r>
            <w:r w:rsidRPr="006C48B7">
              <w:rPr>
                <w:rFonts w:ascii="Times New Roman" w:eastAsia="Times New Roman" w:hAnsi="Times New Roman" w:cs="Times New Roman"/>
                <w:sz w:val="28"/>
                <w:szCs w:val="28"/>
                <w:lang w:eastAsia="en-US"/>
              </w:rPr>
              <w:t>uyết định cho phép thay đổi giấy phép thành lập và công nhận điều lệ quỹ</w:t>
            </w:r>
            <w:r>
              <w:rPr>
                <w:rFonts w:ascii="Times New Roman" w:eastAsia="Times New Roman" w:hAnsi="Times New Roman" w:cs="Times New Roman"/>
                <w:sz w:val="28"/>
                <w:szCs w:val="28"/>
                <w:lang w:eastAsia="en-US"/>
              </w:rPr>
              <w:t xml:space="preserve"> (sửa đổi, bổ sung) </w:t>
            </w:r>
            <w:r w:rsidR="00F115DC" w:rsidRPr="00F115DC">
              <w:rPr>
                <w:rFonts w:ascii="Times New Roman" w:eastAsia="Times New Roman" w:hAnsi="Times New Roman" w:cs="Times New Roman"/>
                <w:sz w:val="28"/>
                <w:szCs w:val="28"/>
                <w:lang w:eastAsia="en-US"/>
              </w:rPr>
              <w:t>của Chủ tịch UBND</w:t>
            </w:r>
            <w:r w:rsidR="00F115DC">
              <w:rPr>
                <w:rFonts w:ascii="Times New Roman" w:eastAsia="Times New Roman" w:hAnsi="Times New Roman" w:cs="Times New Roman"/>
                <w:sz w:val="28"/>
                <w:szCs w:val="28"/>
                <w:lang w:eastAsia="en-US"/>
              </w:rPr>
              <w:t xml:space="preserve"> Quận</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Phí</w:t>
            </w:r>
          </w:p>
        </w:tc>
        <w:tc>
          <w:tcPr>
            <w:tcW w:w="7811" w:type="dxa"/>
            <w:shd w:val="clear" w:color="auto" w:fill="FFFFFF"/>
            <w:tcMar>
              <w:top w:w="75" w:type="dxa"/>
              <w:left w:w="75" w:type="dxa"/>
              <w:bottom w:w="75" w:type="dxa"/>
              <w:right w:w="75" w:type="dxa"/>
            </w:tcMar>
            <w:vAlign w:val="center"/>
            <w:hideMark/>
          </w:tcPr>
          <w:p w:rsidR="00F115DC" w:rsidRPr="002E350F" w:rsidRDefault="00F115DC"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F115DC" w:rsidRPr="002E350F" w:rsidRDefault="006C48B7" w:rsidP="00F736E0">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F115DC" w:rsidRPr="00AA00A2" w:rsidRDefault="006C48B7" w:rsidP="00F736E0">
            <w:pPr>
              <w:widowControl/>
              <w:spacing w:after="150"/>
              <w:jc w:val="both"/>
              <w:rPr>
                <w:rFonts w:ascii="Times New Roman" w:eastAsia="Times New Roman" w:hAnsi="Times New Roman" w:cs="Times New Roman"/>
                <w:sz w:val="28"/>
                <w:szCs w:val="28"/>
                <w:lang w:eastAsia="en-US"/>
              </w:rPr>
            </w:pPr>
            <w:r w:rsidRPr="006C48B7">
              <w:rPr>
                <w:rFonts w:ascii="Times New Roman" w:eastAsia="Times New Roman" w:hAnsi="Times New Roman" w:cs="Times New Roman"/>
                <w:sz w:val="28"/>
                <w:szCs w:val="28"/>
                <w:lang w:eastAsia="en-US"/>
              </w:rPr>
              <w:t>Trong trường hợp thay đổi nội dung giấy phép thành lập và công nhận điều lệ quỹ, quỹ phải công bố nội dung những thay đổi đó trong thời hạn 30 ngày làm việc kể từ ngày được cấp giấy phép thành lập và công nhận điều lệ (sửa đổi, bổ sung) quỹ liên tiếp trên 03 số báo viết hoặc báo điện tử ở địa phương.</w:t>
            </w:r>
          </w:p>
        </w:tc>
      </w:tr>
      <w:tr w:rsidR="00F115DC" w:rsidRPr="002E350F" w:rsidTr="00F736E0">
        <w:tc>
          <w:tcPr>
            <w:tcW w:w="1500" w:type="dxa"/>
            <w:shd w:val="clear" w:color="auto" w:fill="FFFFFF"/>
            <w:tcMar>
              <w:top w:w="75" w:type="dxa"/>
              <w:left w:w="45" w:type="dxa"/>
              <w:bottom w:w="75" w:type="dxa"/>
              <w:right w:w="75" w:type="dxa"/>
            </w:tcMar>
            <w:vAlign w:val="center"/>
            <w:hideMark/>
          </w:tcPr>
          <w:p w:rsidR="00F115DC" w:rsidRPr="002E350F" w:rsidRDefault="00F115DC"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F115DC" w:rsidRPr="008D5CD9"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F115DC" w:rsidRPr="008D5CD9"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F115DC" w:rsidRPr="008D5CD9"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F115DC" w:rsidRPr="008D5CD9"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F115DC" w:rsidRPr="008D5CD9"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F115DC" w:rsidRPr="002E350F" w:rsidRDefault="00F115DC" w:rsidP="00F736E0">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294FC6" w:rsidRDefault="00294FC6" w:rsidP="00294FC6">
      <w:pPr>
        <w:rPr>
          <w:rFonts w:ascii="Times New Roman" w:hAnsi="Times New Roman" w:cs="Times New Roman"/>
          <w:b/>
          <w:sz w:val="28"/>
          <w:szCs w:val="28"/>
        </w:rPr>
      </w:pPr>
    </w:p>
    <w:p w:rsidR="006C48B7" w:rsidRDefault="006C48B7" w:rsidP="006C48B7">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 xml:space="preserve">. </w:t>
      </w:r>
      <w:r w:rsidRPr="006C48B7">
        <w:rPr>
          <w:rFonts w:ascii="Times New Roman" w:hAnsi="Times New Roman" w:cs="Times New Roman"/>
          <w:b/>
          <w:sz w:val="28"/>
          <w:szCs w:val="28"/>
        </w:rPr>
        <w:t>Cấp lại giấy phép thành lập và công nhận điều lệ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6C48B7" w:rsidRPr="006C48B7" w:rsidRDefault="006C48B7" w:rsidP="006C48B7">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w:t>
            </w:r>
            <w:r w:rsidRPr="006C48B7">
              <w:rPr>
                <w:rFonts w:ascii="Times New Roman" w:eastAsia="Times New Roman" w:hAnsi="Times New Roman" w:cs="Times New Roman"/>
                <w:sz w:val="28"/>
                <w:szCs w:val="28"/>
                <w:lang w:val="en-US" w:eastAsia="en-US"/>
              </w:rPr>
              <w:t xml:space="preserve">Khi giấy phép thành lập và công nhận điều lệ quỹ bị mất, rách, nát hoặc bị tiêu hủy dưới hình thức khác, quỹ có đơn đề nghị cấp lại giấy phép thành lập và công nhận điều lệ quỹ gửi đến Bộ phận tiếp nhận và trả kết quả của </w:t>
            </w:r>
            <w:r>
              <w:rPr>
                <w:rFonts w:ascii="Times New Roman" w:eastAsia="Times New Roman" w:hAnsi="Times New Roman" w:cs="Times New Roman"/>
                <w:sz w:val="28"/>
                <w:szCs w:val="28"/>
                <w:lang w:val="en-US" w:eastAsia="en-US"/>
              </w:rPr>
              <w:t>UBND</w:t>
            </w:r>
            <w:r>
              <w:rPr>
                <w:rFonts w:ascii="Times New Roman" w:eastAsia="Times New Roman" w:hAnsi="Times New Roman" w:cs="Times New Roman"/>
                <w:sz w:val="28"/>
                <w:szCs w:val="28"/>
                <w:lang w:eastAsia="en-US"/>
              </w:rPr>
              <w:t xml:space="preserve"> Quận</w:t>
            </w:r>
            <w:r w:rsidRPr="006C48B7">
              <w:rPr>
                <w:rFonts w:ascii="Times New Roman" w:eastAsia="Times New Roman" w:hAnsi="Times New Roman" w:cs="Times New Roman"/>
                <w:sz w:val="28"/>
                <w:szCs w:val="28"/>
                <w:lang w:val="en-US" w:eastAsia="en-US"/>
              </w:rPr>
              <w:t>.</w:t>
            </w:r>
          </w:p>
          <w:p w:rsidR="006C48B7" w:rsidRPr="002E350F" w:rsidRDefault="006C48B7" w:rsidP="006C48B7">
            <w:pPr>
              <w:widowControl/>
              <w:spacing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6C48B7">
              <w:rPr>
                <w:rFonts w:ascii="Times New Roman" w:eastAsia="Times New Roman" w:hAnsi="Times New Roman" w:cs="Times New Roman"/>
                <w:sz w:val="28"/>
                <w:szCs w:val="28"/>
                <w:lang w:val="en-US" w:eastAsia="en-US"/>
              </w:rPr>
              <w:t xml:space="preserve"> Trong thời hạn 1</w:t>
            </w:r>
            <w:r>
              <w:rPr>
                <w:rFonts w:ascii="Times New Roman" w:eastAsia="Times New Roman" w:hAnsi="Times New Roman" w:cs="Times New Roman"/>
                <w:sz w:val="28"/>
                <w:szCs w:val="28"/>
                <w:lang w:eastAsia="en-US"/>
              </w:rPr>
              <w:t>4</w:t>
            </w:r>
            <w:r w:rsidRPr="006C48B7">
              <w:rPr>
                <w:rFonts w:ascii="Times New Roman" w:eastAsia="Times New Roman" w:hAnsi="Times New Roman" w:cs="Times New Roman"/>
                <w:sz w:val="28"/>
                <w:szCs w:val="28"/>
                <w:lang w:val="en-US" w:eastAsia="en-US"/>
              </w:rPr>
              <w:t xml:space="preserve"> ngày làm việc kể từ ngày nhận đơn đầy đủ và hợp pháp, Ủy ban nhân dân cấp </w:t>
            </w:r>
            <w:r>
              <w:rPr>
                <w:rFonts w:ascii="Times New Roman" w:eastAsia="Times New Roman" w:hAnsi="Times New Roman" w:cs="Times New Roman"/>
                <w:sz w:val="28"/>
                <w:szCs w:val="28"/>
                <w:lang w:val="en-US" w:eastAsia="en-US"/>
              </w:rPr>
              <w:t>quận</w:t>
            </w:r>
            <w:r w:rsidRPr="006C48B7">
              <w:rPr>
                <w:rFonts w:ascii="Times New Roman" w:eastAsia="Times New Roman" w:hAnsi="Times New Roman" w:cs="Times New Roman"/>
                <w:sz w:val="28"/>
                <w:szCs w:val="28"/>
                <w:lang w:val="en-US" w:eastAsia="en-US"/>
              </w:rPr>
              <w:t xml:space="preserve"> xem xét, quyết định cho phép cấp lại giấy phép thành lập và công nhận điều lệ quỹ, trong đó ghi rõ số lần cấp lại và số giấy phép thành lập đã cấp trước đây.</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6C48B7" w:rsidRPr="002E350F" w:rsidRDefault="006C48B7"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6C48B7" w:rsidRPr="002E350F" w:rsidRDefault="006C48B7"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6C48B7" w:rsidRPr="002E350F" w:rsidRDefault="006C48B7"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6C48B7" w:rsidRDefault="006C48B7" w:rsidP="00F736E0">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 xml:space="preserve">- </w:t>
            </w:r>
            <w:r w:rsidRPr="006C48B7">
              <w:rPr>
                <w:rFonts w:ascii="Times New Roman" w:eastAsia="Times New Roman" w:hAnsi="Times New Roman" w:cs="Times New Roman"/>
                <w:sz w:val="28"/>
                <w:szCs w:val="28"/>
                <w:lang w:val="en-US" w:eastAsia="en-US"/>
              </w:rPr>
              <w:t>Đơn đề nghị cấp lại giấy phép thành lập và công nhận điều lệ quỹ</w:t>
            </w:r>
            <w:r>
              <w:rPr>
                <w:rFonts w:ascii="Times New Roman" w:eastAsia="Times New Roman" w:hAnsi="Times New Roman" w:cs="Times New Roman"/>
                <w:sz w:val="28"/>
                <w:szCs w:val="28"/>
                <w:lang w:eastAsia="en-US"/>
              </w:rPr>
              <w:t xml:space="preserve"> </w:t>
            </w:r>
            <w:r w:rsidRPr="006C48B7">
              <w:rPr>
                <w:rFonts w:ascii="Times New Roman" w:eastAsia="Times New Roman" w:hAnsi="Times New Roman" w:cs="Times New Roman"/>
                <w:sz w:val="28"/>
                <w:szCs w:val="28"/>
                <w:lang w:val="en-US" w:eastAsia="en-US"/>
              </w:rPr>
              <w:t>(theo mẫu);</w:t>
            </w:r>
          </w:p>
          <w:p w:rsidR="006C48B7" w:rsidRPr="002E350F" w:rsidRDefault="006C48B7" w:rsidP="006C48B7">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14</w:t>
            </w:r>
            <w:r w:rsidRPr="00616C93">
              <w:rPr>
                <w:rFonts w:ascii="Times New Roman" w:eastAsia="Times New Roman" w:hAnsi="Times New Roman" w:cs="Times New Roman"/>
                <w:sz w:val="28"/>
                <w:szCs w:val="28"/>
                <w:lang w:eastAsia="en-US"/>
              </w:rPr>
              <w:t xml:space="preserve"> ngày làm việc kể từ ngày UBND cấp quận nhận hồ sơ đầy đủ và hợp lệ.</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6C48B7" w:rsidRPr="00AA00A2" w:rsidRDefault="006C48B7"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spacing w:after="150"/>
              <w:jc w:val="both"/>
              <w:rPr>
                <w:rFonts w:ascii="Times New Roman" w:eastAsia="Times New Roman" w:hAnsi="Times New Roman" w:cs="Times New Roman"/>
                <w:sz w:val="28"/>
                <w:szCs w:val="28"/>
                <w:lang w:eastAsia="en-US"/>
              </w:rPr>
            </w:pPr>
            <w:r w:rsidRPr="006C48B7">
              <w:rPr>
                <w:rFonts w:ascii="Times New Roman" w:eastAsia="Times New Roman" w:hAnsi="Times New Roman" w:cs="Times New Roman"/>
                <w:sz w:val="28"/>
                <w:szCs w:val="28"/>
                <w:lang w:eastAsia="en-US"/>
              </w:rPr>
              <w:t>Giấy phép thành lập và công nhận điều lệ quỹ của Chủ tịch UBND</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Quận</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6C48B7" w:rsidRPr="002E350F" w:rsidRDefault="006C48B7" w:rsidP="00F736E0">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6C48B7" w:rsidRPr="00AA00A2" w:rsidRDefault="006C48B7" w:rsidP="00F736E0">
            <w:pPr>
              <w:widowControl/>
              <w:spacing w:after="150"/>
              <w:jc w:val="both"/>
              <w:rPr>
                <w:rFonts w:ascii="Times New Roman" w:eastAsia="Times New Roman" w:hAnsi="Times New Roman" w:cs="Times New Roman"/>
                <w:sz w:val="28"/>
                <w:szCs w:val="28"/>
                <w:lang w:eastAsia="en-US"/>
              </w:rPr>
            </w:pPr>
            <w:r w:rsidRPr="006C48B7">
              <w:rPr>
                <w:rFonts w:ascii="Times New Roman" w:eastAsia="Times New Roman" w:hAnsi="Times New Roman" w:cs="Times New Roman"/>
                <w:sz w:val="28"/>
                <w:szCs w:val="28"/>
                <w:lang w:eastAsia="en-US"/>
              </w:rPr>
              <w:t xml:space="preserve">Trong trường hợp thay đổi nội dung giấy phép thành lập và công nhận điều lệ quỹ, quỹ phải công bố nội dung những thay đổi đó trong thời hạn 30 ngày làm việc kể từ ngày được cấp giấy phép </w:t>
            </w:r>
            <w:r w:rsidRPr="006C48B7">
              <w:rPr>
                <w:rFonts w:ascii="Times New Roman" w:eastAsia="Times New Roman" w:hAnsi="Times New Roman" w:cs="Times New Roman"/>
                <w:sz w:val="28"/>
                <w:szCs w:val="28"/>
                <w:lang w:eastAsia="en-US"/>
              </w:rPr>
              <w:lastRenderedPageBreak/>
              <w:t>thành lập và công nhận điều lệ (sửa đổi, bổ sung) quỹ liên tiếp trên 03 số báo viết hoặc báo điện tử ở địa phương.</w:t>
            </w:r>
          </w:p>
        </w:tc>
      </w:tr>
      <w:tr w:rsidR="006C48B7" w:rsidRPr="002E350F" w:rsidTr="00F736E0">
        <w:tc>
          <w:tcPr>
            <w:tcW w:w="1500" w:type="dxa"/>
            <w:shd w:val="clear" w:color="auto" w:fill="FFFFFF"/>
            <w:tcMar>
              <w:top w:w="75" w:type="dxa"/>
              <w:left w:w="45" w:type="dxa"/>
              <w:bottom w:w="75" w:type="dxa"/>
              <w:right w:w="75" w:type="dxa"/>
            </w:tcMar>
            <w:vAlign w:val="center"/>
            <w:hideMark/>
          </w:tcPr>
          <w:p w:rsidR="006C48B7" w:rsidRPr="002E350F" w:rsidRDefault="006C48B7"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6C48B7" w:rsidRPr="008D5CD9"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6C48B7" w:rsidRPr="008D5CD9"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6C48B7" w:rsidRPr="008D5CD9"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6C48B7" w:rsidRPr="008D5CD9"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6C48B7" w:rsidRPr="008D5CD9"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6C48B7" w:rsidRPr="002E350F" w:rsidRDefault="006C48B7" w:rsidP="00F736E0">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077BB1" w:rsidRDefault="00077BB1" w:rsidP="00294FC6">
      <w:pPr>
        <w:rPr>
          <w:rFonts w:ascii="Times New Roman" w:hAnsi="Times New Roman" w:cs="Times New Roman"/>
          <w:b/>
          <w:sz w:val="28"/>
          <w:szCs w:val="28"/>
        </w:rPr>
      </w:pPr>
    </w:p>
    <w:p w:rsidR="00077BB1" w:rsidRDefault="00077BB1">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77BB1" w:rsidRDefault="00077BB1" w:rsidP="00077BB1">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b/>
          <w:sz w:val="28"/>
          <w:szCs w:val="28"/>
        </w:rPr>
        <w:t xml:space="preserve">. </w:t>
      </w:r>
      <w:r w:rsidRPr="00077BB1">
        <w:rPr>
          <w:rFonts w:ascii="Times New Roman" w:hAnsi="Times New Roman" w:cs="Times New Roman"/>
          <w:b/>
          <w:sz w:val="28"/>
          <w:szCs w:val="28"/>
        </w:rPr>
        <w:t>Cho phép quỹ hoạt động trở lại sau khi bị đình chỉ có thời hạn hoạt động</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w:t>
            </w:r>
            <w:r w:rsidRPr="00077BB1">
              <w:rPr>
                <w:rFonts w:ascii="Times New Roman" w:eastAsia="Times New Roman" w:hAnsi="Times New Roman" w:cs="Times New Roman"/>
                <w:sz w:val="28"/>
                <w:szCs w:val="28"/>
                <w:lang w:val="en-US" w:eastAsia="en-US"/>
              </w:rPr>
              <w:t>Trong thời hạn quỹ bị đình chỉ hoạt động theo quyết định của cơ quan nhà nước có thẩm quyền, nếu quỹ khắc phục được sai phạm, Hội đồng quản lý quỹ gửi hồ sơ đến Bộ phận tiếp nhận và trả kết quả của</w:t>
            </w:r>
            <w:r>
              <w:rPr>
                <w:rFonts w:ascii="Times New Roman" w:eastAsia="Times New Roman" w:hAnsi="Times New Roman" w:cs="Times New Roman"/>
                <w:sz w:val="28"/>
                <w:szCs w:val="28"/>
                <w:lang w:eastAsia="en-US"/>
              </w:rPr>
              <w:t xml:space="preserve"> UBND Quận </w:t>
            </w:r>
            <w:r w:rsidRPr="00077BB1">
              <w:rPr>
                <w:rFonts w:ascii="Times New Roman" w:eastAsia="Times New Roman" w:hAnsi="Times New Roman" w:cs="Times New Roman"/>
                <w:sz w:val="28"/>
                <w:szCs w:val="28"/>
                <w:lang w:val="en-US" w:eastAsia="en-US"/>
              </w:rPr>
              <w:t>đề nghị được hoạt động trở lại.</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xml:space="preserve">- Sau khi tiếp nhận hồ sơ, </w:t>
            </w:r>
            <w:r>
              <w:rPr>
                <w:rFonts w:ascii="Times New Roman" w:eastAsia="Times New Roman" w:hAnsi="Times New Roman" w:cs="Times New Roman"/>
                <w:sz w:val="28"/>
                <w:szCs w:val="28"/>
                <w:lang w:val="en-US" w:eastAsia="en-US"/>
              </w:rPr>
              <w:t>phòng</w:t>
            </w:r>
            <w:r>
              <w:rPr>
                <w:rFonts w:ascii="Times New Roman" w:eastAsia="Times New Roman" w:hAnsi="Times New Roman" w:cs="Times New Roman"/>
                <w:sz w:val="28"/>
                <w:szCs w:val="28"/>
                <w:lang w:eastAsia="en-US"/>
              </w:rPr>
              <w:t xml:space="preserve"> </w:t>
            </w:r>
            <w:r w:rsidRPr="00077BB1">
              <w:rPr>
                <w:rFonts w:ascii="Times New Roman" w:eastAsia="Times New Roman" w:hAnsi="Times New Roman" w:cs="Times New Roman"/>
                <w:sz w:val="28"/>
                <w:szCs w:val="28"/>
                <w:lang w:val="en-US" w:eastAsia="en-US"/>
              </w:rPr>
              <w:t xml:space="preserve">Nội vụ xem xét hồ sơ và đề nghị bổ sung trong trường hợp hồ sơ chưa đầy đủ và chưa hợp pháp. </w:t>
            </w:r>
            <w:r>
              <w:rPr>
                <w:rFonts w:ascii="Times New Roman" w:eastAsia="Times New Roman" w:hAnsi="Times New Roman" w:cs="Times New Roman"/>
                <w:sz w:val="28"/>
                <w:szCs w:val="28"/>
                <w:lang w:val="en-US" w:eastAsia="en-US"/>
              </w:rPr>
              <w:t>Phòng</w:t>
            </w:r>
            <w:r w:rsidRPr="00077BB1">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các ý kiến góp ý đề nghị bổ sung thêm hồ sơ theo ý kiến góp ý (nếu có).</w:t>
            </w:r>
          </w:p>
          <w:p w:rsidR="00077BB1" w:rsidRPr="002E350F"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Trong thời hạn 1</w:t>
            </w:r>
            <w:r>
              <w:rPr>
                <w:rFonts w:ascii="Times New Roman" w:eastAsia="Times New Roman" w:hAnsi="Times New Roman" w:cs="Times New Roman"/>
                <w:sz w:val="28"/>
                <w:szCs w:val="28"/>
                <w:lang w:eastAsia="en-US"/>
              </w:rPr>
              <w:t>4</w:t>
            </w:r>
            <w:r w:rsidRPr="00077BB1">
              <w:rPr>
                <w:rFonts w:ascii="Times New Roman" w:eastAsia="Times New Roman" w:hAnsi="Times New Roman" w:cs="Times New Roman"/>
                <w:sz w:val="28"/>
                <w:szCs w:val="28"/>
                <w:lang w:val="en-US" w:eastAsia="en-US"/>
              </w:rPr>
              <w:t xml:space="preserve"> ngày làm việc kể từ ngày nhận hồ sơ đầy đủ và hợp pháp, Ủy ban nhân dân </w:t>
            </w:r>
            <w:r>
              <w:rPr>
                <w:rFonts w:ascii="Times New Roman" w:eastAsia="Times New Roman" w:hAnsi="Times New Roman" w:cs="Times New Roman"/>
                <w:sz w:val="28"/>
                <w:szCs w:val="28"/>
                <w:lang w:val="en-US" w:eastAsia="en-US"/>
              </w:rPr>
              <w:t>Quận</w:t>
            </w:r>
            <w:r w:rsidRPr="00077BB1">
              <w:rPr>
                <w:rFonts w:ascii="Times New Roman" w:eastAsia="Times New Roman" w:hAnsi="Times New Roman" w:cs="Times New Roman"/>
                <w:sz w:val="28"/>
                <w:szCs w:val="28"/>
                <w:lang w:val="en-US" w:eastAsia="en-US"/>
              </w:rPr>
              <w:t xml:space="preserve"> xem xét, quyết định cho phép quỹ hoạt động trở lại. Trường hợp không đồng ý phải có văn bản trả lời và nêu rõ lý do.</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077BB1" w:rsidRDefault="00077BB1" w:rsidP="00F736E0">
            <w:pPr>
              <w:widowControl/>
              <w:spacing w:line="264" w:lineRule="auto"/>
              <w:jc w:val="both"/>
              <w:rPr>
                <w:rFonts w:ascii="Times New Roman" w:eastAsia="Times New Roman" w:hAnsi="Times New Roman" w:cs="Times New Roman"/>
                <w:sz w:val="28"/>
                <w:szCs w:val="28"/>
                <w:lang w:eastAsia="en-US"/>
              </w:rPr>
            </w:pPr>
            <w:r w:rsidRPr="00AA00A2">
              <w:rPr>
                <w:rFonts w:ascii="Times New Roman" w:eastAsia="Times New Roman" w:hAnsi="Times New Roman" w:cs="Times New Roman"/>
                <w:sz w:val="28"/>
                <w:szCs w:val="28"/>
                <w:lang w:val="en-US" w:eastAsia="en-US"/>
              </w:rPr>
              <w:t xml:space="preserve">- </w:t>
            </w:r>
            <w:r w:rsidRPr="00077BB1">
              <w:rPr>
                <w:rFonts w:ascii="Times New Roman" w:eastAsia="Times New Roman" w:hAnsi="Times New Roman" w:cs="Times New Roman"/>
                <w:sz w:val="28"/>
                <w:szCs w:val="28"/>
                <w:lang w:val="en-US" w:eastAsia="en-US"/>
              </w:rPr>
              <w:t>Đơn đề nghị cho quỹ hoạt động trở lại (theo mẫu)</w:t>
            </w:r>
            <w:r>
              <w:rPr>
                <w:rFonts w:ascii="Times New Roman" w:eastAsia="Times New Roman" w:hAnsi="Times New Roman" w:cs="Times New Roman"/>
                <w:sz w:val="28"/>
                <w:szCs w:val="28"/>
                <w:lang w:eastAsia="en-US"/>
              </w:rPr>
              <w:t>;</w:t>
            </w:r>
          </w:p>
          <w:p w:rsidR="00077BB1" w:rsidRPr="00077BB1" w:rsidRDefault="00077BB1" w:rsidP="00F736E0">
            <w:pPr>
              <w:widowControl/>
              <w:spacing w:line="264"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077BB1">
              <w:rPr>
                <w:rFonts w:ascii="Times New Roman" w:eastAsia="Times New Roman" w:hAnsi="Times New Roman" w:cs="Times New Roman"/>
                <w:sz w:val="28"/>
                <w:szCs w:val="28"/>
                <w:lang w:eastAsia="en-US"/>
              </w:rPr>
              <w:t>Báo cáo của Hội đồng quản lý quỹ và các tài liệu chứng minh quỹ đã khắc phục sai phạm</w:t>
            </w:r>
            <w:r>
              <w:rPr>
                <w:rFonts w:ascii="Times New Roman" w:eastAsia="Times New Roman" w:hAnsi="Times New Roman" w:cs="Times New Roman"/>
                <w:sz w:val="28"/>
                <w:szCs w:val="28"/>
                <w:lang w:eastAsia="en-US"/>
              </w:rPr>
              <w:t>.</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14</w:t>
            </w:r>
            <w:r w:rsidRPr="00616C93">
              <w:rPr>
                <w:rFonts w:ascii="Times New Roman" w:eastAsia="Times New Roman" w:hAnsi="Times New Roman" w:cs="Times New Roman"/>
                <w:sz w:val="28"/>
                <w:szCs w:val="28"/>
                <w:lang w:eastAsia="en-US"/>
              </w:rPr>
              <w:t xml:space="preserve"> ngày làm việc kể từ ngày UBND cấp quận nhận hồ sơ đầy đủ và hợp lệ.</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077BB1" w:rsidRPr="00AA00A2" w:rsidRDefault="00077BB1"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spacing w:after="150"/>
              <w:jc w:val="both"/>
              <w:rPr>
                <w:rFonts w:ascii="Times New Roman" w:eastAsia="Times New Roman" w:hAnsi="Times New Roman" w:cs="Times New Roman"/>
                <w:sz w:val="28"/>
                <w:szCs w:val="28"/>
                <w:lang w:eastAsia="en-US"/>
              </w:rPr>
            </w:pPr>
            <w:r w:rsidRPr="00077BB1">
              <w:rPr>
                <w:rFonts w:ascii="Times New Roman" w:eastAsia="Times New Roman" w:hAnsi="Times New Roman" w:cs="Times New Roman"/>
                <w:sz w:val="28"/>
                <w:szCs w:val="28"/>
                <w:lang w:eastAsia="en-US"/>
              </w:rPr>
              <w:t>Quyết định cho phép quỹ hoạt động trở lại sau khi bị tạm đình chỉ hoạt động</w:t>
            </w:r>
            <w:r w:rsidRPr="00077BB1">
              <w:rPr>
                <w:rFonts w:ascii="Times New Roman" w:eastAsia="Times New Roman" w:hAnsi="Times New Roman" w:cs="Times New Roman"/>
                <w:sz w:val="28"/>
                <w:szCs w:val="28"/>
                <w:lang w:eastAsia="en-US"/>
              </w:rPr>
              <w:t xml:space="preserve"> </w:t>
            </w:r>
            <w:r w:rsidRPr="006C48B7">
              <w:rPr>
                <w:rFonts w:ascii="Times New Roman" w:eastAsia="Times New Roman" w:hAnsi="Times New Roman" w:cs="Times New Roman"/>
                <w:sz w:val="28"/>
                <w:szCs w:val="28"/>
                <w:lang w:eastAsia="en-US"/>
              </w:rPr>
              <w:t>của Chủ tịch UBND</w:t>
            </w:r>
            <w:r>
              <w:rPr>
                <w:rFonts w:ascii="Times New Roman" w:eastAsia="Times New Roman" w:hAnsi="Times New Roman" w:cs="Times New Roman"/>
                <w:sz w:val="28"/>
                <w:szCs w:val="28"/>
                <w:lang w:eastAsia="en-US"/>
              </w:rPr>
              <w:t xml:space="preserve">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Tên mẫu đơn, mẫu tờ khai</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077BB1" w:rsidRPr="00077BB1" w:rsidRDefault="00077BB1" w:rsidP="00077BB1">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077BB1">
              <w:rPr>
                <w:rFonts w:ascii="Times New Roman" w:eastAsia="Times New Roman" w:hAnsi="Times New Roman" w:cs="Times New Roman"/>
                <w:sz w:val="28"/>
                <w:szCs w:val="28"/>
                <w:lang w:eastAsia="en-US"/>
              </w:rPr>
              <w:t>Trong thời hạn 15 ngày làm việc, kể từ ngày có kết luận sai phạm tại quỹ theo quy định, cơ quan nhà nước có thẩm quyền ra quyết định tạm đình chỉ có thời hạn hoạt động của quỹ. Ngoài việc bị đình chỉ có thời hạn hoạt động, tùy theo tính chất và mức độ vi phạm, quỹ có thể bị xử phạt hành chính, nếu gây thiệt hại thì phải bồi thường thiệt hại và những người có trách nhiệm quản lý quỹ bị xử lý theo quy định của pháp luật.</w:t>
            </w:r>
          </w:p>
          <w:p w:rsidR="00077BB1" w:rsidRPr="00077BB1" w:rsidRDefault="00077BB1" w:rsidP="00077BB1">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077BB1">
              <w:rPr>
                <w:rFonts w:ascii="Times New Roman" w:eastAsia="Times New Roman" w:hAnsi="Times New Roman" w:cs="Times New Roman"/>
                <w:sz w:val="28"/>
                <w:szCs w:val="28"/>
                <w:lang w:eastAsia="en-US"/>
              </w:rPr>
              <w:t xml:space="preserve"> Hết thời hạn đình chỉ có thời hạn hoạt động mà quỹ không khắc phục được vi phạm, thời hạn đình chỉ có thời hạn hoạt động kéo dài thêm 01 tháng, quá thời hạn kéo dài thêm mà quỹ vẫn không khắc phục được sai phạm, cơ quan có thẩm quyền quyết định giải thể quỹ.</w:t>
            </w:r>
          </w:p>
          <w:p w:rsidR="00077BB1" w:rsidRPr="00AA00A2" w:rsidRDefault="00077BB1" w:rsidP="00077BB1">
            <w:pPr>
              <w:widowControl/>
              <w:spacing w:after="15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077BB1">
              <w:rPr>
                <w:rFonts w:ascii="Times New Roman" w:eastAsia="Times New Roman" w:hAnsi="Times New Roman" w:cs="Times New Roman"/>
                <w:sz w:val="28"/>
                <w:szCs w:val="28"/>
                <w:lang w:eastAsia="en-US"/>
              </w:rPr>
              <w:t xml:space="preserve"> Cơ quan có thẩm quyền cho phép thành lập quỹ quyết định xử phạt hành chính; chuyển hồ sơ và yêu cầu cơ quan có thẩm quyền xử lý vi phạm.</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077BB1" w:rsidRPr="002E350F"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lastRenderedPageBreak/>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077BB1" w:rsidRDefault="00077BB1" w:rsidP="00294FC6">
      <w:pPr>
        <w:rPr>
          <w:rFonts w:ascii="Times New Roman" w:hAnsi="Times New Roman" w:cs="Times New Roman"/>
          <w:b/>
          <w:sz w:val="28"/>
          <w:szCs w:val="28"/>
        </w:rPr>
      </w:pPr>
    </w:p>
    <w:p w:rsidR="00077BB1" w:rsidRDefault="00077BB1">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77BB1" w:rsidRDefault="00077BB1" w:rsidP="00077BB1">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 xml:space="preserve">. </w:t>
      </w:r>
      <w:r w:rsidRPr="00077BB1">
        <w:rPr>
          <w:rFonts w:ascii="Times New Roman" w:hAnsi="Times New Roman" w:cs="Times New Roman"/>
          <w:b/>
          <w:sz w:val="28"/>
          <w:szCs w:val="28"/>
        </w:rPr>
        <w:t>Hợp nhất, sáp nhập, chia tách, mở rộng phạm vi hoạt động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w:t>
            </w:r>
            <w:r w:rsidRPr="00077BB1">
              <w:rPr>
                <w:rFonts w:ascii="Times New Roman" w:eastAsia="Times New Roman" w:hAnsi="Times New Roman" w:cs="Times New Roman"/>
                <w:sz w:val="28"/>
                <w:szCs w:val="28"/>
                <w:lang w:val="en-US" w:eastAsia="en-US"/>
              </w:rPr>
              <w:t xml:space="preserve">Quỹ gửi hồ sơ đến Bộ phận tiếp nhận và trả kết quả </w:t>
            </w:r>
            <w:r>
              <w:rPr>
                <w:rFonts w:ascii="Times New Roman" w:eastAsia="Times New Roman" w:hAnsi="Times New Roman" w:cs="Times New Roman"/>
                <w:sz w:val="28"/>
                <w:szCs w:val="28"/>
                <w:lang w:val="en-US" w:eastAsia="en-US"/>
              </w:rPr>
              <w:t>TTHC</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en-US" w:eastAsia="en-US"/>
              </w:rPr>
              <w:t>của</w:t>
            </w:r>
            <w:r>
              <w:rPr>
                <w:rFonts w:ascii="Times New Roman" w:eastAsia="Times New Roman" w:hAnsi="Times New Roman" w:cs="Times New Roman"/>
                <w:sz w:val="28"/>
                <w:szCs w:val="28"/>
                <w:lang w:eastAsia="en-US"/>
              </w:rPr>
              <w:t xml:space="preserve"> UBND Quận</w:t>
            </w:r>
            <w:r w:rsidRPr="00077BB1">
              <w:rPr>
                <w:rFonts w:ascii="Times New Roman" w:eastAsia="Times New Roman" w:hAnsi="Times New Roman" w:cs="Times New Roman"/>
                <w:sz w:val="28"/>
                <w:szCs w:val="28"/>
                <w:lang w:val="en-US" w:eastAsia="en-US"/>
              </w:rPr>
              <w:t>, đề nghị hợp nhất, sáp nhập, chia, tách, mở rộng phạm vi hoạt động quỹ.</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xml:space="preserve">- Sau khi tiếp nhận hồ sơ, </w:t>
            </w:r>
            <w:r>
              <w:rPr>
                <w:rFonts w:ascii="Times New Roman" w:eastAsia="Times New Roman" w:hAnsi="Times New Roman" w:cs="Times New Roman"/>
                <w:sz w:val="28"/>
                <w:szCs w:val="28"/>
                <w:lang w:val="en-US" w:eastAsia="en-US"/>
              </w:rPr>
              <w:t>phòng</w:t>
            </w:r>
            <w:r w:rsidRPr="00077BB1">
              <w:rPr>
                <w:rFonts w:ascii="Times New Roman" w:eastAsia="Times New Roman" w:hAnsi="Times New Roman" w:cs="Times New Roman"/>
                <w:sz w:val="28"/>
                <w:szCs w:val="28"/>
                <w:lang w:val="en-US" w:eastAsia="en-US"/>
              </w:rPr>
              <w:t xml:space="preserve"> Nội vụ xem xét hồ sơ và đề nghị bổ sung trong trường hợp hồ sơ chưa đầy đủ và hợp pháp. </w:t>
            </w:r>
            <w:r>
              <w:rPr>
                <w:rFonts w:ascii="Times New Roman" w:eastAsia="Times New Roman" w:hAnsi="Times New Roman" w:cs="Times New Roman"/>
                <w:sz w:val="28"/>
                <w:szCs w:val="28"/>
                <w:lang w:val="en-US" w:eastAsia="en-US"/>
              </w:rPr>
              <w:t>Phòng</w:t>
            </w:r>
            <w:r w:rsidRPr="00077BB1">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các ý kiến góp ý đề nghị bổ sung thêm hồ sơ theo ý kiến góp ý (nếu có).</w:t>
            </w:r>
          </w:p>
          <w:p w:rsidR="00077BB1" w:rsidRPr="002E350F"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xml:space="preserve">- Trong thời hạn </w:t>
            </w:r>
            <w:r>
              <w:rPr>
                <w:rFonts w:ascii="Times New Roman" w:eastAsia="Times New Roman" w:hAnsi="Times New Roman" w:cs="Times New Roman"/>
                <w:sz w:val="28"/>
                <w:szCs w:val="28"/>
                <w:lang w:eastAsia="en-US"/>
              </w:rPr>
              <w:t>27</w:t>
            </w:r>
            <w:r w:rsidRPr="00077BB1">
              <w:rPr>
                <w:rFonts w:ascii="Times New Roman" w:eastAsia="Times New Roman" w:hAnsi="Times New Roman" w:cs="Times New Roman"/>
                <w:sz w:val="28"/>
                <w:szCs w:val="28"/>
                <w:lang w:val="en-US" w:eastAsia="en-US"/>
              </w:rPr>
              <w:t xml:space="preserve"> ngày làm việc kể từ ngày nhận hồ sơ đầy đủ và hợp pháp, Ủy ban nhân dân </w:t>
            </w:r>
            <w:r>
              <w:rPr>
                <w:rFonts w:ascii="Times New Roman" w:eastAsia="Times New Roman" w:hAnsi="Times New Roman" w:cs="Times New Roman"/>
                <w:sz w:val="28"/>
                <w:szCs w:val="28"/>
                <w:lang w:val="en-US" w:eastAsia="en-US"/>
              </w:rPr>
              <w:t>Quận</w:t>
            </w:r>
            <w:r w:rsidRPr="00077BB1">
              <w:rPr>
                <w:rFonts w:ascii="Times New Roman" w:eastAsia="Times New Roman" w:hAnsi="Times New Roman" w:cs="Times New Roman"/>
                <w:sz w:val="28"/>
                <w:szCs w:val="28"/>
                <w:lang w:val="en-US" w:eastAsia="en-US"/>
              </w:rPr>
              <w:t xml:space="preserve"> xem xét, quyết định cho phép hợp nhất, sáp nhập, chia, tách quỹ. Trường hợp không đồng ý phải có văn bản trả lời và nêu rõ lý do.</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077BB1" w:rsidRPr="002E350F" w:rsidRDefault="00077BB1" w:rsidP="00F736E0">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AA00A2">
              <w:rPr>
                <w:rFonts w:ascii="Times New Roman" w:eastAsia="Times New Roman" w:hAnsi="Times New Roman" w:cs="Times New Roman"/>
                <w:sz w:val="28"/>
                <w:szCs w:val="28"/>
                <w:lang w:val="en-US" w:eastAsia="en-US"/>
              </w:rPr>
              <w:t>-</w:t>
            </w:r>
            <w:r>
              <w:t xml:space="preserve"> </w:t>
            </w:r>
            <w:r w:rsidRPr="00077BB1">
              <w:rPr>
                <w:rFonts w:ascii="Times New Roman" w:eastAsia="Times New Roman" w:hAnsi="Times New Roman" w:cs="Times New Roman"/>
                <w:sz w:val="28"/>
                <w:szCs w:val="28"/>
                <w:lang w:val="en-US" w:eastAsia="en-US"/>
              </w:rPr>
              <w:t>Đơn đề nghị hợp nhất, sáp nhập, chia, tách, mở rộng phạm vi hoạt động quỹ, trong đó nêu rõ lý do và tên gọi mới của quỹ (theo mẫu);</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xml:space="preserve">- Dự </w:t>
            </w:r>
            <w:r>
              <w:rPr>
                <w:rFonts w:ascii="Times New Roman" w:eastAsia="Times New Roman" w:hAnsi="Times New Roman" w:cs="Times New Roman"/>
                <w:sz w:val="28"/>
                <w:szCs w:val="28"/>
                <w:lang w:eastAsia="en-US"/>
              </w:rPr>
              <w:t>t</w:t>
            </w:r>
            <w:r w:rsidRPr="00077BB1">
              <w:rPr>
                <w:rFonts w:ascii="Times New Roman" w:eastAsia="Times New Roman" w:hAnsi="Times New Roman" w:cs="Times New Roman"/>
                <w:sz w:val="28"/>
                <w:szCs w:val="28"/>
                <w:lang w:val="en-US" w:eastAsia="en-US"/>
              </w:rPr>
              <w:t>hảo điều lệ quỹ;</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Nghị quyết của Hội đồng quản lý quỹ về việc hợp nhất, sáp nhập, chia, tách, mở rộng phạm vi hoạt động quỹ; ý kiến đồng ý bằng văn bản của sáng lập viên hoặc người đại diện hợp pháp của sáng lập viên (nếu có);</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Dự kiến nhân sự Hội đồng quản lý quỹ;</w:t>
            </w:r>
          </w:p>
          <w:p w:rsidR="00077BB1" w:rsidRP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Tài liệu chứng minh tài sản đối với quỹ muốn mở rộng phạm vi hoạt động;</w:t>
            </w:r>
          </w:p>
          <w:p w:rsidR="00077BB1" w:rsidRDefault="00077BB1" w:rsidP="00077BB1">
            <w:pPr>
              <w:widowControl/>
              <w:spacing w:line="264" w:lineRule="auto"/>
              <w:jc w:val="both"/>
              <w:rPr>
                <w:rFonts w:ascii="Times New Roman" w:eastAsia="Times New Roman" w:hAnsi="Times New Roman" w:cs="Times New Roman"/>
                <w:sz w:val="28"/>
                <w:szCs w:val="28"/>
                <w:lang w:val="en-US" w:eastAsia="en-US"/>
              </w:rPr>
            </w:pPr>
            <w:r w:rsidRPr="00077BB1">
              <w:rPr>
                <w:rFonts w:ascii="Times New Roman" w:eastAsia="Times New Roman" w:hAnsi="Times New Roman" w:cs="Times New Roman"/>
                <w:sz w:val="28"/>
                <w:szCs w:val="28"/>
                <w:lang w:val="en-US" w:eastAsia="en-US"/>
              </w:rPr>
              <w:t>- Phương án giải quyết tài sản, tài chính, lao động khi hợp nhất, sáp nhập, chia, tách quỹ.</w:t>
            </w:r>
            <w:r w:rsidRPr="00077BB1">
              <w:rPr>
                <w:rFonts w:ascii="Times New Roman" w:eastAsia="Times New Roman" w:hAnsi="Times New Roman" w:cs="Times New Roman"/>
                <w:sz w:val="28"/>
                <w:szCs w:val="28"/>
                <w:lang w:val="en-US" w:eastAsia="en-US"/>
              </w:rPr>
              <w:t xml:space="preserve"> </w:t>
            </w:r>
          </w:p>
          <w:p w:rsidR="00077BB1" w:rsidRPr="002E350F" w:rsidRDefault="00077BB1" w:rsidP="00077BB1">
            <w:pPr>
              <w:widowControl/>
              <w:spacing w:line="264"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27</w:t>
            </w:r>
            <w:r w:rsidRPr="00616C93">
              <w:rPr>
                <w:rFonts w:ascii="Times New Roman" w:eastAsia="Times New Roman" w:hAnsi="Times New Roman" w:cs="Times New Roman"/>
                <w:sz w:val="28"/>
                <w:szCs w:val="28"/>
                <w:lang w:eastAsia="en-US"/>
              </w:rPr>
              <w:t xml:space="preserve"> ngày làm việc kể từ ngày UBND cấp quận nhận hồ sơ đầy đủ và hợp lệ.</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077BB1" w:rsidRPr="00AA00A2" w:rsidRDefault="00077BB1"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Kết quả thực hiện thủ tục hành chính</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spacing w:after="150"/>
              <w:jc w:val="both"/>
              <w:rPr>
                <w:rFonts w:ascii="Times New Roman" w:eastAsia="Times New Roman" w:hAnsi="Times New Roman" w:cs="Times New Roman"/>
                <w:sz w:val="28"/>
                <w:szCs w:val="28"/>
                <w:lang w:eastAsia="en-US"/>
              </w:rPr>
            </w:pPr>
            <w:r w:rsidRPr="00077BB1">
              <w:rPr>
                <w:rFonts w:ascii="Times New Roman" w:eastAsia="Times New Roman" w:hAnsi="Times New Roman" w:cs="Times New Roman"/>
                <w:sz w:val="28"/>
                <w:szCs w:val="28"/>
                <w:lang w:eastAsia="en-US"/>
              </w:rPr>
              <w:t>Quyết định cho phép hợp nhất, sáp nhập, chia, tách quỹ</w:t>
            </w:r>
            <w:r w:rsidRPr="00077BB1">
              <w:rPr>
                <w:rFonts w:ascii="Times New Roman" w:eastAsia="Times New Roman" w:hAnsi="Times New Roman" w:cs="Times New Roman"/>
                <w:sz w:val="28"/>
                <w:szCs w:val="28"/>
                <w:lang w:eastAsia="en-US"/>
              </w:rPr>
              <w:t xml:space="preserve"> </w:t>
            </w:r>
            <w:r w:rsidRPr="006C48B7">
              <w:rPr>
                <w:rFonts w:ascii="Times New Roman" w:eastAsia="Times New Roman" w:hAnsi="Times New Roman" w:cs="Times New Roman"/>
                <w:sz w:val="28"/>
                <w:szCs w:val="28"/>
                <w:lang w:eastAsia="en-US"/>
              </w:rPr>
              <w:t>của Chủ tịch UBND</w:t>
            </w:r>
            <w:r>
              <w:rPr>
                <w:rFonts w:ascii="Times New Roman" w:eastAsia="Times New Roman" w:hAnsi="Times New Roman" w:cs="Times New Roman"/>
                <w:sz w:val="28"/>
                <w:szCs w:val="28"/>
                <w:lang w:eastAsia="en-US"/>
              </w:rPr>
              <w:t xml:space="preserve">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077BB1" w:rsidRPr="00AA00A2" w:rsidRDefault="00077BB1" w:rsidP="00F736E0">
            <w:pPr>
              <w:widowControl/>
              <w:spacing w:after="150"/>
              <w:jc w:val="both"/>
              <w:rPr>
                <w:rFonts w:ascii="Times New Roman" w:eastAsia="Times New Roman" w:hAnsi="Times New Roman" w:cs="Times New Roman"/>
                <w:sz w:val="28"/>
                <w:szCs w:val="28"/>
                <w:lang w:eastAsia="en-US"/>
              </w:rPr>
            </w:pPr>
            <w:r w:rsidRPr="00077BB1">
              <w:rPr>
                <w:rFonts w:ascii="Times New Roman" w:eastAsia="Times New Roman" w:hAnsi="Times New Roman" w:cs="Times New Roman"/>
                <w:sz w:val="28"/>
                <w:szCs w:val="28"/>
                <w:lang w:eastAsia="en-US"/>
              </w:rPr>
              <w:t>Các quỹ bị hợp nhất, sáp nhập, chia, mở rộng phạm vi hoạt động chấm dứt hoạt động sau khi có quyết định của cơ quan nhà nước có thẩm quyền cho phép hợp nhất, sáp nhập, chia, mở rộng phạm vi hoạt động quỹ mới. Quyền và nghĩa vụ của các quỹ hợp nhất, quỹ được sáp nhập, quỹ bị chia được chuyển giao cho các quỹ mới và quỹ sáp nhập; quỹ được mở rộng phạm vi hoạt động sẽ chuyển giao tổ chức và tài sản cho quỹ mới được mở rộng phạm vi hoạt động. Đối với trường hợp tách quỹ, thì quỹ bị tách và quỹ được tách (quỹ thành lập mới) thực hiện quyền, nghĩa vụ phù hợp với mục đích hoạt động của quỹ và phải cùng liên đới chịu trách nhiệm về nghĩa vụ của quỹ trước khi tách.</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w:t>
            </w:r>
            <w:r w:rsidRPr="008D5CD9">
              <w:rPr>
                <w:rFonts w:ascii="Times New Roman" w:eastAsia="Times New Roman" w:hAnsi="Times New Roman" w:cs="Times New Roman"/>
                <w:sz w:val="28"/>
                <w:szCs w:val="28"/>
                <w:lang w:eastAsia="en-US"/>
              </w:rPr>
              <w:lastRenderedPageBreak/>
              <w:t>trong giải quyết thủ tục hành chính thuộc phạm vị quản lý của UBND Thành phố;</w:t>
            </w:r>
          </w:p>
          <w:p w:rsidR="00077BB1" w:rsidRPr="002E350F"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077BB1" w:rsidRDefault="00077BB1" w:rsidP="00294FC6">
      <w:pPr>
        <w:rPr>
          <w:rFonts w:ascii="Times New Roman" w:hAnsi="Times New Roman" w:cs="Times New Roman"/>
          <w:b/>
          <w:sz w:val="28"/>
          <w:szCs w:val="28"/>
        </w:rPr>
      </w:pPr>
    </w:p>
    <w:p w:rsidR="00077BB1" w:rsidRDefault="00077BB1">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77BB1" w:rsidRDefault="00077BB1" w:rsidP="00077BB1">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8</w:t>
      </w:r>
      <w:r>
        <w:rPr>
          <w:rFonts w:ascii="Times New Roman" w:hAnsi="Times New Roman" w:cs="Times New Roman"/>
          <w:b/>
          <w:sz w:val="28"/>
          <w:szCs w:val="28"/>
        </w:rPr>
        <w:t xml:space="preserve">. </w:t>
      </w:r>
      <w:r w:rsidRPr="00077BB1">
        <w:rPr>
          <w:rFonts w:ascii="Times New Roman" w:hAnsi="Times New Roman" w:cs="Times New Roman"/>
          <w:b/>
          <w:sz w:val="28"/>
          <w:szCs w:val="28"/>
        </w:rPr>
        <w:t>Đổi tên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B414BE" w:rsidRPr="00B414BE" w:rsidRDefault="00077BB1" w:rsidP="00B414BE">
            <w:pPr>
              <w:widowControl/>
              <w:spacing w:line="276" w:lineRule="auto"/>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w:t>
            </w:r>
            <w:r w:rsidR="00B414BE" w:rsidRPr="00B414BE">
              <w:rPr>
                <w:rFonts w:ascii="Times New Roman" w:eastAsia="Times New Roman" w:hAnsi="Times New Roman" w:cs="Times New Roman"/>
                <w:sz w:val="28"/>
                <w:szCs w:val="28"/>
                <w:lang w:val="en-US" w:eastAsia="en-US"/>
              </w:rPr>
              <w:t xml:space="preserve">Hội đồng quản lý quỹ gửi hồ sơ đến Bộ phận tiếp nhận và trả kết quả </w:t>
            </w:r>
            <w:r w:rsidR="00B414BE">
              <w:rPr>
                <w:rFonts w:ascii="Times New Roman" w:eastAsia="Times New Roman" w:hAnsi="Times New Roman" w:cs="Times New Roman"/>
                <w:sz w:val="28"/>
                <w:szCs w:val="28"/>
                <w:lang w:val="en-US" w:eastAsia="en-US"/>
              </w:rPr>
              <w:t>TTHC</w:t>
            </w:r>
            <w:r w:rsidR="00B414BE">
              <w:rPr>
                <w:rFonts w:ascii="Times New Roman" w:eastAsia="Times New Roman" w:hAnsi="Times New Roman" w:cs="Times New Roman"/>
                <w:sz w:val="28"/>
                <w:szCs w:val="28"/>
                <w:lang w:eastAsia="en-US"/>
              </w:rPr>
              <w:t xml:space="preserve"> UBND Quận</w:t>
            </w:r>
            <w:r w:rsidR="00B414BE" w:rsidRPr="00B414BE">
              <w:rPr>
                <w:rFonts w:ascii="Times New Roman" w:eastAsia="Times New Roman" w:hAnsi="Times New Roman" w:cs="Times New Roman"/>
                <w:sz w:val="28"/>
                <w:szCs w:val="28"/>
                <w:lang w:val="en-US" w:eastAsia="en-US"/>
              </w:rPr>
              <w:t>, đề nghị đổi tên quỹ.</w:t>
            </w:r>
          </w:p>
          <w:p w:rsidR="00B414BE" w:rsidRPr="00B414BE"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xml:space="preserve">- Sau khi tiếp nhận hồ sơ, </w:t>
            </w:r>
            <w:r>
              <w:rPr>
                <w:rFonts w:ascii="Times New Roman" w:eastAsia="Times New Roman" w:hAnsi="Times New Roman" w:cs="Times New Roman"/>
                <w:sz w:val="28"/>
                <w:szCs w:val="28"/>
                <w:lang w:val="en-US" w:eastAsia="en-US"/>
              </w:rPr>
              <w:t>phòng</w:t>
            </w:r>
            <w:r w:rsidRPr="00B414BE">
              <w:rPr>
                <w:rFonts w:ascii="Times New Roman" w:eastAsia="Times New Roman" w:hAnsi="Times New Roman" w:cs="Times New Roman"/>
                <w:sz w:val="28"/>
                <w:szCs w:val="28"/>
                <w:lang w:val="en-US" w:eastAsia="en-US"/>
              </w:rPr>
              <w:t xml:space="preserve"> Nội vụ xem xét hồ sơ và đề nghị bổ sung trong trường hợp hồ sơ chưa đầy đủ và chưa hợp pháp. </w:t>
            </w:r>
            <w:r>
              <w:rPr>
                <w:rFonts w:ascii="Times New Roman" w:eastAsia="Times New Roman" w:hAnsi="Times New Roman" w:cs="Times New Roman"/>
                <w:sz w:val="28"/>
                <w:szCs w:val="28"/>
                <w:lang w:val="en-US" w:eastAsia="en-US"/>
              </w:rPr>
              <w:t>Phòng</w:t>
            </w:r>
            <w:r w:rsidRPr="00B414BE">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các ý kiến góp ý đề nghị bổ sung thêm hồ sơ theo ý kiến góp ý (nếu có).</w:t>
            </w:r>
          </w:p>
          <w:p w:rsidR="00077BB1" w:rsidRPr="002E350F"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Trong thời hạn 1</w:t>
            </w:r>
            <w:r>
              <w:rPr>
                <w:rFonts w:ascii="Times New Roman" w:eastAsia="Times New Roman" w:hAnsi="Times New Roman" w:cs="Times New Roman"/>
                <w:sz w:val="28"/>
                <w:szCs w:val="28"/>
                <w:lang w:eastAsia="en-US"/>
              </w:rPr>
              <w:t>4</w:t>
            </w:r>
            <w:r w:rsidRPr="00B414BE">
              <w:rPr>
                <w:rFonts w:ascii="Times New Roman" w:eastAsia="Times New Roman" w:hAnsi="Times New Roman" w:cs="Times New Roman"/>
                <w:sz w:val="28"/>
                <w:szCs w:val="28"/>
                <w:lang w:val="en-US" w:eastAsia="en-US"/>
              </w:rPr>
              <w:t xml:space="preserve"> ngày làm việc kể từ ngày nhận hồ sơ đầy đủ và hợp pháp, Ủy ban nhân dân </w:t>
            </w:r>
            <w:r>
              <w:rPr>
                <w:rFonts w:ascii="Times New Roman" w:eastAsia="Times New Roman" w:hAnsi="Times New Roman" w:cs="Times New Roman"/>
                <w:sz w:val="28"/>
                <w:szCs w:val="28"/>
                <w:lang w:val="en-US" w:eastAsia="en-US"/>
              </w:rPr>
              <w:t>Quận</w:t>
            </w:r>
            <w:r w:rsidRPr="00B414BE">
              <w:rPr>
                <w:rFonts w:ascii="Times New Roman" w:eastAsia="Times New Roman" w:hAnsi="Times New Roman" w:cs="Times New Roman"/>
                <w:sz w:val="28"/>
                <w:szCs w:val="28"/>
                <w:lang w:val="en-US" w:eastAsia="en-US"/>
              </w:rPr>
              <w:t xml:space="preserve"> xem xét, quyết định cấp lại giấy phép về việc đổi tên quỹ. Trường hợp không đồng ý phải có văn bản trả lời và nêu rõ lý do.</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B414BE">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077BB1" w:rsidRPr="002E350F" w:rsidRDefault="00077BB1" w:rsidP="00B414BE">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077BB1" w:rsidRPr="002E350F" w:rsidRDefault="00077BB1" w:rsidP="00B414BE">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077BB1" w:rsidRPr="002E350F" w:rsidRDefault="00077BB1" w:rsidP="00B414BE">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B414BE" w:rsidRPr="00B414BE"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Đơn đề nghị đổi tên quỹ (theo mẫu);</w:t>
            </w:r>
          </w:p>
          <w:p w:rsidR="00B414BE" w:rsidRPr="00B414BE"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Nghị quyết của Hội đồng quản lý quỹ về việc đổi tên quỹ;</w:t>
            </w:r>
          </w:p>
          <w:p w:rsidR="00B414BE" w:rsidRPr="00B414BE"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Dự thảo điều lệ sửa đổi, bổ sung;</w:t>
            </w:r>
          </w:p>
          <w:p w:rsidR="00077BB1" w:rsidRDefault="00B414BE" w:rsidP="00B414BE">
            <w:pPr>
              <w:widowControl/>
              <w:spacing w:line="276" w:lineRule="auto"/>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Ý kiến đồng ý bằng văn bản của sáng lập viên hoặc người đại diện hợp pháp của sáng lập viên (nếu có)</w:t>
            </w:r>
            <w:r w:rsidR="00077BB1" w:rsidRPr="00077BB1">
              <w:rPr>
                <w:rFonts w:ascii="Times New Roman" w:eastAsia="Times New Roman" w:hAnsi="Times New Roman" w:cs="Times New Roman"/>
                <w:sz w:val="28"/>
                <w:szCs w:val="28"/>
                <w:lang w:val="en-US" w:eastAsia="en-US"/>
              </w:rPr>
              <w:t xml:space="preserve">. </w:t>
            </w:r>
          </w:p>
          <w:p w:rsidR="00077BB1" w:rsidRPr="002E350F" w:rsidRDefault="00077BB1" w:rsidP="00B414BE">
            <w:pPr>
              <w:widowControl/>
              <w:spacing w:line="276" w:lineRule="auto"/>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077BB1" w:rsidRPr="002E350F" w:rsidRDefault="00B414BE" w:rsidP="00F736E0">
            <w:pPr>
              <w:widowControl/>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14 </w:t>
            </w:r>
            <w:r w:rsidR="00077BB1" w:rsidRPr="00616C93">
              <w:rPr>
                <w:rFonts w:ascii="Times New Roman" w:eastAsia="Times New Roman" w:hAnsi="Times New Roman" w:cs="Times New Roman"/>
                <w:sz w:val="28"/>
                <w:szCs w:val="28"/>
                <w:lang w:eastAsia="en-US"/>
              </w:rPr>
              <w:t>ngày làm việc kể từ ngày UBND cấp quận nhận hồ sơ đầy đủ và hợp lệ.</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077BB1" w:rsidRPr="00AA00A2" w:rsidRDefault="00077BB1" w:rsidP="00F736E0">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Kết quả thực hiện thủ tục hành chính</w:t>
            </w:r>
          </w:p>
        </w:tc>
        <w:tc>
          <w:tcPr>
            <w:tcW w:w="7811" w:type="dxa"/>
            <w:shd w:val="clear" w:color="auto" w:fill="FFFFFF"/>
            <w:tcMar>
              <w:top w:w="75" w:type="dxa"/>
              <w:left w:w="75" w:type="dxa"/>
              <w:bottom w:w="75" w:type="dxa"/>
              <w:right w:w="75" w:type="dxa"/>
            </w:tcMar>
            <w:vAlign w:val="center"/>
            <w:hideMark/>
          </w:tcPr>
          <w:p w:rsidR="00077BB1" w:rsidRPr="002E350F" w:rsidRDefault="00B414BE" w:rsidP="00F736E0">
            <w:pPr>
              <w:widowControl/>
              <w:spacing w:after="150"/>
              <w:jc w:val="both"/>
              <w:rPr>
                <w:rFonts w:ascii="Times New Roman" w:eastAsia="Times New Roman" w:hAnsi="Times New Roman" w:cs="Times New Roman"/>
                <w:sz w:val="28"/>
                <w:szCs w:val="28"/>
                <w:lang w:eastAsia="en-US"/>
              </w:rPr>
            </w:pPr>
            <w:r w:rsidRPr="00B414BE">
              <w:rPr>
                <w:rFonts w:ascii="Times New Roman" w:eastAsia="Times New Roman" w:hAnsi="Times New Roman" w:cs="Times New Roman"/>
                <w:sz w:val="28"/>
                <w:szCs w:val="28"/>
                <w:lang w:eastAsia="en-US"/>
              </w:rPr>
              <w:t>Quyết định cho phép đổi tên và công nhận điều lệ (sửa đổi, bổ sung)</w:t>
            </w:r>
            <w:r w:rsidR="00077BB1" w:rsidRPr="00077BB1">
              <w:rPr>
                <w:rFonts w:ascii="Times New Roman" w:eastAsia="Times New Roman" w:hAnsi="Times New Roman" w:cs="Times New Roman"/>
                <w:sz w:val="28"/>
                <w:szCs w:val="28"/>
                <w:lang w:eastAsia="en-US"/>
              </w:rPr>
              <w:t xml:space="preserve"> </w:t>
            </w:r>
            <w:r w:rsidR="00077BB1" w:rsidRPr="006C48B7">
              <w:rPr>
                <w:rFonts w:ascii="Times New Roman" w:eastAsia="Times New Roman" w:hAnsi="Times New Roman" w:cs="Times New Roman"/>
                <w:sz w:val="28"/>
                <w:szCs w:val="28"/>
                <w:lang w:eastAsia="en-US"/>
              </w:rPr>
              <w:t>của Chủ tịch UBND</w:t>
            </w:r>
            <w:r w:rsidR="00077BB1">
              <w:rPr>
                <w:rFonts w:ascii="Times New Roman" w:eastAsia="Times New Roman" w:hAnsi="Times New Roman" w:cs="Times New Roman"/>
                <w:sz w:val="28"/>
                <w:szCs w:val="28"/>
                <w:lang w:eastAsia="en-US"/>
              </w:rPr>
              <w:t xml:space="preserve"> Quận</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Tên mẫu đơn, mẫu tờ khai</w:t>
            </w:r>
          </w:p>
        </w:tc>
        <w:tc>
          <w:tcPr>
            <w:tcW w:w="7811" w:type="dxa"/>
            <w:shd w:val="clear" w:color="auto" w:fill="FFFFFF"/>
            <w:tcMar>
              <w:top w:w="75" w:type="dxa"/>
              <w:left w:w="75" w:type="dxa"/>
              <w:bottom w:w="75" w:type="dxa"/>
              <w:right w:w="75" w:type="dxa"/>
            </w:tcMar>
            <w:vAlign w:val="center"/>
            <w:hideMark/>
          </w:tcPr>
          <w:p w:rsidR="00077BB1" w:rsidRPr="002E350F" w:rsidRDefault="00077BB1" w:rsidP="00F736E0">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077BB1" w:rsidRPr="00AA00A2" w:rsidRDefault="00B414BE" w:rsidP="00F736E0">
            <w:pPr>
              <w:widowControl/>
              <w:spacing w:after="150"/>
              <w:jc w:val="both"/>
              <w:rPr>
                <w:rFonts w:ascii="Times New Roman" w:eastAsia="Times New Roman" w:hAnsi="Times New Roman" w:cs="Times New Roman"/>
                <w:sz w:val="28"/>
                <w:szCs w:val="28"/>
                <w:lang w:eastAsia="en-US"/>
              </w:rPr>
            </w:pPr>
            <w:r w:rsidRPr="00B414BE">
              <w:rPr>
                <w:rFonts w:ascii="Times New Roman" w:eastAsia="Times New Roman" w:hAnsi="Times New Roman" w:cs="Times New Roman"/>
                <w:sz w:val="28"/>
                <w:szCs w:val="28"/>
                <w:lang w:eastAsia="en-US"/>
              </w:rPr>
              <w:t>Trong trường hợp thay đổi nội dung giấy phép thành lập và công nhận điều lệ quỹ, quỹ phải công bố nội dung những thay đổi đó trong thời hạn 30 ngày làm việc kể từ ngày được cấp giấy phép thành lập và công nhận điều lệ (sửa đổi, bổ sung) quỹ liên tiếp trên 03 số báo viết hoặc báo điện tử ở địa phương.</w:t>
            </w:r>
          </w:p>
        </w:tc>
      </w:tr>
      <w:tr w:rsidR="00077BB1" w:rsidRPr="002E350F" w:rsidTr="00F736E0">
        <w:tc>
          <w:tcPr>
            <w:tcW w:w="1500" w:type="dxa"/>
            <w:shd w:val="clear" w:color="auto" w:fill="FFFFFF"/>
            <w:tcMar>
              <w:top w:w="75" w:type="dxa"/>
              <w:left w:w="45" w:type="dxa"/>
              <w:bottom w:w="75" w:type="dxa"/>
              <w:right w:w="75" w:type="dxa"/>
            </w:tcMar>
            <w:vAlign w:val="center"/>
            <w:hideMark/>
          </w:tcPr>
          <w:p w:rsidR="00077BB1" w:rsidRPr="002E350F" w:rsidRDefault="00077BB1"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077BB1" w:rsidRPr="008D5CD9"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077BB1" w:rsidRPr="002E350F" w:rsidRDefault="00077BB1" w:rsidP="00F736E0">
            <w:pPr>
              <w:autoSpaceDE w:val="0"/>
              <w:autoSpaceDN w:val="0"/>
              <w:adjustRightInd w:val="0"/>
              <w:spacing w:before="80" w:after="80" w:line="27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B414BE" w:rsidRDefault="00B414BE" w:rsidP="00294FC6">
      <w:pPr>
        <w:rPr>
          <w:rFonts w:ascii="Times New Roman" w:hAnsi="Times New Roman" w:cs="Times New Roman"/>
          <w:b/>
          <w:sz w:val="28"/>
          <w:szCs w:val="28"/>
        </w:rPr>
      </w:pPr>
    </w:p>
    <w:p w:rsidR="00B414BE" w:rsidRDefault="00B414BE">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B414BE" w:rsidRDefault="00B414BE" w:rsidP="00B414BE">
      <w:pPr>
        <w:spacing w:after="120"/>
        <w:ind w:firstLine="720"/>
        <w:rPr>
          <w:rFonts w:ascii="Times New Roman" w:hAnsi="Times New Roman" w:cs="Times New Roman"/>
          <w:b/>
          <w:sz w:val="28"/>
          <w:szCs w:val="28"/>
        </w:rPr>
      </w:pPr>
      <w:r>
        <w:rPr>
          <w:rFonts w:ascii="Times New Roman" w:hAnsi="Times New Roman" w:cs="Times New Roman"/>
          <w:b/>
          <w:sz w:val="28"/>
          <w:szCs w:val="28"/>
        </w:rPr>
        <w:lastRenderedPageBreak/>
        <w:t>9</w:t>
      </w:r>
      <w:r>
        <w:rPr>
          <w:rFonts w:ascii="Times New Roman" w:hAnsi="Times New Roman" w:cs="Times New Roman"/>
          <w:b/>
          <w:sz w:val="28"/>
          <w:szCs w:val="28"/>
        </w:rPr>
        <w:t xml:space="preserve">. </w:t>
      </w:r>
      <w:r w:rsidRPr="00B414BE">
        <w:rPr>
          <w:rFonts w:ascii="Times New Roman" w:hAnsi="Times New Roman" w:cs="Times New Roman"/>
          <w:b/>
          <w:sz w:val="28"/>
          <w:szCs w:val="28"/>
        </w:rPr>
        <w:t>Tự giải thể quỹ</w:t>
      </w: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7811"/>
      </w:tblGrid>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Trình tự thực hiện</w:t>
            </w:r>
          </w:p>
        </w:tc>
        <w:tc>
          <w:tcPr>
            <w:tcW w:w="7811" w:type="dxa"/>
            <w:shd w:val="clear" w:color="auto" w:fill="FFFFFF"/>
            <w:tcMar>
              <w:top w:w="75" w:type="dxa"/>
              <w:left w:w="75" w:type="dxa"/>
              <w:bottom w:w="75" w:type="dxa"/>
              <w:right w:w="75" w:type="dxa"/>
            </w:tcMar>
            <w:vAlign w:val="center"/>
            <w:hideMark/>
          </w:tcPr>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F115DC">
              <w:rPr>
                <w:rFonts w:ascii="Times New Roman" w:eastAsia="Times New Roman" w:hAnsi="Times New Roman" w:cs="Times New Roman"/>
                <w:sz w:val="28"/>
                <w:szCs w:val="28"/>
                <w:lang w:val="en-US" w:eastAsia="en-US"/>
              </w:rPr>
              <w:t xml:space="preserve">- </w:t>
            </w:r>
            <w:r w:rsidRPr="00B414BE">
              <w:rPr>
                <w:rFonts w:ascii="Times New Roman" w:eastAsia="Times New Roman" w:hAnsi="Times New Roman" w:cs="Times New Roman"/>
                <w:sz w:val="28"/>
                <w:szCs w:val="28"/>
                <w:lang w:val="en-US" w:eastAsia="en-US"/>
              </w:rPr>
              <w:t xml:space="preserve">Hội đồng quản lý quỹ gửi hồ sơ đến Bộ phận tiếp nhận và trả kết quả </w:t>
            </w:r>
            <w:r>
              <w:rPr>
                <w:rFonts w:ascii="Times New Roman" w:eastAsia="Times New Roman" w:hAnsi="Times New Roman" w:cs="Times New Roman"/>
                <w:sz w:val="28"/>
                <w:szCs w:val="28"/>
                <w:lang w:val="en-US" w:eastAsia="en-US"/>
              </w:rPr>
              <w:t>TTHCS</w:t>
            </w:r>
            <w:r>
              <w:rPr>
                <w:rFonts w:ascii="Times New Roman" w:eastAsia="Times New Roman" w:hAnsi="Times New Roman" w:cs="Times New Roman"/>
                <w:sz w:val="28"/>
                <w:szCs w:val="28"/>
                <w:lang w:eastAsia="en-US"/>
              </w:rPr>
              <w:t xml:space="preserve"> UBND Quận</w:t>
            </w:r>
            <w:r w:rsidRPr="00B414BE">
              <w:rPr>
                <w:rFonts w:ascii="Times New Roman" w:eastAsia="Times New Roman" w:hAnsi="Times New Roman" w:cs="Times New Roman"/>
                <w:sz w:val="28"/>
                <w:szCs w:val="28"/>
                <w:lang w:val="en-US" w:eastAsia="en-US"/>
              </w:rPr>
              <w:t>, đề nghị giải thể quỹ.</w:t>
            </w:r>
          </w:p>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xml:space="preserve">- Sau khi tiếp nhận hồ sơ, </w:t>
            </w:r>
            <w:r>
              <w:rPr>
                <w:rFonts w:ascii="Times New Roman" w:eastAsia="Times New Roman" w:hAnsi="Times New Roman" w:cs="Times New Roman"/>
                <w:sz w:val="28"/>
                <w:szCs w:val="28"/>
                <w:lang w:val="en-US" w:eastAsia="en-US"/>
              </w:rPr>
              <w:t>phòng</w:t>
            </w:r>
            <w:r w:rsidRPr="00B414BE">
              <w:rPr>
                <w:rFonts w:ascii="Times New Roman" w:eastAsia="Times New Roman" w:hAnsi="Times New Roman" w:cs="Times New Roman"/>
                <w:sz w:val="28"/>
                <w:szCs w:val="28"/>
                <w:lang w:val="en-US" w:eastAsia="en-US"/>
              </w:rPr>
              <w:t xml:space="preserve"> Nội vụ xem xét hồ sơ và đề nghị bổ sung trong trường hợp hồ sơ chưa đầy đủ và chưa hợp pháp. </w:t>
            </w:r>
            <w:r>
              <w:rPr>
                <w:rFonts w:ascii="Times New Roman" w:eastAsia="Times New Roman" w:hAnsi="Times New Roman" w:cs="Times New Roman"/>
                <w:sz w:val="28"/>
                <w:szCs w:val="28"/>
                <w:lang w:val="en-US" w:eastAsia="en-US"/>
              </w:rPr>
              <w:t>Phòng</w:t>
            </w:r>
            <w:r w:rsidRPr="00B414BE">
              <w:rPr>
                <w:rFonts w:ascii="Times New Roman" w:eastAsia="Times New Roman" w:hAnsi="Times New Roman" w:cs="Times New Roman"/>
                <w:sz w:val="28"/>
                <w:szCs w:val="28"/>
                <w:lang w:val="en-US" w:eastAsia="en-US"/>
              </w:rPr>
              <w:t xml:space="preserve"> Nội vụ nghiên cứu, thẩm định hồ sơ, thực hiện quy trình lấy ý kiến các cơ quan có liên quan; tổng hợp các ý kiến góp ý đề nghị bổ sung thêm hồ sơ theo ý kiến góp ý (nếu có).</w:t>
            </w:r>
          </w:p>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Trong thời hạn 1</w:t>
            </w:r>
            <w:r>
              <w:rPr>
                <w:rFonts w:ascii="Times New Roman" w:eastAsia="Times New Roman" w:hAnsi="Times New Roman" w:cs="Times New Roman"/>
                <w:sz w:val="28"/>
                <w:szCs w:val="28"/>
                <w:lang w:eastAsia="en-US"/>
              </w:rPr>
              <w:t>4</w:t>
            </w:r>
            <w:r w:rsidRPr="00B414BE">
              <w:rPr>
                <w:rFonts w:ascii="Times New Roman" w:eastAsia="Times New Roman" w:hAnsi="Times New Roman" w:cs="Times New Roman"/>
                <w:sz w:val="28"/>
                <w:szCs w:val="28"/>
                <w:lang w:val="en-US" w:eastAsia="en-US"/>
              </w:rPr>
              <w:t xml:space="preserve"> ngày làm việc kể từ ngày kết thúc thời hạn ghi trong thông báo thanh toán nợ và thanh lý tài sản, tài chính của quỹ khi quỹ tự giải thể mà không có đơn khiếu nại, Ủy ban nhân dân </w:t>
            </w:r>
            <w:r>
              <w:rPr>
                <w:rFonts w:ascii="Times New Roman" w:eastAsia="Times New Roman" w:hAnsi="Times New Roman" w:cs="Times New Roman"/>
                <w:sz w:val="28"/>
                <w:szCs w:val="28"/>
                <w:lang w:val="en-US" w:eastAsia="en-US"/>
              </w:rPr>
              <w:t>Quận</w:t>
            </w:r>
            <w:r w:rsidRPr="00B414BE">
              <w:rPr>
                <w:rFonts w:ascii="Times New Roman" w:eastAsia="Times New Roman" w:hAnsi="Times New Roman" w:cs="Times New Roman"/>
                <w:sz w:val="28"/>
                <w:szCs w:val="28"/>
                <w:lang w:val="en-US" w:eastAsia="en-US"/>
              </w:rPr>
              <w:t xml:space="preserve"> xem xét, quyết định giải thể và thu hồi giấy phép thành lập và công nhận điều lệ quỹ.</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Cách thức thực hiện</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Nộp hồ sơ:</w:t>
            </w:r>
          </w:p>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1: Nộp hồ sơ trực tuyến tại Công dịch vụ công trực tuyến thành phố Hà Nội (dichvucong.hanoi.gov.vn)</w:t>
            </w:r>
          </w:p>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2: Bộ phận TN&amp;TKQ giải quyết TTHC UBND Quận;</w:t>
            </w:r>
          </w:p>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Cách 3: Qua hệ thống bưu chính về Bộ phận TN&amp;TKQ giải quyết TTHC UBND Quận.</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Thành phần số lượng hồ sơ</w:t>
            </w:r>
          </w:p>
        </w:tc>
        <w:tc>
          <w:tcPr>
            <w:tcW w:w="7811" w:type="dxa"/>
            <w:shd w:val="clear" w:color="auto" w:fill="FFFFFF"/>
            <w:tcMar>
              <w:top w:w="75" w:type="dxa"/>
              <w:left w:w="75" w:type="dxa"/>
              <w:bottom w:w="75" w:type="dxa"/>
              <w:right w:w="75" w:type="dxa"/>
            </w:tcMar>
            <w:vAlign w:val="center"/>
            <w:hideMark/>
          </w:tcPr>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Đơn đề nghị giải thể quỹ (theo mẫu);</w:t>
            </w:r>
          </w:p>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Nghị quyết của Hội đồng quản lý quỹ về tự giải thể, trong đó nêu rõ lý do giải thể quỹ;</w:t>
            </w:r>
          </w:p>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Bản kiểm kê tài sản, tài chính của quỹ có chữ ký của Chủ tịch Hội đồng quản lý quỹ, Trưởng Ban Kiểm tra, Giám đốc và phụ trách kế toán;</w:t>
            </w:r>
          </w:p>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Dự kiến phương thức xử lý tài sản, tài chính, lao động và thời hạn thanh toán các khoản nợ;</w:t>
            </w:r>
          </w:p>
          <w:p w:rsidR="00B414BE" w:rsidRP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Thông báo thời hạn thanh toán nợ (nếu có) cho các tổ chức và cá nhân có liên quan theo quy định của pháp luật và thông báo liên tiếp trên 03 số báo viết hoặc báo điện tử ở địa phương;</w:t>
            </w:r>
          </w:p>
          <w:p w:rsidR="00B414BE"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val="en-US" w:eastAsia="en-US"/>
              </w:rPr>
              <w:t>- Các tài liệu chứng minh việc hoàn thành nghĩa vụ tài sản, tài chính của quỹ.</w:t>
            </w:r>
          </w:p>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 Số lượng hồ sơ: 01 bộ</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Thời hạn giải quyết</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B414BE">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 xml:space="preserve">4 </w:t>
            </w:r>
            <w:r w:rsidRPr="00B414BE">
              <w:rPr>
                <w:rFonts w:ascii="Times New Roman" w:eastAsia="Times New Roman" w:hAnsi="Times New Roman" w:cs="Times New Roman"/>
                <w:sz w:val="28"/>
                <w:szCs w:val="28"/>
                <w:lang w:eastAsia="en-US"/>
              </w:rPr>
              <w:t>ngày làm việc kể từ ngày kết thúc thời hạn ghi trong thông báo thanh toán nợ và thanh lý tài sản, tài chính của quỹ khi quỹ tự giải thể mà không có đơn khiếu nại.</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Đối tượng thực hiện</w:t>
            </w:r>
          </w:p>
        </w:tc>
        <w:tc>
          <w:tcPr>
            <w:tcW w:w="7811" w:type="dxa"/>
            <w:shd w:val="clear" w:color="auto" w:fill="FFFFFF"/>
            <w:tcMar>
              <w:top w:w="75" w:type="dxa"/>
              <w:left w:w="75" w:type="dxa"/>
              <w:bottom w:w="75" w:type="dxa"/>
              <w:right w:w="75" w:type="dxa"/>
            </w:tcMar>
            <w:vAlign w:val="center"/>
            <w:hideMark/>
          </w:tcPr>
          <w:p w:rsidR="00B414BE" w:rsidRPr="00AA00A2" w:rsidRDefault="00B414BE" w:rsidP="00B414BE">
            <w:pPr>
              <w:widowControl/>
              <w:jc w:val="both"/>
              <w:rPr>
                <w:rFonts w:ascii="Times New Roman" w:eastAsia="Times New Roman" w:hAnsi="Times New Roman" w:cs="Times New Roman"/>
                <w:sz w:val="28"/>
                <w:szCs w:val="28"/>
                <w:lang w:eastAsia="en-US"/>
              </w:rPr>
            </w:pPr>
            <w:r w:rsidRPr="00616C93">
              <w:rPr>
                <w:rFonts w:ascii="Times New Roman" w:eastAsia="Times New Roman" w:hAnsi="Times New Roman" w:cs="Times New Roman"/>
                <w:sz w:val="28"/>
                <w:szCs w:val="28"/>
                <w:lang w:val="en-US" w:eastAsia="en-US"/>
              </w:rPr>
              <w:t>Tổ chức hoặc cá nhân</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quan thực hiện</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Cấp Quận giải quyết</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lastRenderedPageBreak/>
              <w:t>Kết quả thực hiện thủ tục hành chính</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spacing w:after="150"/>
              <w:jc w:val="both"/>
              <w:rPr>
                <w:rFonts w:ascii="Times New Roman" w:eastAsia="Times New Roman" w:hAnsi="Times New Roman" w:cs="Times New Roman"/>
                <w:sz w:val="28"/>
                <w:szCs w:val="28"/>
                <w:lang w:eastAsia="en-US"/>
              </w:rPr>
            </w:pPr>
            <w:r w:rsidRPr="00B414BE">
              <w:rPr>
                <w:rFonts w:ascii="Times New Roman" w:eastAsia="Times New Roman" w:hAnsi="Times New Roman" w:cs="Times New Roman"/>
                <w:sz w:val="28"/>
                <w:szCs w:val="28"/>
                <w:lang w:eastAsia="en-US"/>
              </w:rPr>
              <w:t>Quyết định giải thể quỹ</w:t>
            </w:r>
            <w:r w:rsidRPr="00077BB1">
              <w:rPr>
                <w:rFonts w:ascii="Times New Roman" w:eastAsia="Times New Roman" w:hAnsi="Times New Roman" w:cs="Times New Roman"/>
                <w:sz w:val="28"/>
                <w:szCs w:val="28"/>
                <w:lang w:eastAsia="en-US"/>
              </w:rPr>
              <w:t xml:space="preserve"> </w:t>
            </w:r>
            <w:r w:rsidRPr="006C48B7">
              <w:rPr>
                <w:rFonts w:ascii="Times New Roman" w:eastAsia="Times New Roman" w:hAnsi="Times New Roman" w:cs="Times New Roman"/>
                <w:sz w:val="28"/>
                <w:szCs w:val="28"/>
                <w:lang w:eastAsia="en-US"/>
              </w:rPr>
              <w:t>của Chủ tịch UBND</w:t>
            </w:r>
            <w:r>
              <w:rPr>
                <w:rFonts w:ascii="Times New Roman" w:eastAsia="Times New Roman" w:hAnsi="Times New Roman" w:cs="Times New Roman"/>
                <w:sz w:val="28"/>
                <w:szCs w:val="28"/>
                <w:lang w:eastAsia="en-US"/>
              </w:rPr>
              <w:t xml:space="preserve"> Quận</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Lệ phí</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Phí</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2E350F">
              <w:rPr>
                <w:rFonts w:ascii="Times New Roman" w:eastAsia="Times New Roman" w:hAnsi="Times New Roman" w:cs="Times New Roman"/>
                <w:sz w:val="28"/>
                <w:szCs w:val="28"/>
                <w:lang w:val="en-US" w:eastAsia="en-US"/>
              </w:rPr>
              <w:t>Không có</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Tên mẫu đơn, mẫu tờ khai</w:t>
            </w:r>
          </w:p>
        </w:tc>
        <w:tc>
          <w:tcPr>
            <w:tcW w:w="7811" w:type="dxa"/>
            <w:shd w:val="clear" w:color="auto" w:fill="FFFFFF"/>
            <w:tcMar>
              <w:top w:w="75" w:type="dxa"/>
              <w:left w:w="75" w:type="dxa"/>
              <w:bottom w:w="75" w:type="dxa"/>
              <w:right w:w="75" w:type="dxa"/>
            </w:tcMar>
            <w:vAlign w:val="center"/>
            <w:hideMark/>
          </w:tcPr>
          <w:p w:rsidR="00B414BE" w:rsidRPr="002E350F" w:rsidRDefault="00B414BE" w:rsidP="00B414BE">
            <w:pPr>
              <w:widowControl/>
              <w:jc w:val="both"/>
              <w:rPr>
                <w:rFonts w:ascii="Times New Roman" w:eastAsia="Times New Roman" w:hAnsi="Times New Roman" w:cs="Times New Roman"/>
                <w:sz w:val="28"/>
                <w:szCs w:val="28"/>
                <w:lang w:val="en-US" w:eastAsia="en-US"/>
              </w:rPr>
            </w:pPr>
            <w:r w:rsidRPr="006C48B7">
              <w:rPr>
                <w:rFonts w:ascii="Times New Roman" w:eastAsia="Times New Roman" w:hAnsi="Times New Roman" w:cs="Times New Roman"/>
                <w:sz w:val="28"/>
                <w:szCs w:val="28"/>
                <w:lang w:val="en-US" w:eastAsia="en-US"/>
              </w:rPr>
              <w:t>Biểu mẫu theo Thông tư số 04/2020/TT-BNV</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Yêu cầu, điều kiện thực hiện</w:t>
            </w:r>
          </w:p>
        </w:tc>
        <w:tc>
          <w:tcPr>
            <w:tcW w:w="7811" w:type="dxa"/>
            <w:shd w:val="clear" w:color="auto" w:fill="FFFFFF"/>
            <w:tcMar>
              <w:top w:w="75" w:type="dxa"/>
              <w:left w:w="75" w:type="dxa"/>
              <w:bottom w:w="75" w:type="dxa"/>
              <w:right w:w="75" w:type="dxa"/>
            </w:tcMar>
            <w:vAlign w:val="center"/>
            <w:hideMark/>
          </w:tcPr>
          <w:p w:rsidR="00B414BE" w:rsidRPr="00AA00A2" w:rsidRDefault="00B414BE" w:rsidP="00B414BE">
            <w:pPr>
              <w:widowControl/>
              <w:spacing w:after="150"/>
              <w:jc w:val="both"/>
              <w:rPr>
                <w:rFonts w:ascii="Times New Roman" w:eastAsia="Times New Roman" w:hAnsi="Times New Roman" w:cs="Times New Roman"/>
                <w:sz w:val="28"/>
                <w:szCs w:val="28"/>
                <w:lang w:eastAsia="en-US"/>
              </w:rPr>
            </w:pPr>
            <w:r w:rsidRPr="00B414BE">
              <w:rPr>
                <w:rFonts w:ascii="Times New Roman" w:eastAsia="Times New Roman" w:hAnsi="Times New Roman" w:cs="Times New Roman"/>
                <w:sz w:val="28"/>
                <w:szCs w:val="28"/>
                <w:lang w:eastAsia="en-US"/>
              </w:rPr>
              <w:t>Quỹ chấm dứt hoạt động kể từ ngày quyết định giải thể quỹ của cơ quan nhà nước có thẩm quyền có hiệu lực.</w:t>
            </w:r>
          </w:p>
        </w:tc>
      </w:tr>
      <w:tr w:rsidR="00B414BE" w:rsidRPr="002E350F" w:rsidTr="00F736E0">
        <w:tc>
          <w:tcPr>
            <w:tcW w:w="1500" w:type="dxa"/>
            <w:shd w:val="clear" w:color="auto" w:fill="FFFFFF"/>
            <w:tcMar>
              <w:top w:w="75" w:type="dxa"/>
              <w:left w:w="45" w:type="dxa"/>
              <w:bottom w:w="75" w:type="dxa"/>
              <w:right w:w="75" w:type="dxa"/>
            </w:tcMar>
            <w:vAlign w:val="center"/>
            <w:hideMark/>
          </w:tcPr>
          <w:p w:rsidR="00B414BE" w:rsidRPr="002E350F" w:rsidRDefault="00B414BE" w:rsidP="00F736E0">
            <w:pPr>
              <w:widowControl/>
              <w:jc w:val="center"/>
              <w:rPr>
                <w:rFonts w:ascii="Times New Roman" w:eastAsia="Times New Roman" w:hAnsi="Times New Roman" w:cs="Times New Roman"/>
                <w:b/>
                <w:bCs/>
                <w:sz w:val="28"/>
                <w:szCs w:val="28"/>
                <w:lang w:val="en-US" w:eastAsia="en-US"/>
              </w:rPr>
            </w:pPr>
            <w:r w:rsidRPr="002E350F">
              <w:rPr>
                <w:rFonts w:ascii="Times New Roman" w:eastAsia="Times New Roman" w:hAnsi="Times New Roman" w:cs="Times New Roman"/>
                <w:b/>
                <w:bCs/>
                <w:sz w:val="28"/>
                <w:szCs w:val="28"/>
                <w:lang w:val="en-US" w:eastAsia="en-US"/>
              </w:rPr>
              <w:t>Cơ sở pháp lý</w:t>
            </w:r>
          </w:p>
        </w:tc>
        <w:tc>
          <w:tcPr>
            <w:tcW w:w="7811" w:type="dxa"/>
            <w:shd w:val="clear" w:color="auto" w:fill="FFFFFF"/>
            <w:tcMar>
              <w:top w:w="75" w:type="dxa"/>
              <w:left w:w="75" w:type="dxa"/>
              <w:bottom w:w="75" w:type="dxa"/>
              <w:right w:w="75" w:type="dxa"/>
            </w:tcMar>
            <w:vAlign w:val="center"/>
            <w:hideMark/>
          </w:tcPr>
          <w:p w:rsidR="00B414BE" w:rsidRPr="008D5CD9" w:rsidRDefault="00B414BE"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D5CD9">
              <w:rPr>
                <w:rFonts w:ascii="Times New Roman" w:eastAsia="Times New Roman" w:hAnsi="Times New Roman" w:cs="Times New Roman"/>
                <w:sz w:val="28"/>
                <w:szCs w:val="28"/>
                <w:lang w:eastAsia="en-US"/>
              </w:rPr>
              <w:t xml:space="preserve">Nghị định số 93/2019/NĐ-CP ngày 25 tháng 11 năm 2019 của Chính phủ về tổ chức, hoạt động của quỹ xã hội, quỹ từ thiện; </w:t>
            </w:r>
          </w:p>
          <w:p w:rsidR="00B414BE" w:rsidRPr="008D5CD9" w:rsidRDefault="00B414BE"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Nghị định số 61/2018/NĐ-CP ngày 23 tháng 4 năm 2018 của Chính phủ về thực hiện cơ chế một cửa, cơ chế một cửa liên thông trong giải quyết thủ tục hành chính và Thông tư số 01/2018/TT-VPCP ngày 23 tháng 11 năm 2018 của Văn phòng Chính phủ hướng dẫn thi hành một số quy định của Nghị định số 61/2018/NĐ-CP;</w:t>
            </w:r>
          </w:p>
          <w:p w:rsidR="00B414BE" w:rsidRPr="008D5CD9" w:rsidRDefault="00B414BE"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Thông tư số 04/2020/TT-BNV ngày 13 tháng 10 năm 2020 của Bộ Nội vụ quy định chi tiết và hướng dẫn thi hành một số điều của Nghị định 93/2019/NĐ-CP ngày 15 tháng 11 năm 2019 của Chính phủ quy định về tổ chức, hoạt động của quỹ xã hội, quỹ từ thiện;</w:t>
            </w:r>
          </w:p>
          <w:p w:rsidR="00B414BE" w:rsidRPr="008D5CD9" w:rsidRDefault="00B414BE"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1109/QĐ-BNV ngày 21/12/2020 của Bộ Nội vụ về việc công bố thủ tục hành chính Quy định tại Nghị định số 93/2019/NĐ-CP ngày 25/11/2019 của Chính phủ.</w:t>
            </w:r>
          </w:p>
          <w:p w:rsidR="00B414BE" w:rsidRPr="008D5CD9" w:rsidRDefault="00B414BE" w:rsidP="00B414BE">
            <w:pPr>
              <w:autoSpaceDE w:val="0"/>
              <w:autoSpaceDN w:val="0"/>
              <w:adjustRightInd w:val="0"/>
              <w:spacing w:before="80" w:after="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4610/QĐ-UBND ngày 22 tháng 11 năm 2022 của UBND thành phố Hà Nội về việc phê duyệt phương án ủy quyền trong giải quyết thủ tục hành chính thuộc phạm vị quản lý của UBND Thành phố;</w:t>
            </w:r>
          </w:p>
          <w:p w:rsidR="00B414BE" w:rsidRPr="002E350F" w:rsidRDefault="00B414BE" w:rsidP="00B414BE">
            <w:pPr>
              <w:autoSpaceDE w:val="0"/>
              <w:autoSpaceDN w:val="0"/>
              <w:adjustRightInd w:val="0"/>
              <w:spacing w:before="80" w:after="8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w:t>
            </w:r>
            <w:r w:rsidRPr="008D5CD9">
              <w:rPr>
                <w:rFonts w:ascii="Times New Roman" w:eastAsia="Times New Roman" w:hAnsi="Times New Roman" w:cs="Times New Roman"/>
                <w:sz w:val="28"/>
                <w:szCs w:val="28"/>
                <w:lang w:eastAsia="en-US"/>
              </w:rPr>
              <w:t xml:space="preserve"> Quyết định số 1009/QĐ-UBND ngày 16/02/2023 của UBND thành phố Hà Nội về việc phê duyệt các quy trình nội bộ giải quyết thủ tục hành chính lĩnh vực công chức, viên chức; Tổ chức hành chính, đơn vị sự nghiệp; Sự nghiệp công lập; Tổ chức phi chính phủ; Quỹ xã hội, quỹ từ thiện; Tín ngưỡng, tôn giáo thực hiện theo phương án ủy quyền giải quyết thủ tục hành chính thuộc phạm vi quản lý của Sở Nội vụ Hà Nội.</w:t>
            </w:r>
          </w:p>
        </w:tc>
      </w:tr>
    </w:tbl>
    <w:p w:rsidR="00B414BE" w:rsidRPr="00294FC6" w:rsidRDefault="00B414BE" w:rsidP="00294FC6">
      <w:pPr>
        <w:rPr>
          <w:rFonts w:ascii="Times New Roman" w:hAnsi="Times New Roman" w:cs="Times New Roman"/>
          <w:b/>
          <w:sz w:val="28"/>
          <w:szCs w:val="28"/>
        </w:rPr>
      </w:pPr>
    </w:p>
    <w:sectPr w:rsidR="00B414BE" w:rsidRPr="00294FC6" w:rsidSect="001878A5">
      <w:footerReference w:type="default" r:id="rId7"/>
      <w:footerReference w:type="firs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89C" w:rsidRDefault="0019089C" w:rsidP="001B41C3">
      <w:r>
        <w:separator/>
      </w:r>
    </w:p>
  </w:endnote>
  <w:endnote w:type="continuationSeparator" w:id="0">
    <w:p w:rsidR="0019089C" w:rsidRDefault="0019089C" w:rsidP="001B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25795"/>
      <w:docPartObj>
        <w:docPartGallery w:val="Page Numbers (Bottom of Page)"/>
        <w:docPartUnique/>
      </w:docPartObj>
    </w:sdtPr>
    <w:sdtEndPr>
      <w:rPr>
        <w:rFonts w:ascii="Times New Roman" w:hAnsi="Times New Roman" w:cs="Times New Roman"/>
        <w:noProof/>
      </w:rPr>
    </w:sdtEndPr>
    <w:sdtContent>
      <w:p w:rsidR="00FE6521" w:rsidRPr="006B167F" w:rsidRDefault="00FE6521">
        <w:pPr>
          <w:pStyle w:val="Footer"/>
          <w:jc w:val="right"/>
          <w:rPr>
            <w:rFonts w:ascii="Times New Roman" w:hAnsi="Times New Roman" w:cs="Times New Roman"/>
          </w:rPr>
        </w:pPr>
        <w:r w:rsidRPr="006B167F">
          <w:rPr>
            <w:rFonts w:ascii="Times New Roman" w:hAnsi="Times New Roman" w:cs="Times New Roman"/>
          </w:rPr>
          <w:fldChar w:fldCharType="begin"/>
        </w:r>
        <w:r w:rsidRPr="006B167F">
          <w:rPr>
            <w:rFonts w:ascii="Times New Roman" w:hAnsi="Times New Roman" w:cs="Times New Roman"/>
          </w:rPr>
          <w:instrText xml:space="preserve"> PAGE   \* MERGEFORMAT </w:instrText>
        </w:r>
        <w:r w:rsidRPr="006B167F">
          <w:rPr>
            <w:rFonts w:ascii="Times New Roman" w:hAnsi="Times New Roman" w:cs="Times New Roman"/>
          </w:rPr>
          <w:fldChar w:fldCharType="separate"/>
        </w:r>
        <w:r w:rsidR="000F01C8">
          <w:rPr>
            <w:rFonts w:ascii="Times New Roman" w:hAnsi="Times New Roman" w:cs="Times New Roman"/>
            <w:noProof/>
          </w:rPr>
          <w:t>86</w:t>
        </w:r>
        <w:r w:rsidRPr="006B167F">
          <w:rPr>
            <w:rFonts w:ascii="Times New Roman" w:hAnsi="Times New Roman" w:cs="Times New Roman"/>
            <w:noProof/>
          </w:rPr>
          <w:fldChar w:fldCharType="end"/>
        </w:r>
      </w:p>
    </w:sdtContent>
  </w:sdt>
  <w:p w:rsidR="00FE6521" w:rsidRDefault="00FE6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3426"/>
      <w:docPartObj>
        <w:docPartGallery w:val="Page Numbers (Bottom of Page)"/>
        <w:docPartUnique/>
      </w:docPartObj>
    </w:sdtPr>
    <w:sdtContent>
      <w:p w:rsidR="00FE6521" w:rsidRDefault="00FE6521">
        <w:pPr>
          <w:pStyle w:val="Footer"/>
          <w:jc w:val="right"/>
        </w:pPr>
        <w:r>
          <w:fldChar w:fldCharType="begin"/>
        </w:r>
        <w:r>
          <w:instrText xml:space="preserve"> PAGE   \* MERGEFORMAT </w:instrText>
        </w:r>
        <w:r>
          <w:fldChar w:fldCharType="separate"/>
        </w:r>
        <w:r w:rsidR="002E7AB9">
          <w:rPr>
            <w:noProof/>
          </w:rPr>
          <w:t>1</w:t>
        </w:r>
        <w:r>
          <w:rPr>
            <w:noProof/>
          </w:rPr>
          <w:fldChar w:fldCharType="end"/>
        </w:r>
      </w:p>
    </w:sdtContent>
  </w:sdt>
  <w:p w:rsidR="00FE6521" w:rsidRDefault="00FE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89C" w:rsidRDefault="0019089C" w:rsidP="001B41C3">
      <w:r>
        <w:separator/>
      </w:r>
    </w:p>
  </w:footnote>
  <w:footnote w:type="continuationSeparator" w:id="0">
    <w:p w:rsidR="0019089C" w:rsidRDefault="0019089C" w:rsidP="001B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87"/>
    <w:multiLevelType w:val="hybridMultilevel"/>
    <w:tmpl w:val="1B5A96EA"/>
    <w:lvl w:ilvl="0" w:tplc="49BC1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D67"/>
    <w:multiLevelType w:val="multilevel"/>
    <w:tmpl w:val="816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318C3"/>
    <w:multiLevelType w:val="hybridMultilevel"/>
    <w:tmpl w:val="F444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C47A3"/>
    <w:multiLevelType w:val="hybridMultilevel"/>
    <w:tmpl w:val="A692BF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F4FDD"/>
    <w:multiLevelType w:val="multilevel"/>
    <w:tmpl w:val="2D8A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87C3D"/>
    <w:multiLevelType w:val="multilevel"/>
    <w:tmpl w:val="16BC9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549BF"/>
    <w:multiLevelType w:val="hybridMultilevel"/>
    <w:tmpl w:val="EEE44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E6EC7"/>
    <w:multiLevelType w:val="multilevel"/>
    <w:tmpl w:val="3E3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625CA"/>
    <w:multiLevelType w:val="hybridMultilevel"/>
    <w:tmpl w:val="FFD8CD86"/>
    <w:lvl w:ilvl="0" w:tplc="D8E42F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880C12"/>
    <w:multiLevelType w:val="hybridMultilevel"/>
    <w:tmpl w:val="45846EDA"/>
    <w:lvl w:ilvl="0" w:tplc="867A5DDC">
      <w:start w:val="1"/>
      <w:numFmt w:val="upperRoman"/>
      <w:lvlText w:val="%1."/>
      <w:lvlJc w:val="left"/>
      <w:pPr>
        <w:ind w:left="11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F6F08"/>
    <w:multiLevelType w:val="multilevel"/>
    <w:tmpl w:val="9D7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732029">
    <w:abstractNumId w:val="6"/>
  </w:num>
  <w:num w:numId="2" w16cid:durableId="1291210587">
    <w:abstractNumId w:val="8"/>
  </w:num>
  <w:num w:numId="3" w16cid:durableId="588151556">
    <w:abstractNumId w:val="1"/>
  </w:num>
  <w:num w:numId="4" w16cid:durableId="1184713562">
    <w:abstractNumId w:val="11"/>
  </w:num>
  <w:num w:numId="5" w16cid:durableId="1835605638">
    <w:abstractNumId w:val="5"/>
  </w:num>
  <w:num w:numId="6" w16cid:durableId="1295915487">
    <w:abstractNumId w:val="10"/>
  </w:num>
  <w:num w:numId="7" w16cid:durableId="362826771">
    <w:abstractNumId w:val="4"/>
  </w:num>
  <w:num w:numId="8" w16cid:durableId="591284425">
    <w:abstractNumId w:val="2"/>
  </w:num>
  <w:num w:numId="9" w16cid:durableId="1283881297">
    <w:abstractNumId w:val="3"/>
  </w:num>
  <w:num w:numId="10" w16cid:durableId="255554229">
    <w:abstractNumId w:val="9"/>
  </w:num>
  <w:num w:numId="11" w16cid:durableId="420226700">
    <w:abstractNumId w:val="0"/>
  </w:num>
  <w:num w:numId="12" w16cid:durableId="17315369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DF"/>
    <w:rsid w:val="00001CBB"/>
    <w:rsid w:val="00005E05"/>
    <w:rsid w:val="00013132"/>
    <w:rsid w:val="00016207"/>
    <w:rsid w:val="00017191"/>
    <w:rsid w:val="000220C6"/>
    <w:rsid w:val="00025102"/>
    <w:rsid w:val="000277C4"/>
    <w:rsid w:val="00031FB3"/>
    <w:rsid w:val="000353CE"/>
    <w:rsid w:val="0003683E"/>
    <w:rsid w:val="000369C6"/>
    <w:rsid w:val="000430CA"/>
    <w:rsid w:val="000458D9"/>
    <w:rsid w:val="000546A1"/>
    <w:rsid w:val="00054912"/>
    <w:rsid w:val="00062C28"/>
    <w:rsid w:val="00064DDB"/>
    <w:rsid w:val="00064DED"/>
    <w:rsid w:val="000664B7"/>
    <w:rsid w:val="00066C5F"/>
    <w:rsid w:val="00070BCE"/>
    <w:rsid w:val="00071A9C"/>
    <w:rsid w:val="00071E23"/>
    <w:rsid w:val="00077BB1"/>
    <w:rsid w:val="00080B93"/>
    <w:rsid w:val="00081668"/>
    <w:rsid w:val="0008283E"/>
    <w:rsid w:val="00085D11"/>
    <w:rsid w:val="0009250C"/>
    <w:rsid w:val="000949BC"/>
    <w:rsid w:val="000967E3"/>
    <w:rsid w:val="00097513"/>
    <w:rsid w:val="000A1A70"/>
    <w:rsid w:val="000C3EDE"/>
    <w:rsid w:val="000E072D"/>
    <w:rsid w:val="000E1137"/>
    <w:rsid w:val="000E4720"/>
    <w:rsid w:val="000E6FA9"/>
    <w:rsid w:val="000F01C8"/>
    <w:rsid w:val="000F461B"/>
    <w:rsid w:val="001026A1"/>
    <w:rsid w:val="00104DD7"/>
    <w:rsid w:val="0011397D"/>
    <w:rsid w:val="00117901"/>
    <w:rsid w:val="00125761"/>
    <w:rsid w:val="001312C4"/>
    <w:rsid w:val="0013167F"/>
    <w:rsid w:val="0015798A"/>
    <w:rsid w:val="00160449"/>
    <w:rsid w:val="00162D72"/>
    <w:rsid w:val="0016605E"/>
    <w:rsid w:val="001777DF"/>
    <w:rsid w:val="00180F5C"/>
    <w:rsid w:val="0018104A"/>
    <w:rsid w:val="0018422D"/>
    <w:rsid w:val="00184392"/>
    <w:rsid w:val="00185712"/>
    <w:rsid w:val="001878A5"/>
    <w:rsid w:val="0019089C"/>
    <w:rsid w:val="00197AA7"/>
    <w:rsid w:val="00197C11"/>
    <w:rsid w:val="001A49DD"/>
    <w:rsid w:val="001A4B9F"/>
    <w:rsid w:val="001B41C3"/>
    <w:rsid w:val="001D45A2"/>
    <w:rsid w:val="001E3FCD"/>
    <w:rsid w:val="001F031E"/>
    <w:rsid w:val="001F0F68"/>
    <w:rsid w:val="001F22DF"/>
    <w:rsid w:val="001F4B90"/>
    <w:rsid w:val="001F563B"/>
    <w:rsid w:val="001F5870"/>
    <w:rsid w:val="001F6D3A"/>
    <w:rsid w:val="00201140"/>
    <w:rsid w:val="002036DE"/>
    <w:rsid w:val="002039E7"/>
    <w:rsid w:val="00205470"/>
    <w:rsid w:val="00211F9F"/>
    <w:rsid w:val="00215231"/>
    <w:rsid w:val="00215CFB"/>
    <w:rsid w:val="0021601D"/>
    <w:rsid w:val="00232921"/>
    <w:rsid w:val="002469CC"/>
    <w:rsid w:val="00262CCF"/>
    <w:rsid w:val="00265855"/>
    <w:rsid w:val="00273A01"/>
    <w:rsid w:val="00294A49"/>
    <w:rsid w:val="00294FC6"/>
    <w:rsid w:val="00297A46"/>
    <w:rsid w:val="002A144F"/>
    <w:rsid w:val="002A31C6"/>
    <w:rsid w:val="002A6B66"/>
    <w:rsid w:val="002B26AE"/>
    <w:rsid w:val="002B47B4"/>
    <w:rsid w:val="002C4B06"/>
    <w:rsid w:val="002D33AC"/>
    <w:rsid w:val="002D4D73"/>
    <w:rsid w:val="002D60C7"/>
    <w:rsid w:val="002D672C"/>
    <w:rsid w:val="002E0563"/>
    <w:rsid w:val="002E2DA8"/>
    <w:rsid w:val="002E350F"/>
    <w:rsid w:val="002E7AB9"/>
    <w:rsid w:val="002F0D05"/>
    <w:rsid w:val="002F100B"/>
    <w:rsid w:val="00300620"/>
    <w:rsid w:val="0032781A"/>
    <w:rsid w:val="00333065"/>
    <w:rsid w:val="00341F70"/>
    <w:rsid w:val="00347F6C"/>
    <w:rsid w:val="003607F0"/>
    <w:rsid w:val="00362F82"/>
    <w:rsid w:val="00363955"/>
    <w:rsid w:val="00377EC7"/>
    <w:rsid w:val="00377F48"/>
    <w:rsid w:val="003875E1"/>
    <w:rsid w:val="00390899"/>
    <w:rsid w:val="00390FEB"/>
    <w:rsid w:val="00391101"/>
    <w:rsid w:val="00392CBB"/>
    <w:rsid w:val="00397D9F"/>
    <w:rsid w:val="003A23DD"/>
    <w:rsid w:val="003A4153"/>
    <w:rsid w:val="003A44E2"/>
    <w:rsid w:val="003B0DE8"/>
    <w:rsid w:val="003B5A4D"/>
    <w:rsid w:val="003B64B0"/>
    <w:rsid w:val="003B704B"/>
    <w:rsid w:val="003C4DC3"/>
    <w:rsid w:val="003D3BC9"/>
    <w:rsid w:val="003E2E1A"/>
    <w:rsid w:val="003E2E6D"/>
    <w:rsid w:val="003E4F33"/>
    <w:rsid w:val="003F11F7"/>
    <w:rsid w:val="003F2588"/>
    <w:rsid w:val="00410F0E"/>
    <w:rsid w:val="00414B37"/>
    <w:rsid w:val="004151E6"/>
    <w:rsid w:val="004160A3"/>
    <w:rsid w:val="00430B3B"/>
    <w:rsid w:val="00431BD1"/>
    <w:rsid w:val="004326B4"/>
    <w:rsid w:val="0044129B"/>
    <w:rsid w:val="0044289F"/>
    <w:rsid w:val="00442C3E"/>
    <w:rsid w:val="00460542"/>
    <w:rsid w:val="0049517A"/>
    <w:rsid w:val="004972BA"/>
    <w:rsid w:val="00497C97"/>
    <w:rsid w:val="004A671B"/>
    <w:rsid w:val="004A7C26"/>
    <w:rsid w:val="004B110F"/>
    <w:rsid w:val="004B2651"/>
    <w:rsid w:val="004B54E3"/>
    <w:rsid w:val="004D7A74"/>
    <w:rsid w:val="004E1886"/>
    <w:rsid w:val="004E63EE"/>
    <w:rsid w:val="004F3419"/>
    <w:rsid w:val="004F77BC"/>
    <w:rsid w:val="005040CC"/>
    <w:rsid w:val="005046C4"/>
    <w:rsid w:val="00506C83"/>
    <w:rsid w:val="00507E1A"/>
    <w:rsid w:val="00515A1C"/>
    <w:rsid w:val="0052072A"/>
    <w:rsid w:val="00524A7D"/>
    <w:rsid w:val="00530808"/>
    <w:rsid w:val="0053193D"/>
    <w:rsid w:val="0054031B"/>
    <w:rsid w:val="0055676A"/>
    <w:rsid w:val="005569C4"/>
    <w:rsid w:val="00561D85"/>
    <w:rsid w:val="00562C89"/>
    <w:rsid w:val="00566E0C"/>
    <w:rsid w:val="00567C88"/>
    <w:rsid w:val="00571E91"/>
    <w:rsid w:val="00576896"/>
    <w:rsid w:val="00581121"/>
    <w:rsid w:val="00582DCB"/>
    <w:rsid w:val="00585C34"/>
    <w:rsid w:val="00591E1A"/>
    <w:rsid w:val="00594AE6"/>
    <w:rsid w:val="0059791C"/>
    <w:rsid w:val="005A2905"/>
    <w:rsid w:val="005A556F"/>
    <w:rsid w:val="005B7F70"/>
    <w:rsid w:val="005D0662"/>
    <w:rsid w:val="005D4BA1"/>
    <w:rsid w:val="005E289A"/>
    <w:rsid w:val="005E3D54"/>
    <w:rsid w:val="005E5033"/>
    <w:rsid w:val="006023FC"/>
    <w:rsid w:val="00602B7D"/>
    <w:rsid w:val="006142AB"/>
    <w:rsid w:val="00616C93"/>
    <w:rsid w:val="00617E03"/>
    <w:rsid w:val="00623074"/>
    <w:rsid w:val="00627C60"/>
    <w:rsid w:val="00630A78"/>
    <w:rsid w:val="00640F88"/>
    <w:rsid w:val="00642238"/>
    <w:rsid w:val="00646FD8"/>
    <w:rsid w:val="00647C78"/>
    <w:rsid w:val="006534E8"/>
    <w:rsid w:val="00654F9E"/>
    <w:rsid w:val="00656DEF"/>
    <w:rsid w:val="00662B6E"/>
    <w:rsid w:val="006708BF"/>
    <w:rsid w:val="00686846"/>
    <w:rsid w:val="006874C3"/>
    <w:rsid w:val="00696910"/>
    <w:rsid w:val="006A5395"/>
    <w:rsid w:val="006B167F"/>
    <w:rsid w:val="006B34B9"/>
    <w:rsid w:val="006C1503"/>
    <w:rsid w:val="006C1AF0"/>
    <w:rsid w:val="006C48B7"/>
    <w:rsid w:val="006E1C8B"/>
    <w:rsid w:val="006E7923"/>
    <w:rsid w:val="006F243E"/>
    <w:rsid w:val="007058C2"/>
    <w:rsid w:val="0071308B"/>
    <w:rsid w:val="00713285"/>
    <w:rsid w:val="007178FB"/>
    <w:rsid w:val="0072060A"/>
    <w:rsid w:val="00723813"/>
    <w:rsid w:val="007264ED"/>
    <w:rsid w:val="0073155D"/>
    <w:rsid w:val="00736019"/>
    <w:rsid w:val="00743209"/>
    <w:rsid w:val="007476DA"/>
    <w:rsid w:val="00747821"/>
    <w:rsid w:val="00752719"/>
    <w:rsid w:val="00753ADC"/>
    <w:rsid w:val="00756DE9"/>
    <w:rsid w:val="007629F4"/>
    <w:rsid w:val="00764EAF"/>
    <w:rsid w:val="007664E5"/>
    <w:rsid w:val="00771A25"/>
    <w:rsid w:val="00774D76"/>
    <w:rsid w:val="0077618D"/>
    <w:rsid w:val="00777DD0"/>
    <w:rsid w:val="007963BD"/>
    <w:rsid w:val="007A4239"/>
    <w:rsid w:val="007B20CF"/>
    <w:rsid w:val="007B7B41"/>
    <w:rsid w:val="007C0AA9"/>
    <w:rsid w:val="007C4CB2"/>
    <w:rsid w:val="007D0E44"/>
    <w:rsid w:val="007D11DC"/>
    <w:rsid w:val="007D3E0D"/>
    <w:rsid w:val="007E1A90"/>
    <w:rsid w:val="00801B5C"/>
    <w:rsid w:val="00802500"/>
    <w:rsid w:val="00802A57"/>
    <w:rsid w:val="00803D02"/>
    <w:rsid w:val="00805292"/>
    <w:rsid w:val="00807563"/>
    <w:rsid w:val="00814AC4"/>
    <w:rsid w:val="00817BCA"/>
    <w:rsid w:val="00823D81"/>
    <w:rsid w:val="00827165"/>
    <w:rsid w:val="0083249E"/>
    <w:rsid w:val="00836FC3"/>
    <w:rsid w:val="00843CE4"/>
    <w:rsid w:val="00844380"/>
    <w:rsid w:val="008460F9"/>
    <w:rsid w:val="008462EC"/>
    <w:rsid w:val="008463EE"/>
    <w:rsid w:val="00850A19"/>
    <w:rsid w:val="008543CE"/>
    <w:rsid w:val="008642DC"/>
    <w:rsid w:val="008642FD"/>
    <w:rsid w:val="0086770F"/>
    <w:rsid w:val="00867E40"/>
    <w:rsid w:val="00874634"/>
    <w:rsid w:val="0088578D"/>
    <w:rsid w:val="00885EFF"/>
    <w:rsid w:val="00894BBA"/>
    <w:rsid w:val="008A29C7"/>
    <w:rsid w:val="008A38C8"/>
    <w:rsid w:val="008A3FDC"/>
    <w:rsid w:val="008A7D21"/>
    <w:rsid w:val="008B4EB6"/>
    <w:rsid w:val="008C67BE"/>
    <w:rsid w:val="008C7EA9"/>
    <w:rsid w:val="008D2936"/>
    <w:rsid w:val="008D5CD9"/>
    <w:rsid w:val="008D5DA9"/>
    <w:rsid w:val="008E7679"/>
    <w:rsid w:val="008F240E"/>
    <w:rsid w:val="008F3677"/>
    <w:rsid w:val="008F6C17"/>
    <w:rsid w:val="0090731C"/>
    <w:rsid w:val="00913703"/>
    <w:rsid w:val="00913BB2"/>
    <w:rsid w:val="00914A4C"/>
    <w:rsid w:val="00915B30"/>
    <w:rsid w:val="00915D14"/>
    <w:rsid w:val="009171A9"/>
    <w:rsid w:val="009173E1"/>
    <w:rsid w:val="0091795A"/>
    <w:rsid w:val="00917B72"/>
    <w:rsid w:val="00922EFE"/>
    <w:rsid w:val="00931DCD"/>
    <w:rsid w:val="009413D6"/>
    <w:rsid w:val="00941764"/>
    <w:rsid w:val="009437B0"/>
    <w:rsid w:val="0094522C"/>
    <w:rsid w:val="009468E6"/>
    <w:rsid w:val="00951DA7"/>
    <w:rsid w:val="0095384D"/>
    <w:rsid w:val="00953B27"/>
    <w:rsid w:val="00955D23"/>
    <w:rsid w:val="00956D09"/>
    <w:rsid w:val="00963811"/>
    <w:rsid w:val="009678E9"/>
    <w:rsid w:val="00975FE6"/>
    <w:rsid w:val="00980735"/>
    <w:rsid w:val="0099192A"/>
    <w:rsid w:val="00993691"/>
    <w:rsid w:val="00997220"/>
    <w:rsid w:val="009A1B68"/>
    <w:rsid w:val="009A2397"/>
    <w:rsid w:val="009A576C"/>
    <w:rsid w:val="009B6870"/>
    <w:rsid w:val="009C0B5E"/>
    <w:rsid w:val="009D19BE"/>
    <w:rsid w:val="009D394C"/>
    <w:rsid w:val="009D49C4"/>
    <w:rsid w:val="009E0EB6"/>
    <w:rsid w:val="009E2EA5"/>
    <w:rsid w:val="009E5D34"/>
    <w:rsid w:val="009F14E1"/>
    <w:rsid w:val="009F29C1"/>
    <w:rsid w:val="009F5EE5"/>
    <w:rsid w:val="009F682E"/>
    <w:rsid w:val="00A01642"/>
    <w:rsid w:val="00A06224"/>
    <w:rsid w:val="00A11611"/>
    <w:rsid w:val="00A17032"/>
    <w:rsid w:val="00A27871"/>
    <w:rsid w:val="00A32465"/>
    <w:rsid w:val="00A34A36"/>
    <w:rsid w:val="00A461C8"/>
    <w:rsid w:val="00A521C0"/>
    <w:rsid w:val="00A568C4"/>
    <w:rsid w:val="00A56B95"/>
    <w:rsid w:val="00A56CED"/>
    <w:rsid w:val="00A627AA"/>
    <w:rsid w:val="00A63BCA"/>
    <w:rsid w:val="00A65DC7"/>
    <w:rsid w:val="00A75929"/>
    <w:rsid w:val="00A76119"/>
    <w:rsid w:val="00A82ED4"/>
    <w:rsid w:val="00A96580"/>
    <w:rsid w:val="00AA00A2"/>
    <w:rsid w:val="00AA424D"/>
    <w:rsid w:val="00AA6DF6"/>
    <w:rsid w:val="00AB48DA"/>
    <w:rsid w:val="00AB7A01"/>
    <w:rsid w:val="00AC2129"/>
    <w:rsid w:val="00AC2ECD"/>
    <w:rsid w:val="00AC630F"/>
    <w:rsid w:val="00AC7B90"/>
    <w:rsid w:val="00AD3C50"/>
    <w:rsid w:val="00AD657E"/>
    <w:rsid w:val="00AE3FA3"/>
    <w:rsid w:val="00AE4459"/>
    <w:rsid w:val="00AF1EEF"/>
    <w:rsid w:val="00AF1F9E"/>
    <w:rsid w:val="00AF5609"/>
    <w:rsid w:val="00AF7286"/>
    <w:rsid w:val="00B03D7D"/>
    <w:rsid w:val="00B04C8B"/>
    <w:rsid w:val="00B131D9"/>
    <w:rsid w:val="00B334DF"/>
    <w:rsid w:val="00B414BE"/>
    <w:rsid w:val="00B449CD"/>
    <w:rsid w:val="00B45EA3"/>
    <w:rsid w:val="00B47DE2"/>
    <w:rsid w:val="00B53FB1"/>
    <w:rsid w:val="00B55423"/>
    <w:rsid w:val="00B559A5"/>
    <w:rsid w:val="00B56BDD"/>
    <w:rsid w:val="00B66EE2"/>
    <w:rsid w:val="00B6731F"/>
    <w:rsid w:val="00B73C42"/>
    <w:rsid w:val="00B75140"/>
    <w:rsid w:val="00B754F4"/>
    <w:rsid w:val="00B84A1D"/>
    <w:rsid w:val="00B8694D"/>
    <w:rsid w:val="00B9198C"/>
    <w:rsid w:val="00B96D4C"/>
    <w:rsid w:val="00BA08DC"/>
    <w:rsid w:val="00BA09E1"/>
    <w:rsid w:val="00BA0DA6"/>
    <w:rsid w:val="00BB2BAC"/>
    <w:rsid w:val="00BB5C23"/>
    <w:rsid w:val="00BD21C0"/>
    <w:rsid w:val="00BD35AC"/>
    <w:rsid w:val="00BD3DF8"/>
    <w:rsid w:val="00BE3E5B"/>
    <w:rsid w:val="00BF1C18"/>
    <w:rsid w:val="00BF459B"/>
    <w:rsid w:val="00BF536D"/>
    <w:rsid w:val="00BF6D9A"/>
    <w:rsid w:val="00C02058"/>
    <w:rsid w:val="00C07C0F"/>
    <w:rsid w:val="00C1470E"/>
    <w:rsid w:val="00C174CB"/>
    <w:rsid w:val="00C253B9"/>
    <w:rsid w:val="00C34C7C"/>
    <w:rsid w:val="00C51FCB"/>
    <w:rsid w:val="00C53606"/>
    <w:rsid w:val="00C53F75"/>
    <w:rsid w:val="00C566D6"/>
    <w:rsid w:val="00C6121E"/>
    <w:rsid w:val="00C63717"/>
    <w:rsid w:val="00C71D32"/>
    <w:rsid w:val="00C76928"/>
    <w:rsid w:val="00C77F66"/>
    <w:rsid w:val="00C84C1D"/>
    <w:rsid w:val="00C92DF5"/>
    <w:rsid w:val="00C95C38"/>
    <w:rsid w:val="00CA45C1"/>
    <w:rsid w:val="00CA4A75"/>
    <w:rsid w:val="00CA52CA"/>
    <w:rsid w:val="00CB5136"/>
    <w:rsid w:val="00CB54A7"/>
    <w:rsid w:val="00CB54DE"/>
    <w:rsid w:val="00CC4313"/>
    <w:rsid w:val="00CC5B69"/>
    <w:rsid w:val="00CD02B5"/>
    <w:rsid w:val="00CD08EB"/>
    <w:rsid w:val="00CD21F2"/>
    <w:rsid w:val="00CE2D3D"/>
    <w:rsid w:val="00CE4F61"/>
    <w:rsid w:val="00CE6412"/>
    <w:rsid w:val="00CF0F67"/>
    <w:rsid w:val="00CF177E"/>
    <w:rsid w:val="00CF2402"/>
    <w:rsid w:val="00D00230"/>
    <w:rsid w:val="00D02119"/>
    <w:rsid w:val="00D07D67"/>
    <w:rsid w:val="00D10DC8"/>
    <w:rsid w:val="00D1209F"/>
    <w:rsid w:val="00D213AA"/>
    <w:rsid w:val="00D21DC5"/>
    <w:rsid w:val="00D31434"/>
    <w:rsid w:val="00D3308C"/>
    <w:rsid w:val="00D33EE5"/>
    <w:rsid w:val="00D341AD"/>
    <w:rsid w:val="00D343BD"/>
    <w:rsid w:val="00D374E6"/>
    <w:rsid w:val="00D4799A"/>
    <w:rsid w:val="00D47CA3"/>
    <w:rsid w:val="00D52B81"/>
    <w:rsid w:val="00D572AB"/>
    <w:rsid w:val="00D62391"/>
    <w:rsid w:val="00D8175E"/>
    <w:rsid w:val="00D86480"/>
    <w:rsid w:val="00D9439B"/>
    <w:rsid w:val="00D9568A"/>
    <w:rsid w:val="00D95700"/>
    <w:rsid w:val="00D96845"/>
    <w:rsid w:val="00DA5571"/>
    <w:rsid w:val="00DC0BCA"/>
    <w:rsid w:val="00DC4602"/>
    <w:rsid w:val="00DC7C20"/>
    <w:rsid w:val="00DD2511"/>
    <w:rsid w:val="00DD4C7A"/>
    <w:rsid w:val="00DD5180"/>
    <w:rsid w:val="00DD5966"/>
    <w:rsid w:val="00DE0D39"/>
    <w:rsid w:val="00DF03CA"/>
    <w:rsid w:val="00DF4510"/>
    <w:rsid w:val="00DF5F76"/>
    <w:rsid w:val="00E02FA6"/>
    <w:rsid w:val="00E03B67"/>
    <w:rsid w:val="00E04409"/>
    <w:rsid w:val="00E0473D"/>
    <w:rsid w:val="00E068CB"/>
    <w:rsid w:val="00E12400"/>
    <w:rsid w:val="00E13064"/>
    <w:rsid w:val="00E21DB2"/>
    <w:rsid w:val="00E2345B"/>
    <w:rsid w:val="00E24896"/>
    <w:rsid w:val="00E2759C"/>
    <w:rsid w:val="00E4160C"/>
    <w:rsid w:val="00E526A2"/>
    <w:rsid w:val="00E5273A"/>
    <w:rsid w:val="00E56F4E"/>
    <w:rsid w:val="00E57350"/>
    <w:rsid w:val="00E661FB"/>
    <w:rsid w:val="00E765FF"/>
    <w:rsid w:val="00E80308"/>
    <w:rsid w:val="00E81293"/>
    <w:rsid w:val="00E9140D"/>
    <w:rsid w:val="00E95AB1"/>
    <w:rsid w:val="00E96105"/>
    <w:rsid w:val="00E96B70"/>
    <w:rsid w:val="00EA44D8"/>
    <w:rsid w:val="00EA6763"/>
    <w:rsid w:val="00EA78F5"/>
    <w:rsid w:val="00EA78FE"/>
    <w:rsid w:val="00EB27B5"/>
    <w:rsid w:val="00EC0F60"/>
    <w:rsid w:val="00ED1C0D"/>
    <w:rsid w:val="00ED4AA8"/>
    <w:rsid w:val="00ED578C"/>
    <w:rsid w:val="00ED6071"/>
    <w:rsid w:val="00EE2B0B"/>
    <w:rsid w:val="00EE4032"/>
    <w:rsid w:val="00EF1315"/>
    <w:rsid w:val="00EF3642"/>
    <w:rsid w:val="00F0431E"/>
    <w:rsid w:val="00F06D69"/>
    <w:rsid w:val="00F115DC"/>
    <w:rsid w:val="00F11BC9"/>
    <w:rsid w:val="00F13A20"/>
    <w:rsid w:val="00F1527A"/>
    <w:rsid w:val="00F2443D"/>
    <w:rsid w:val="00F301BF"/>
    <w:rsid w:val="00F302B2"/>
    <w:rsid w:val="00F30989"/>
    <w:rsid w:val="00F334ED"/>
    <w:rsid w:val="00F361A8"/>
    <w:rsid w:val="00F4489F"/>
    <w:rsid w:val="00F466C9"/>
    <w:rsid w:val="00F51D93"/>
    <w:rsid w:val="00F55449"/>
    <w:rsid w:val="00F63D7D"/>
    <w:rsid w:val="00F65E22"/>
    <w:rsid w:val="00F66FCF"/>
    <w:rsid w:val="00F70748"/>
    <w:rsid w:val="00F742A7"/>
    <w:rsid w:val="00F86891"/>
    <w:rsid w:val="00F875A8"/>
    <w:rsid w:val="00F9486B"/>
    <w:rsid w:val="00F95968"/>
    <w:rsid w:val="00F95A03"/>
    <w:rsid w:val="00F95B21"/>
    <w:rsid w:val="00FA2656"/>
    <w:rsid w:val="00FB4341"/>
    <w:rsid w:val="00FB6578"/>
    <w:rsid w:val="00FC437C"/>
    <w:rsid w:val="00FC4FD9"/>
    <w:rsid w:val="00FC7839"/>
    <w:rsid w:val="00FC7A15"/>
    <w:rsid w:val="00FE6521"/>
    <w:rsid w:val="00FE722D"/>
    <w:rsid w:val="00FF120A"/>
    <w:rsid w:val="00FF6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3653"/>
  <w15:docId w15:val="{1DDA2D2D-04F4-5846-BB48-34406DC5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D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A11611"/>
    <w:pPr>
      <w:keepNext/>
      <w:widowControl/>
      <w:tabs>
        <w:tab w:val="center" w:pos="1500"/>
        <w:tab w:val="center" w:pos="6521"/>
      </w:tabs>
      <w:jc w:val="center"/>
      <w:outlineLvl w:val="0"/>
    </w:pPr>
    <w:rPr>
      <w:rFonts w:ascii="Times New Roman" w:eastAsia="Times New Roman" w:hAnsi="Times New Roman" w:cs="Times New Roman"/>
      <w:b/>
      <w:noProof/>
      <w:color w:val="333399"/>
      <w:sz w:val="26"/>
      <w:szCs w:val="26"/>
      <w:lang w:val="am-ET" w:eastAsia="en-US"/>
    </w:rPr>
  </w:style>
  <w:style w:type="paragraph" w:styleId="Heading2">
    <w:name w:val="heading 2"/>
    <w:basedOn w:val="Normal"/>
    <w:next w:val="Normal"/>
    <w:link w:val="Heading2Char"/>
    <w:uiPriority w:val="9"/>
    <w:semiHidden/>
    <w:unhideWhenUsed/>
    <w:qFormat/>
    <w:rsid w:val="00AC2E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DF"/>
    <w:pPr>
      <w:ind w:left="720"/>
      <w:contextualSpacing/>
    </w:pPr>
  </w:style>
  <w:style w:type="paragraph" w:styleId="NormalWeb">
    <w:name w:val="Normal (Web)"/>
    <w:basedOn w:val="Normal"/>
    <w:link w:val="NormalWebChar"/>
    <w:uiPriority w:val="99"/>
    <w:unhideWhenUsed/>
    <w:rsid w:val="00951DA7"/>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951DA7"/>
    <w:rPr>
      <w:color w:val="0000FF"/>
      <w:u w:val="single"/>
    </w:rPr>
  </w:style>
  <w:style w:type="character" w:styleId="Strong">
    <w:name w:val="Strong"/>
    <w:basedOn w:val="DefaultParagraphFont"/>
    <w:uiPriority w:val="22"/>
    <w:qFormat/>
    <w:rsid w:val="000E072D"/>
    <w:rPr>
      <w:b/>
      <w:bCs/>
    </w:rPr>
  </w:style>
  <w:style w:type="character" w:styleId="Emphasis">
    <w:name w:val="Emphasis"/>
    <w:basedOn w:val="DefaultParagraphFont"/>
    <w:uiPriority w:val="20"/>
    <w:qFormat/>
    <w:rsid w:val="005D4BA1"/>
    <w:rPr>
      <w:i/>
      <w:iCs/>
    </w:rPr>
  </w:style>
  <w:style w:type="character" w:styleId="FootnoteReference">
    <w:name w:val="footnote reference"/>
    <w:basedOn w:val="DefaultParagraphFont"/>
    <w:semiHidden/>
    <w:rsid w:val="00F06D69"/>
    <w:rPr>
      <w:vertAlign w:val="superscript"/>
    </w:rPr>
  </w:style>
  <w:style w:type="paragraph" w:styleId="FootnoteText">
    <w:name w:val="footnote text"/>
    <w:basedOn w:val="Normal"/>
    <w:link w:val="FootnoteTextChar"/>
    <w:semiHidden/>
    <w:rsid w:val="00F06D69"/>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F06D69"/>
    <w:rPr>
      <w:rFonts w:eastAsia="Times New Roman" w:cs="Times New Roman"/>
      <w:sz w:val="20"/>
      <w:szCs w:val="20"/>
    </w:rPr>
  </w:style>
  <w:style w:type="paragraph" w:styleId="Header">
    <w:name w:val="header"/>
    <w:basedOn w:val="Normal"/>
    <w:link w:val="HeaderChar"/>
    <w:uiPriority w:val="99"/>
    <w:unhideWhenUsed/>
    <w:rsid w:val="001B41C3"/>
    <w:pPr>
      <w:tabs>
        <w:tab w:val="center" w:pos="4680"/>
        <w:tab w:val="right" w:pos="9360"/>
      </w:tabs>
    </w:pPr>
  </w:style>
  <w:style w:type="character" w:customStyle="1" w:styleId="HeaderChar">
    <w:name w:val="Header Char"/>
    <w:basedOn w:val="DefaultParagraphFont"/>
    <w:link w:val="Header"/>
    <w:uiPriority w:val="99"/>
    <w:rsid w:val="001B41C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1B41C3"/>
    <w:pPr>
      <w:tabs>
        <w:tab w:val="center" w:pos="4680"/>
        <w:tab w:val="right" w:pos="9360"/>
      </w:tabs>
    </w:pPr>
  </w:style>
  <w:style w:type="character" w:customStyle="1" w:styleId="FooterChar">
    <w:name w:val="Footer Char"/>
    <w:basedOn w:val="DefaultParagraphFont"/>
    <w:link w:val="Footer"/>
    <w:uiPriority w:val="99"/>
    <w:rsid w:val="001B41C3"/>
    <w:rPr>
      <w:rFonts w:ascii="Courier New" w:eastAsia="Courier New" w:hAnsi="Courier New" w:cs="Courier New"/>
      <w:color w:val="000000"/>
      <w:sz w:val="24"/>
      <w:szCs w:val="24"/>
      <w:lang w:val="vi-VN" w:eastAsia="vi-VN"/>
    </w:rPr>
  </w:style>
  <w:style w:type="character" w:customStyle="1" w:styleId="Heading1Char">
    <w:name w:val="Heading 1 Char"/>
    <w:basedOn w:val="DefaultParagraphFont"/>
    <w:link w:val="Heading1"/>
    <w:uiPriority w:val="9"/>
    <w:rsid w:val="00A11611"/>
    <w:rPr>
      <w:rFonts w:eastAsia="Times New Roman" w:cs="Times New Roman"/>
      <w:b/>
      <w:noProof/>
      <w:color w:val="333399"/>
      <w:sz w:val="26"/>
      <w:szCs w:val="26"/>
      <w:lang w:val="am-ET"/>
    </w:rPr>
  </w:style>
  <w:style w:type="table" w:styleId="TableGrid">
    <w:name w:val="Table Grid"/>
    <w:basedOn w:val="TableNormal"/>
    <w:uiPriority w:val="59"/>
    <w:rsid w:val="00A11611"/>
    <w:pPr>
      <w:spacing w:after="0" w:line="240" w:lineRule="auto"/>
    </w:pPr>
    <w:rPr>
      <w:rFonts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
    <w:name w:val="Char Char1"/>
    <w:basedOn w:val="DocumentMap"/>
    <w:autoRedefine/>
    <w:rsid w:val="00A11611"/>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A11611"/>
    <w:pPr>
      <w:widowControl/>
      <w:shd w:val="clear" w:color="auto" w:fill="000080"/>
    </w:pPr>
    <w:rPr>
      <w:rFonts w:ascii="Tahoma" w:eastAsia="Times New Roman" w:hAnsi="Tahoma" w:cs="Tahoma"/>
      <w:color w:val="auto"/>
      <w:sz w:val="20"/>
      <w:szCs w:val="20"/>
      <w:lang w:val="en-US" w:eastAsia="en-US"/>
    </w:rPr>
  </w:style>
  <w:style w:type="character" w:customStyle="1" w:styleId="DocumentMapChar">
    <w:name w:val="Document Map Char"/>
    <w:basedOn w:val="DefaultParagraphFont"/>
    <w:link w:val="DocumentMap"/>
    <w:semiHidden/>
    <w:rsid w:val="00A11611"/>
    <w:rPr>
      <w:rFonts w:ascii="Tahoma" w:eastAsia="Times New Roman" w:hAnsi="Tahoma" w:cs="Tahoma"/>
      <w:sz w:val="20"/>
      <w:szCs w:val="20"/>
      <w:shd w:val="clear" w:color="auto" w:fill="000080"/>
    </w:rPr>
  </w:style>
  <w:style w:type="character" w:styleId="PageNumber">
    <w:name w:val="page number"/>
    <w:basedOn w:val="DefaultParagraphFont"/>
    <w:rsid w:val="00A11611"/>
  </w:style>
  <w:style w:type="character" w:customStyle="1" w:styleId="apple-converted-space">
    <w:name w:val="apple-converted-space"/>
    <w:basedOn w:val="DefaultParagraphFont"/>
    <w:rsid w:val="00A11611"/>
  </w:style>
  <w:style w:type="paragraph" w:customStyle="1" w:styleId="MediumGrid1-Accent21">
    <w:name w:val="Medium Grid 1 - Accent 21"/>
    <w:basedOn w:val="Normal"/>
    <w:uiPriority w:val="34"/>
    <w:qFormat/>
    <w:rsid w:val="00A11611"/>
    <w:pPr>
      <w:widowControl/>
      <w:spacing w:line="360" w:lineRule="auto"/>
      <w:ind w:left="720"/>
      <w:contextualSpacing/>
    </w:pPr>
    <w:rPr>
      <w:rFonts w:ascii="Calibri" w:eastAsia="Calibri" w:hAnsi="Calibri" w:cs="Times New Roman"/>
      <w:color w:val="auto"/>
      <w:sz w:val="22"/>
      <w:szCs w:val="22"/>
      <w:lang w:eastAsia="en-US"/>
    </w:rPr>
  </w:style>
  <w:style w:type="paragraph" w:customStyle="1" w:styleId="Dieuluat">
    <w:name w:val="Dieu luat"/>
    <w:basedOn w:val="Normal"/>
    <w:rsid w:val="00A11611"/>
    <w:pPr>
      <w:widowControl/>
      <w:spacing w:before="120" w:after="120"/>
      <w:ind w:firstLine="709"/>
      <w:jc w:val="both"/>
      <w:outlineLvl w:val="0"/>
    </w:pPr>
    <w:rPr>
      <w:rFonts w:ascii="Times New Roman" w:eastAsia="Times New Roman" w:hAnsi="Times New Roman" w:cs="Times New Roman"/>
      <w:b/>
      <w:color w:val="auto"/>
      <w:spacing w:val="-6"/>
      <w:sz w:val="28"/>
      <w:szCs w:val="28"/>
      <w:lang w:val="en-US" w:eastAsia="en-US"/>
    </w:rPr>
  </w:style>
  <w:style w:type="character" w:customStyle="1" w:styleId="NormalWebChar">
    <w:name w:val="Normal (Web) Char"/>
    <w:link w:val="NormalWeb"/>
    <w:uiPriority w:val="99"/>
    <w:locked/>
    <w:rsid w:val="00A11611"/>
    <w:rPr>
      <w:rFonts w:eastAsia="Times New Roman" w:cs="Times New Roman"/>
      <w:sz w:val="24"/>
      <w:szCs w:val="24"/>
    </w:rPr>
  </w:style>
  <w:style w:type="character" w:customStyle="1" w:styleId="normal-h1">
    <w:name w:val="normal-h1"/>
    <w:rsid w:val="00A11611"/>
  </w:style>
  <w:style w:type="character" w:customStyle="1" w:styleId="CharChar4">
    <w:name w:val="Char Char4"/>
    <w:locked/>
    <w:rsid w:val="00A11611"/>
    <w:rPr>
      <w:rFonts w:ascii="Times New Roman" w:eastAsia="Times New Roman" w:hAnsi="Times New Roman" w:cs="Times New Roman"/>
      <w:sz w:val="24"/>
      <w:szCs w:val="24"/>
    </w:rPr>
  </w:style>
  <w:style w:type="character" w:customStyle="1" w:styleId="Heading10">
    <w:name w:val="Heading #1_"/>
    <w:basedOn w:val="DefaultParagraphFont"/>
    <w:link w:val="Heading11"/>
    <w:locked/>
    <w:rsid w:val="00A11611"/>
    <w:rPr>
      <w:rFonts w:eastAsia="Times New Roman" w:cs="Times New Roman"/>
      <w:b/>
      <w:bCs/>
      <w:sz w:val="26"/>
      <w:szCs w:val="26"/>
      <w:shd w:val="clear" w:color="auto" w:fill="FFFFFF"/>
    </w:rPr>
  </w:style>
  <w:style w:type="paragraph" w:customStyle="1" w:styleId="Heading11">
    <w:name w:val="Heading #1"/>
    <w:basedOn w:val="Normal"/>
    <w:link w:val="Heading10"/>
    <w:rsid w:val="00A11611"/>
    <w:pPr>
      <w:shd w:val="clear" w:color="auto" w:fill="FFFFFF"/>
      <w:spacing w:line="306" w:lineRule="exact"/>
      <w:outlineLvl w:val="0"/>
    </w:pPr>
    <w:rPr>
      <w:rFonts w:ascii="Times New Roman" w:eastAsia="Times New Roman" w:hAnsi="Times New Roman" w:cs="Times New Roman"/>
      <w:b/>
      <w:bCs/>
      <w:color w:val="auto"/>
      <w:sz w:val="26"/>
      <w:szCs w:val="26"/>
      <w:lang w:val="en-US" w:eastAsia="en-US"/>
    </w:rPr>
  </w:style>
  <w:style w:type="character" w:customStyle="1" w:styleId="Bodytext3">
    <w:name w:val="Body text (3)_"/>
    <w:basedOn w:val="DefaultParagraphFont"/>
    <w:link w:val="Bodytext30"/>
    <w:locked/>
    <w:rsid w:val="00A11611"/>
    <w:rPr>
      <w:rFonts w:eastAsia="Times New Roman" w:cs="Times New Roman"/>
      <w:i/>
      <w:iCs/>
      <w:sz w:val="26"/>
      <w:szCs w:val="26"/>
      <w:shd w:val="clear" w:color="auto" w:fill="FFFFFF"/>
    </w:rPr>
  </w:style>
  <w:style w:type="paragraph" w:customStyle="1" w:styleId="Bodytext30">
    <w:name w:val="Body text (3)"/>
    <w:basedOn w:val="Normal"/>
    <w:link w:val="Bodytext3"/>
    <w:rsid w:val="00A11611"/>
    <w:pPr>
      <w:shd w:val="clear" w:color="auto" w:fill="FFFFFF"/>
      <w:spacing w:before="300" w:after="300" w:line="0" w:lineRule="atLeast"/>
      <w:jc w:val="center"/>
    </w:pPr>
    <w:rPr>
      <w:rFonts w:ascii="Times New Roman" w:eastAsia="Times New Roman" w:hAnsi="Times New Roman" w:cs="Times New Roman"/>
      <w:i/>
      <w:iCs/>
      <w:color w:val="auto"/>
      <w:sz w:val="26"/>
      <w:szCs w:val="26"/>
      <w:lang w:val="en-US" w:eastAsia="en-US"/>
    </w:rPr>
  </w:style>
  <w:style w:type="character" w:customStyle="1" w:styleId="Bodytext2">
    <w:name w:val="Body text (2)"/>
    <w:basedOn w:val="DefaultParagraphFont"/>
    <w:rsid w:val="00A1161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20pt">
    <w:name w:val="Body text (2) + 20 pt"/>
    <w:basedOn w:val="DefaultParagraphFont"/>
    <w:rsid w:val="00A11611"/>
    <w:rPr>
      <w:rFonts w:ascii="Times New Roman" w:eastAsia="Times New Roman" w:hAnsi="Times New Roman" w:cs="Times New Roman" w:hint="default"/>
      <w:b w:val="0"/>
      <w:bCs w:val="0"/>
      <w:i w:val="0"/>
      <w:iCs w:val="0"/>
      <w:smallCaps w:val="0"/>
      <w:strike w:val="0"/>
      <w:dstrike w:val="0"/>
      <w:color w:val="000000"/>
      <w:spacing w:val="0"/>
      <w:w w:val="100"/>
      <w:position w:val="0"/>
      <w:sz w:val="40"/>
      <w:szCs w:val="40"/>
      <w:u w:val="none"/>
      <w:effect w:val="none"/>
      <w:lang w:val="vi-VN" w:eastAsia="vi-VN" w:bidi="vi-VN"/>
    </w:rPr>
  </w:style>
  <w:style w:type="character" w:customStyle="1" w:styleId="Heading2Char">
    <w:name w:val="Heading 2 Char"/>
    <w:basedOn w:val="DefaultParagraphFont"/>
    <w:link w:val="Heading2"/>
    <w:uiPriority w:val="9"/>
    <w:semiHidden/>
    <w:rsid w:val="00AC2ECD"/>
    <w:rPr>
      <w:rFonts w:asciiTheme="majorHAnsi" w:eastAsiaTheme="majorEastAsia" w:hAnsiTheme="majorHAnsi" w:cstheme="majorBidi"/>
      <w:b/>
      <w:bCs/>
      <w:color w:val="4F81BD" w:themeColor="accent1"/>
      <w:sz w:val="26"/>
      <w:szCs w:val="26"/>
      <w:lang w:val="vi-VN" w:eastAsia="vi-VN"/>
    </w:rPr>
  </w:style>
  <w:style w:type="paragraph" w:styleId="BalloonText">
    <w:name w:val="Balloon Text"/>
    <w:basedOn w:val="Normal"/>
    <w:link w:val="BalloonTextChar"/>
    <w:uiPriority w:val="99"/>
    <w:semiHidden/>
    <w:unhideWhenUsed/>
    <w:rsid w:val="00980735"/>
    <w:rPr>
      <w:rFonts w:ascii="Tahoma" w:hAnsi="Tahoma" w:cs="Tahoma"/>
      <w:sz w:val="16"/>
      <w:szCs w:val="16"/>
    </w:rPr>
  </w:style>
  <w:style w:type="character" w:customStyle="1" w:styleId="BalloonTextChar">
    <w:name w:val="Balloon Text Char"/>
    <w:basedOn w:val="DefaultParagraphFont"/>
    <w:link w:val="BalloonText"/>
    <w:uiPriority w:val="99"/>
    <w:semiHidden/>
    <w:rsid w:val="00980735"/>
    <w:rPr>
      <w:rFonts w:ascii="Tahoma" w:eastAsia="Courier New" w:hAnsi="Tahoma" w:cs="Tahoma"/>
      <w:color w:val="000000"/>
      <w:sz w:val="16"/>
      <w:szCs w:val="16"/>
      <w:lang w:val="vi-VN" w:eastAsia="vi-VN"/>
    </w:rPr>
  </w:style>
  <w:style w:type="character" w:customStyle="1" w:styleId="Bodytext">
    <w:name w:val="Body text_"/>
    <w:link w:val="BodyText1"/>
    <w:rsid w:val="009D49C4"/>
    <w:rPr>
      <w:shd w:val="clear" w:color="auto" w:fill="FFFFFF"/>
    </w:rPr>
  </w:style>
  <w:style w:type="character" w:customStyle="1" w:styleId="Bodytext95pt">
    <w:name w:val="Body text + 9.5 pt"/>
    <w:aliases w:val="Italic"/>
    <w:rsid w:val="009D49C4"/>
    <w:rPr>
      <w:color w:val="000000"/>
      <w:spacing w:val="0"/>
      <w:w w:val="100"/>
      <w:position w:val="0"/>
      <w:sz w:val="19"/>
      <w:szCs w:val="19"/>
      <w:shd w:val="clear" w:color="auto" w:fill="FFFFFF"/>
      <w:lang w:val="vi-VN"/>
    </w:rPr>
  </w:style>
  <w:style w:type="paragraph" w:customStyle="1" w:styleId="BodyText1">
    <w:name w:val="Body Text1"/>
    <w:basedOn w:val="Normal"/>
    <w:link w:val="Bodytext"/>
    <w:rsid w:val="009D49C4"/>
    <w:pPr>
      <w:shd w:val="clear" w:color="auto" w:fill="FFFFFF"/>
      <w:spacing w:line="274" w:lineRule="exact"/>
      <w:jc w:val="both"/>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966">
      <w:bodyDiv w:val="1"/>
      <w:marLeft w:val="0"/>
      <w:marRight w:val="0"/>
      <w:marTop w:val="0"/>
      <w:marBottom w:val="0"/>
      <w:divBdr>
        <w:top w:val="none" w:sz="0" w:space="0" w:color="auto"/>
        <w:left w:val="none" w:sz="0" w:space="0" w:color="auto"/>
        <w:bottom w:val="none" w:sz="0" w:space="0" w:color="auto"/>
        <w:right w:val="none" w:sz="0" w:space="0" w:color="auto"/>
      </w:divBdr>
    </w:div>
    <w:div w:id="172376361">
      <w:bodyDiv w:val="1"/>
      <w:marLeft w:val="0"/>
      <w:marRight w:val="0"/>
      <w:marTop w:val="0"/>
      <w:marBottom w:val="0"/>
      <w:divBdr>
        <w:top w:val="none" w:sz="0" w:space="0" w:color="auto"/>
        <w:left w:val="none" w:sz="0" w:space="0" w:color="auto"/>
        <w:bottom w:val="none" w:sz="0" w:space="0" w:color="auto"/>
        <w:right w:val="none" w:sz="0" w:space="0" w:color="auto"/>
      </w:divBdr>
    </w:div>
    <w:div w:id="225335627">
      <w:bodyDiv w:val="1"/>
      <w:marLeft w:val="0"/>
      <w:marRight w:val="0"/>
      <w:marTop w:val="0"/>
      <w:marBottom w:val="0"/>
      <w:divBdr>
        <w:top w:val="none" w:sz="0" w:space="0" w:color="auto"/>
        <w:left w:val="none" w:sz="0" w:space="0" w:color="auto"/>
        <w:bottom w:val="none" w:sz="0" w:space="0" w:color="auto"/>
        <w:right w:val="none" w:sz="0" w:space="0" w:color="auto"/>
      </w:divBdr>
    </w:div>
    <w:div w:id="253709145">
      <w:bodyDiv w:val="1"/>
      <w:marLeft w:val="0"/>
      <w:marRight w:val="0"/>
      <w:marTop w:val="0"/>
      <w:marBottom w:val="0"/>
      <w:divBdr>
        <w:top w:val="none" w:sz="0" w:space="0" w:color="auto"/>
        <w:left w:val="none" w:sz="0" w:space="0" w:color="auto"/>
        <w:bottom w:val="none" w:sz="0" w:space="0" w:color="auto"/>
        <w:right w:val="none" w:sz="0" w:space="0" w:color="auto"/>
      </w:divBdr>
    </w:div>
    <w:div w:id="279186156">
      <w:bodyDiv w:val="1"/>
      <w:marLeft w:val="0"/>
      <w:marRight w:val="0"/>
      <w:marTop w:val="0"/>
      <w:marBottom w:val="0"/>
      <w:divBdr>
        <w:top w:val="none" w:sz="0" w:space="0" w:color="auto"/>
        <w:left w:val="none" w:sz="0" w:space="0" w:color="auto"/>
        <w:bottom w:val="none" w:sz="0" w:space="0" w:color="auto"/>
        <w:right w:val="none" w:sz="0" w:space="0" w:color="auto"/>
      </w:divBdr>
      <w:divsChild>
        <w:div w:id="1024357460">
          <w:marLeft w:val="-225"/>
          <w:marRight w:val="-225"/>
          <w:marTop w:val="0"/>
          <w:marBottom w:val="300"/>
          <w:divBdr>
            <w:top w:val="none" w:sz="0" w:space="0" w:color="auto"/>
            <w:left w:val="none" w:sz="0" w:space="0" w:color="auto"/>
            <w:bottom w:val="none" w:sz="0" w:space="0" w:color="auto"/>
            <w:right w:val="none" w:sz="0" w:space="0" w:color="auto"/>
          </w:divBdr>
          <w:divsChild>
            <w:div w:id="359748046">
              <w:marLeft w:val="0"/>
              <w:marRight w:val="0"/>
              <w:marTop w:val="0"/>
              <w:marBottom w:val="30"/>
              <w:divBdr>
                <w:top w:val="none" w:sz="0" w:space="0" w:color="auto"/>
                <w:left w:val="none" w:sz="0" w:space="0" w:color="auto"/>
                <w:bottom w:val="none" w:sz="0" w:space="0" w:color="auto"/>
                <w:right w:val="none" w:sz="0" w:space="0" w:color="auto"/>
              </w:divBdr>
            </w:div>
            <w:div w:id="2037733000">
              <w:marLeft w:val="0"/>
              <w:marRight w:val="0"/>
              <w:marTop w:val="0"/>
              <w:marBottom w:val="0"/>
              <w:divBdr>
                <w:top w:val="none" w:sz="0" w:space="0" w:color="auto"/>
                <w:left w:val="none" w:sz="0" w:space="0" w:color="auto"/>
                <w:bottom w:val="none" w:sz="0" w:space="0" w:color="auto"/>
                <w:right w:val="none" w:sz="0" w:space="0" w:color="auto"/>
              </w:divBdr>
            </w:div>
          </w:divsChild>
        </w:div>
        <w:div w:id="2109110228">
          <w:marLeft w:val="-225"/>
          <w:marRight w:val="-225"/>
          <w:marTop w:val="0"/>
          <w:marBottom w:val="300"/>
          <w:divBdr>
            <w:top w:val="none" w:sz="0" w:space="0" w:color="auto"/>
            <w:left w:val="none" w:sz="0" w:space="0" w:color="auto"/>
            <w:bottom w:val="none" w:sz="0" w:space="0" w:color="auto"/>
            <w:right w:val="none" w:sz="0" w:space="0" w:color="auto"/>
          </w:divBdr>
          <w:divsChild>
            <w:div w:id="1456485005">
              <w:marLeft w:val="0"/>
              <w:marRight w:val="0"/>
              <w:marTop w:val="0"/>
              <w:marBottom w:val="30"/>
              <w:divBdr>
                <w:top w:val="none" w:sz="0" w:space="0" w:color="auto"/>
                <w:left w:val="none" w:sz="0" w:space="0" w:color="auto"/>
                <w:bottom w:val="none" w:sz="0" w:space="0" w:color="auto"/>
                <w:right w:val="none" w:sz="0" w:space="0" w:color="auto"/>
              </w:divBdr>
            </w:div>
            <w:div w:id="1686132382">
              <w:marLeft w:val="0"/>
              <w:marRight w:val="0"/>
              <w:marTop w:val="0"/>
              <w:marBottom w:val="0"/>
              <w:divBdr>
                <w:top w:val="none" w:sz="0" w:space="0" w:color="auto"/>
                <w:left w:val="none" w:sz="0" w:space="0" w:color="auto"/>
                <w:bottom w:val="none" w:sz="0" w:space="0" w:color="auto"/>
                <w:right w:val="none" w:sz="0" w:space="0" w:color="auto"/>
              </w:divBdr>
            </w:div>
          </w:divsChild>
        </w:div>
        <w:div w:id="1423604854">
          <w:marLeft w:val="-225"/>
          <w:marRight w:val="-225"/>
          <w:marTop w:val="0"/>
          <w:marBottom w:val="300"/>
          <w:divBdr>
            <w:top w:val="none" w:sz="0" w:space="0" w:color="auto"/>
            <w:left w:val="none" w:sz="0" w:space="0" w:color="auto"/>
            <w:bottom w:val="none" w:sz="0" w:space="0" w:color="auto"/>
            <w:right w:val="none" w:sz="0" w:space="0" w:color="auto"/>
          </w:divBdr>
          <w:divsChild>
            <w:div w:id="766267954">
              <w:marLeft w:val="0"/>
              <w:marRight w:val="0"/>
              <w:marTop w:val="0"/>
              <w:marBottom w:val="30"/>
              <w:divBdr>
                <w:top w:val="none" w:sz="0" w:space="0" w:color="auto"/>
                <w:left w:val="none" w:sz="0" w:space="0" w:color="auto"/>
                <w:bottom w:val="none" w:sz="0" w:space="0" w:color="auto"/>
                <w:right w:val="none" w:sz="0" w:space="0" w:color="auto"/>
              </w:divBdr>
            </w:div>
            <w:div w:id="1750075294">
              <w:marLeft w:val="0"/>
              <w:marRight w:val="0"/>
              <w:marTop w:val="0"/>
              <w:marBottom w:val="0"/>
              <w:divBdr>
                <w:top w:val="none" w:sz="0" w:space="0" w:color="auto"/>
                <w:left w:val="none" w:sz="0" w:space="0" w:color="auto"/>
                <w:bottom w:val="none" w:sz="0" w:space="0" w:color="auto"/>
                <w:right w:val="none" w:sz="0" w:space="0" w:color="auto"/>
              </w:divBdr>
            </w:div>
          </w:divsChild>
        </w:div>
        <w:div w:id="111480163">
          <w:marLeft w:val="-225"/>
          <w:marRight w:val="-225"/>
          <w:marTop w:val="0"/>
          <w:marBottom w:val="300"/>
          <w:divBdr>
            <w:top w:val="none" w:sz="0" w:space="0" w:color="auto"/>
            <w:left w:val="none" w:sz="0" w:space="0" w:color="auto"/>
            <w:bottom w:val="none" w:sz="0" w:space="0" w:color="auto"/>
            <w:right w:val="none" w:sz="0" w:space="0" w:color="auto"/>
          </w:divBdr>
          <w:divsChild>
            <w:div w:id="1503396277">
              <w:marLeft w:val="0"/>
              <w:marRight w:val="0"/>
              <w:marTop w:val="0"/>
              <w:marBottom w:val="30"/>
              <w:divBdr>
                <w:top w:val="none" w:sz="0" w:space="0" w:color="auto"/>
                <w:left w:val="none" w:sz="0" w:space="0" w:color="auto"/>
                <w:bottom w:val="none" w:sz="0" w:space="0" w:color="auto"/>
                <w:right w:val="none" w:sz="0" w:space="0" w:color="auto"/>
              </w:divBdr>
            </w:div>
            <w:div w:id="308750319">
              <w:marLeft w:val="0"/>
              <w:marRight w:val="0"/>
              <w:marTop w:val="0"/>
              <w:marBottom w:val="0"/>
              <w:divBdr>
                <w:top w:val="none" w:sz="0" w:space="0" w:color="auto"/>
                <w:left w:val="none" w:sz="0" w:space="0" w:color="auto"/>
                <w:bottom w:val="none" w:sz="0" w:space="0" w:color="auto"/>
                <w:right w:val="none" w:sz="0" w:space="0" w:color="auto"/>
              </w:divBdr>
              <w:divsChild>
                <w:div w:id="57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6759">
          <w:marLeft w:val="-225"/>
          <w:marRight w:val="-225"/>
          <w:marTop w:val="0"/>
          <w:marBottom w:val="300"/>
          <w:divBdr>
            <w:top w:val="none" w:sz="0" w:space="0" w:color="auto"/>
            <w:left w:val="none" w:sz="0" w:space="0" w:color="auto"/>
            <w:bottom w:val="none" w:sz="0" w:space="0" w:color="auto"/>
            <w:right w:val="none" w:sz="0" w:space="0" w:color="auto"/>
          </w:divBdr>
          <w:divsChild>
            <w:div w:id="443185483">
              <w:marLeft w:val="0"/>
              <w:marRight w:val="0"/>
              <w:marTop w:val="0"/>
              <w:marBottom w:val="30"/>
              <w:divBdr>
                <w:top w:val="none" w:sz="0" w:space="0" w:color="auto"/>
                <w:left w:val="none" w:sz="0" w:space="0" w:color="auto"/>
                <w:bottom w:val="none" w:sz="0" w:space="0" w:color="auto"/>
                <w:right w:val="none" w:sz="0" w:space="0" w:color="auto"/>
              </w:divBdr>
            </w:div>
            <w:div w:id="238558383">
              <w:marLeft w:val="0"/>
              <w:marRight w:val="0"/>
              <w:marTop w:val="0"/>
              <w:marBottom w:val="0"/>
              <w:divBdr>
                <w:top w:val="none" w:sz="0" w:space="0" w:color="auto"/>
                <w:left w:val="none" w:sz="0" w:space="0" w:color="auto"/>
                <w:bottom w:val="none" w:sz="0" w:space="0" w:color="auto"/>
                <w:right w:val="none" w:sz="0" w:space="0" w:color="auto"/>
              </w:divBdr>
              <w:divsChild>
                <w:div w:id="12773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1191">
          <w:marLeft w:val="-225"/>
          <w:marRight w:val="-225"/>
          <w:marTop w:val="0"/>
          <w:marBottom w:val="300"/>
          <w:divBdr>
            <w:top w:val="none" w:sz="0" w:space="0" w:color="auto"/>
            <w:left w:val="none" w:sz="0" w:space="0" w:color="auto"/>
            <w:bottom w:val="none" w:sz="0" w:space="0" w:color="auto"/>
            <w:right w:val="none" w:sz="0" w:space="0" w:color="auto"/>
          </w:divBdr>
          <w:divsChild>
            <w:div w:id="1864510222">
              <w:marLeft w:val="0"/>
              <w:marRight w:val="0"/>
              <w:marTop w:val="0"/>
              <w:marBottom w:val="30"/>
              <w:divBdr>
                <w:top w:val="none" w:sz="0" w:space="0" w:color="auto"/>
                <w:left w:val="none" w:sz="0" w:space="0" w:color="auto"/>
                <w:bottom w:val="none" w:sz="0" w:space="0" w:color="auto"/>
                <w:right w:val="none" w:sz="0" w:space="0" w:color="auto"/>
              </w:divBdr>
            </w:div>
            <w:div w:id="277227306">
              <w:marLeft w:val="0"/>
              <w:marRight w:val="0"/>
              <w:marTop w:val="0"/>
              <w:marBottom w:val="0"/>
              <w:divBdr>
                <w:top w:val="none" w:sz="0" w:space="0" w:color="auto"/>
                <w:left w:val="none" w:sz="0" w:space="0" w:color="auto"/>
                <w:bottom w:val="none" w:sz="0" w:space="0" w:color="auto"/>
                <w:right w:val="none" w:sz="0" w:space="0" w:color="auto"/>
              </w:divBdr>
              <w:divsChild>
                <w:div w:id="14784934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70328883">
          <w:marLeft w:val="-225"/>
          <w:marRight w:val="-225"/>
          <w:marTop w:val="0"/>
          <w:marBottom w:val="300"/>
          <w:divBdr>
            <w:top w:val="none" w:sz="0" w:space="0" w:color="auto"/>
            <w:left w:val="none" w:sz="0" w:space="0" w:color="auto"/>
            <w:bottom w:val="none" w:sz="0" w:space="0" w:color="auto"/>
            <w:right w:val="none" w:sz="0" w:space="0" w:color="auto"/>
          </w:divBdr>
          <w:divsChild>
            <w:div w:id="1279023285">
              <w:marLeft w:val="0"/>
              <w:marRight w:val="0"/>
              <w:marTop w:val="0"/>
              <w:marBottom w:val="30"/>
              <w:divBdr>
                <w:top w:val="none" w:sz="0" w:space="0" w:color="auto"/>
                <w:left w:val="none" w:sz="0" w:space="0" w:color="auto"/>
                <w:bottom w:val="none" w:sz="0" w:space="0" w:color="auto"/>
                <w:right w:val="none" w:sz="0" w:space="0" w:color="auto"/>
              </w:divBdr>
            </w:div>
            <w:div w:id="753480013">
              <w:marLeft w:val="0"/>
              <w:marRight w:val="0"/>
              <w:marTop w:val="0"/>
              <w:marBottom w:val="0"/>
              <w:divBdr>
                <w:top w:val="none" w:sz="0" w:space="0" w:color="auto"/>
                <w:left w:val="none" w:sz="0" w:space="0" w:color="auto"/>
                <w:bottom w:val="none" w:sz="0" w:space="0" w:color="auto"/>
                <w:right w:val="none" w:sz="0" w:space="0" w:color="auto"/>
              </w:divBdr>
            </w:div>
          </w:divsChild>
        </w:div>
        <w:div w:id="1576672039">
          <w:marLeft w:val="-225"/>
          <w:marRight w:val="-225"/>
          <w:marTop w:val="0"/>
          <w:marBottom w:val="300"/>
          <w:divBdr>
            <w:top w:val="none" w:sz="0" w:space="0" w:color="auto"/>
            <w:left w:val="none" w:sz="0" w:space="0" w:color="auto"/>
            <w:bottom w:val="none" w:sz="0" w:space="0" w:color="auto"/>
            <w:right w:val="none" w:sz="0" w:space="0" w:color="auto"/>
          </w:divBdr>
          <w:divsChild>
            <w:div w:id="1829203535">
              <w:marLeft w:val="0"/>
              <w:marRight w:val="0"/>
              <w:marTop w:val="0"/>
              <w:marBottom w:val="30"/>
              <w:divBdr>
                <w:top w:val="none" w:sz="0" w:space="0" w:color="auto"/>
                <w:left w:val="none" w:sz="0" w:space="0" w:color="auto"/>
                <w:bottom w:val="none" w:sz="0" w:space="0" w:color="auto"/>
                <w:right w:val="none" w:sz="0" w:space="0" w:color="auto"/>
              </w:divBdr>
            </w:div>
            <w:div w:id="2144228557">
              <w:marLeft w:val="0"/>
              <w:marRight w:val="0"/>
              <w:marTop w:val="0"/>
              <w:marBottom w:val="0"/>
              <w:divBdr>
                <w:top w:val="none" w:sz="0" w:space="0" w:color="auto"/>
                <w:left w:val="none" w:sz="0" w:space="0" w:color="auto"/>
                <w:bottom w:val="none" w:sz="0" w:space="0" w:color="auto"/>
                <w:right w:val="none" w:sz="0" w:space="0" w:color="auto"/>
              </w:divBdr>
            </w:div>
          </w:divsChild>
        </w:div>
        <w:div w:id="285431155">
          <w:marLeft w:val="-225"/>
          <w:marRight w:val="-225"/>
          <w:marTop w:val="0"/>
          <w:marBottom w:val="300"/>
          <w:divBdr>
            <w:top w:val="none" w:sz="0" w:space="0" w:color="auto"/>
            <w:left w:val="none" w:sz="0" w:space="0" w:color="auto"/>
            <w:bottom w:val="none" w:sz="0" w:space="0" w:color="auto"/>
            <w:right w:val="none" w:sz="0" w:space="0" w:color="auto"/>
          </w:divBdr>
          <w:divsChild>
            <w:div w:id="1192376043">
              <w:marLeft w:val="0"/>
              <w:marRight w:val="0"/>
              <w:marTop w:val="0"/>
              <w:marBottom w:val="30"/>
              <w:divBdr>
                <w:top w:val="none" w:sz="0" w:space="0" w:color="auto"/>
                <w:left w:val="none" w:sz="0" w:space="0" w:color="auto"/>
                <w:bottom w:val="none" w:sz="0" w:space="0" w:color="auto"/>
                <w:right w:val="none" w:sz="0" w:space="0" w:color="auto"/>
              </w:divBdr>
            </w:div>
            <w:div w:id="1926105693">
              <w:marLeft w:val="0"/>
              <w:marRight w:val="0"/>
              <w:marTop w:val="0"/>
              <w:marBottom w:val="0"/>
              <w:divBdr>
                <w:top w:val="none" w:sz="0" w:space="0" w:color="auto"/>
                <w:left w:val="none" w:sz="0" w:space="0" w:color="auto"/>
                <w:bottom w:val="none" w:sz="0" w:space="0" w:color="auto"/>
                <w:right w:val="none" w:sz="0" w:space="0" w:color="auto"/>
              </w:divBdr>
            </w:div>
          </w:divsChild>
        </w:div>
        <w:div w:id="224068935">
          <w:marLeft w:val="-225"/>
          <w:marRight w:val="-225"/>
          <w:marTop w:val="0"/>
          <w:marBottom w:val="300"/>
          <w:divBdr>
            <w:top w:val="none" w:sz="0" w:space="0" w:color="auto"/>
            <w:left w:val="none" w:sz="0" w:space="0" w:color="auto"/>
            <w:bottom w:val="none" w:sz="0" w:space="0" w:color="auto"/>
            <w:right w:val="none" w:sz="0" w:space="0" w:color="auto"/>
          </w:divBdr>
          <w:divsChild>
            <w:div w:id="739600958">
              <w:marLeft w:val="0"/>
              <w:marRight w:val="0"/>
              <w:marTop w:val="0"/>
              <w:marBottom w:val="30"/>
              <w:divBdr>
                <w:top w:val="none" w:sz="0" w:space="0" w:color="auto"/>
                <w:left w:val="none" w:sz="0" w:space="0" w:color="auto"/>
                <w:bottom w:val="none" w:sz="0" w:space="0" w:color="auto"/>
                <w:right w:val="none" w:sz="0" w:space="0" w:color="auto"/>
              </w:divBdr>
            </w:div>
            <w:div w:id="1982730355">
              <w:marLeft w:val="0"/>
              <w:marRight w:val="0"/>
              <w:marTop w:val="0"/>
              <w:marBottom w:val="0"/>
              <w:divBdr>
                <w:top w:val="none" w:sz="0" w:space="0" w:color="auto"/>
                <w:left w:val="none" w:sz="0" w:space="0" w:color="auto"/>
                <w:bottom w:val="none" w:sz="0" w:space="0" w:color="auto"/>
                <w:right w:val="none" w:sz="0" w:space="0" w:color="auto"/>
              </w:divBdr>
            </w:div>
          </w:divsChild>
        </w:div>
        <w:div w:id="488209704">
          <w:marLeft w:val="-225"/>
          <w:marRight w:val="-225"/>
          <w:marTop w:val="0"/>
          <w:marBottom w:val="300"/>
          <w:divBdr>
            <w:top w:val="none" w:sz="0" w:space="0" w:color="auto"/>
            <w:left w:val="none" w:sz="0" w:space="0" w:color="auto"/>
            <w:bottom w:val="none" w:sz="0" w:space="0" w:color="auto"/>
            <w:right w:val="none" w:sz="0" w:space="0" w:color="auto"/>
          </w:divBdr>
          <w:divsChild>
            <w:div w:id="1892573562">
              <w:marLeft w:val="0"/>
              <w:marRight w:val="0"/>
              <w:marTop w:val="0"/>
              <w:marBottom w:val="30"/>
              <w:divBdr>
                <w:top w:val="none" w:sz="0" w:space="0" w:color="auto"/>
                <w:left w:val="none" w:sz="0" w:space="0" w:color="auto"/>
                <w:bottom w:val="none" w:sz="0" w:space="0" w:color="auto"/>
                <w:right w:val="none" w:sz="0" w:space="0" w:color="auto"/>
              </w:divBdr>
            </w:div>
            <w:div w:id="942423051">
              <w:marLeft w:val="0"/>
              <w:marRight w:val="0"/>
              <w:marTop w:val="0"/>
              <w:marBottom w:val="0"/>
              <w:divBdr>
                <w:top w:val="none" w:sz="0" w:space="0" w:color="auto"/>
                <w:left w:val="none" w:sz="0" w:space="0" w:color="auto"/>
                <w:bottom w:val="none" w:sz="0" w:space="0" w:color="auto"/>
                <w:right w:val="none" w:sz="0" w:space="0" w:color="auto"/>
              </w:divBdr>
            </w:div>
          </w:divsChild>
        </w:div>
        <w:div w:id="1453666743">
          <w:marLeft w:val="-225"/>
          <w:marRight w:val="-225"/>
          <w:marTop w:val="0"/>
          <w:marBottom w:val="300"/>
          <w:divBdr>
            <w:top w:val="none" w:sz="0" w:space="0" w:color="auto"/>
            <w:left w:val="none" w:sz="0" w:space="0" w:color="auto"/>
            <w:bottom w:val="none" w:sz="0" w:space="0" w:color="auto"/>
            <w:right w:val="none" w:sz="0" w:space="0" w:color="auto"/>
          </w:divBdr>
          <w:divsChild>
            <w:div w:id="414789427">
              <w:marLeft w:val="0"/>
              <w:marRight w:val="0"/>
              <w:marTop w:val="0"/>
              <w:marBottom w:val="30"/>
              <w:divBdr>
                <w:top w:val="none" w:sz="0" w:space="0" w:color="auto"/>
                <w:left w:val="none" w:sz="0" w:space="0" w:color="auto"/>
                <w:bottom w:val="none" w:sz="0" w:space="0" w:color="auto"/>
                <w:right w:val="none" w:sz="0" w:space="0" w:color="auto"/>
              </w:divBdr>
            </w:div>
            <w:div w:id="1449542943">
              <w:marLeft w:val="0"/>
              <w:marRight w:val="0"/>
              <w:marTop w:val="0"/>
              <w:marBottom w:val="0"/>
              <w:divBdr>
                <w:top w:val="none" w:sz="0" w:space="0" w:color="auto"/>
                <w:left w:val="none" w:sz="0" w:space="0" w:color="auto"/>
                <w:bottom w:val="none" w:sz="0" w:space="0" w:color="auto"/>
                <w:right w:val="none" w:sz="0" w:space="0" w:color="auto"/>
              </w:divBdr>
            </w:div>
          </w:divsChild>
        </w:div>
        <w:div w:id="785849539">
          <w:marLeft w:val="-225"/>
          <w:marRight w:val="-225"/>
          <w:marTop w:val="0"/>
          <w:marBottom w:val="300"/>
          <w:divBdr>
            <w:top w:val="none" w:sz="0" w:space="0" w:color="auto"/>
            <w:left w:val="none" w:sz="0" w:space="0" w:color="auto"/>
            <w:bottom w:val="none" w:sz="0" w:space="0" w:color="auto"/>
            <w:right w:val="none" w:sz="0" w:space="0" w:color="auto"/>
          </w:divBdr>
          <w:divsChild>
            <w:div w:id="1496652006">
              <w:marLeft w:val="0"/>
              <w:marRight w:val="0"/>
              <w:marTop w:val="0"/>
              <w:marBottom w:val="30"/>
              <w:divBdr>
                <w:top w:val="none" w:sz="0" w:space="0" w:color="auto"/>
                <w:left w:val="none" w:sz="0" w:space="0" w:color="auto"/>
                <w:bottom w:val="none" w:sz="0" w:space="0" w:color="auto"/>
                <w:right w:val="none" w:sz="0" w:space="0" w:color="auto"/>
              </w:divBdr>
            </w:div>
            <w:div w:id="1071587802">
              <w:marLeft w:val="0"/>
              <w:marRight w:val="0"/>
              <w:marTop w:val="0"/>
              <w:marBottom w:val="0"/>
              <w:divBdr>
                <w:top w:val="none" w:sz="0" w:space="0" w:color="auto"/>
                <w:left w:val="none" w:sz="0" w:space="0" w:color="auto"/>
                <w:bottom w:val="none" w:sz="0" w:space="0" w:color="auto"/>
                <w:right w:val="none" w:sz="0" w:space="0" w:color="auto"/>
              </w:divBdr>
            </w:div>
          </w:divsChild>
        </w:div>
        <w:div w:id="32922741">
          <w:marLeft w:val="-225"/>
          <w:marRight w:val="-225"/>
          <w:marTop w:val="0"/>
          <w:marBottom w:val="300"/>
          <w:divBdr>
            <w:top w:val="none" w:sz="0" w:space="0" w:color="auto"/>
            <w:left w:val="none" w:sz="0" w:space="0" w:color="auto"/>
            <w:bottom w:val="none" w:sz="0" w:space="0" w:color="auto"/>
            <w:right w:val="none" w:sz="0" w:space="0" w:color="auto"/>
          </w:divBdr>
          <w:divsChild>
            <w:div w:id="1795128138">
              <w:marLeft w:val="0"/>
              <w:marRight w:val="0"/>
              <w:marTop w:val="0"/>
              <w:marBottom w:val="30"/>
              <w:divBdr>
                <w:top w:val="none" w:sz="0" w:space="0" w:color="auto"/>
                <w:left w:val="none" w:sz="0" w:space="0" w:color="auto"/>
                <w:bottom w:val="none" w:sz="0" w:space="0" w:color="auto"/>
                <w:right w:val="none" w:sz="0" w:space="0" w:color="auto"/>
              </w:divBdr>
            </w:div>
            <w:div w:id="291252924">
              <w:marLeft w:val="0"/>
              <w:marRight w:val="0"/>
              <w:marTop w:val="0"/>
              <w:marBottom w:val="0"/>
              <w:divBdr>
                <w:top w:val="none" w:sz="0" w:space="0" w:color="auto"/>
                <w:left w:val="none" w:sz="0" w:space="0" w:color="auto"/>
                <w:bottom w:val="none" w:sz="0" w:space="0" w:color="auto"/>
                <w:right w:val="none" w:sz="0" w:space="0" w:color="auto"/>
              </w:divBdr>
              <w:divsChild>
                <w:div w:id="480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1787">
      <w:bodyDiv w:val="1"/>
      <w:marLeft w:val="0"/>
      <w:marRight w:val="0"/>
      <w:marTop w:val="0"/>
      <w:marBottom w:val="0"/>
      <w:divBdr>
        <w:top w:val="none" w:sz="0" w:space="0" w:color="auto"/>
        <w:left w:val="none" w:sz="0" w:space="0" w:color="auto"/>
        <w:bottom w:val="none" w:sz="0" w:space="0" w:color="auto"/>
        <w:right w:val="none" w:sz="0" w:space="0" w:color="auto"/>
      </w:divBdr>
    </w:div>
    <w:div w:id="371081091">
      <w:bodyDiv w:val="1"/>
      <w:marLeft w:val="0"/>
      <w:marRight w:val="0"/>
      <w:marTop w:val="0"/>
      <w:marBottom w:val="0"/>
      <w:divBdr>
        <w:top w:val="none" w:sz="0" w:space="0" w:color="auto"/>
        <w:left w:val="none" w:sz="0" w:space="0" w:color="auto"/>
        <w:bottom w:val="none" w:sz="0" w:space="0" w:color="auto"/>
        <w:right w:val="none" w:sz="0" w:space="0" w:color="auto"/>
      </w:divBdr>
    </w:div>
    <w:div w:id="480074097">
      <w:bodyDiv w:val="1"/>
      <w:marLeft w:val="0"/>
      <w:marRight w:val="0"/>
      <w:marTop w:val="0"/>
      <w:marBottom w:val="0"/>
      <w:divBdr>
        <w:top w:val="none" w:sz="0" w:space="0" w:color="auto"/>
        <w:left w:val="none" w:sz="0" w:space="0" w:color="auto"/>
        <w:bottom w:val="none" w:sz="0" w:space="0" w:color="auto"/>
        <w:right w:val="none" w:sz="0" w:space="0" w:color="auto"/>
      </w:divBdr>
    </w:div>
    <w:div w:id="532807842">
      <w:bodyDiv w:val="1"/>
      <w:marLeft w:val="0"/>
      <w:marRight w:val="0"/>
      <w:marTop w:val="0"/>
      <w:marBottom w:val="0"/>
      <w:divBdr>
        <w:top w:val="none" w:sz="0" w:space="0" w:color="auto"/>
        <w:left w:val="none" w:sz="0" w:space="0" w:color="auto"/>
        <w:bottom w:val="none" w:sz="0" w:space="0" w:color="auto"/>
        <w:right w:val="none" w:sz="0" w:space="0" w:color="auto"/>
      </w:divBdr>
    </w:div>
    <w:div w:id="694188447">
      <w:bodyDiv w:val="1"/>
      <w:marLeft w:val="0"/>
      <w:marRight w:val="0"/>
      <w:marTop w:val="0"/>
      <w:marBottom w:val="0"/>
      <w:divBdr>
        <w:top w:val="none" w:sz="0" w:space="0" w:color="auto"/>
        <w:left w:val="none" w:sz="0" w:space="0" w:color="auto"/>
        <w:bottom w:val="none" w:sz="0" w:space="0" w:color="auto"/>
        <w:right w:val="none" w:sz="0" w:space="0" w:color="auto"/>
      </w:divBdr>
      <w:divsChild>
        <w:div w:id="1217932945">
          <w:marLeft w:val="0"/>
          <w:marRight w:val="0"/>
          <w:marTop w:val="0"/>
          <w:marBottom w:val="0"/>
          <w:divBdr>
            <w:top w:val="none" w:sz="0" w:space="0" w:color="auto"/>
            <w:left w:val="none" w:sz="0" w:space="0" w:color="auto"/>
            <w:bottom w:val="none" w:sz="0" w:space="0" w:color="auto"/>
            <w:right w:val="none" w:sz="0" w:space="0" w:color="auto"/>
          </w:divBdr>
          <w:divsChild>
            <w:div w:id="1683892068">
              <w:marLeft w:val="0"/>
              <w:marRight w:val="0"/>
              <w:marTop w:val="0"/>
              <w:marBottom w:val="0"/>
              <w:divBdr>
                <w:top w:val="none" w:sz="0" w:space="0" w:color="auto"/>
                <w:left w:val="none" w:sz="0" w:space="0" w:color="auto"/>
                <w:bottom w:val="none" w:sz="0" w:space="0" w:color="auto"/>
                <w:right w:val="none" w:sz="0" w:space="0" w:color="auto"/>
              </w:divBdr>
              <w:divsChild>
                <w:div w:id="450637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12269621">
          <w:marLeft w:val="0"/>
          <w:marRight w:val="0"/>
          <w:marTop w:val="0"/>
          <w:marBottom w:val="0"/>
          <w:divBdr>
            <w:top w:val="none" w:sz="0" w:space="0" w:color="auto"/>
            <w:left w:val="none" w:sz="0" w:space="0" w:color="auto"/>
            <w:bottom w:val="none" w:sz="0" w:space="0" w:color="auto"/>
            <w:right w:val="none" w:sz="0" w:space="0" w:color="auto"/>
          </w:divBdr>
          <w:divsChild>
            <w:div w:id="434252629">
              <w:marLeft w:val="0"/>
              <w:marRight w:val="0"/>
              <w:marTop w:val="0"/>
              <w:marBottom w:val="0"/>
              <w:divBdr>
                <w:top w:val="none" w:sz="0" w:space="0" w:color="auto"/>
                <w:left w:val="none" w:sz="0" w:space="0" w:color="auto"/>
                <w:bottom w:val="none" w:sz="0" w:space="0" w:color="auto"/>
                <w:right w:val="none" w:sz="0" w:space="0" w:color="auto"/>
              </w:divBdr>
              <w:divsChild>
                <w:div w:id="656188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5579069">
          <w:marLeft w:val="0"/>
          <w:marRight w:val="0"/>
          <w:marTop w:val="0"/>
          <w:marBottom w:val="0"/>
          <w:divBdr>
            <w:top w:val="none" w:sz="0" w:space="0" w:color="auto"/>
            <w:left w:val="none" w:sz="0" w:space="0" w:color="auto"/>
            <w:bottom w:val="none" w:sz="0" w:space="0" w:color="auto"/>
            <w:right w:val="none" w:sz="0" w:space="0" w:color="auto"/>
          </w:divBdr>
          <w:divsChild>
            <w:div w:id="1565986077">
              <w:marLeft w:val="0"/>
              <w:marRight w:val="0"/>
              <w:marTop w:val="0"/>
              <w:marBottom w:val="0"/>
              <w:divBdr>
                <w:top w:val="none" w:sz="0" w:space="0" w:color="auto"/>
                <w:left w:val="none" w:sz="0" w:space="0" w:color="auto"/>
                <w:bottom w:val="none" w:sz="0" w:space="0" w:color="auto"/>
                <w:right w:val="none" w:sz="0" w:space="0" w:color="auto"/>
              </w:divBdr>
              <w:divsChild>
                <w:div w:id="1515068290">
                  <w:marLeft w:val="0"/>
                  <w:marRight w:val="0"/>
                  <w:marTop w:val="0"/>
                  <w:marBottom w:val="0"/>
                  <w:divBdr>
                    <w:top w:val="none" w:sz="0" w:space="0" w:color="auto"/>
                    <w:left w:val="none" w:sz="0" w:space="0" w:color="auto"/>
                    <w:bottom w:val="none" w:sz="0" w:space="0" w:color="auto"/>
                    <w:right w:val="none" w:sz="0" w:space="0" w:color="auto"/>
                  </w:divBdr>
                </w:div>
              </w:divsChild>
            </w:div>
            <w:div w:id="401149150">
              <w:marLeft w:val="0"/>
              <w:marRight w:val="0"/>
              <w:marTop w:val="0"/>
              <w:marBottom w:val="0"/>
              <w:divBdr>
                <w:top w:val="single" w:sz="6" w:space="0" w:color="E9F0F8"/>
                <w:left w:val="none" w:sz="0" w:space="0" w:color="auto"/>
                <w:bottom w:val="none" w:sz="0" w:space="0" w:color="auto"/>
                <w:right w:val="none" w:sz="0" w:space="0" w:color="auto"/>
              </w:divBdr>
              <w:divsChild>
                <w:div w:id="7770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9092">
      <w:bodyDiv w:val="1"/>
      <w:marLeft w:val="0"/>
      <w:marRight w:val="0"/>
      <w:marTop w:val="0"/>
      <w:marBottom w:val="0"/>
      <w:divBdr>
        <w:top w:val="none" w:sz="0" w:space="0" w:color="auto"/>
        <w:left w:val="none" w:sz="0" w:space="0" w:color="auto"/>
        <w:bottom w:val="none" w:sz="0" w:space="0" w:color="auto"/>
        <w:right w:val="none" w:sz="0" w:space="0" w:color="auto"/>
      </w:divBdr>
    </w:div>
    <w:div w:id="845511256">
      <w:bodyDiv w:val="1"/>
      <w:marLeft w:val="0"/>
      <w:marRight w:val="0"/>
      <w:marTop w:val="0"/>
      <w:marBottom w:val="0"/>
      <w:divBdr>
        <w:top w:val="none" w:sz="0" w:space="0" w:color="auto"/>
        <w:left w:val="none" w:sz="0" w:space="0" w:color="auto"/>
        <w:bottom w:val="none" w:sz="0" w:space="0" w:color="auto"/>
        <w:right w:val="none" w:sz="0" w:space="0" w:color="auto"/>
      </w:divBdr>
    </w:div>
    <w:div w:id="1179001676">
      <w:bodyDiv w:val="1"/>
      <w:marLeft w:val="0"/>
      <w:marRight w:val="0"/>
      <w:marTop w:val="0"/>
      <w:marBottom w:val="0"/>
      <w:divBdr>
        <w:top w:val="none" w:sz="0" w:space="0" w:color="auto"/>
        <w:left w:val="none" w:sz="0" w:space="0" w:color="auto"/>
        <w:bottom w:val="none" w:sz="0" w:space="0" w:color="auto"/>
        <w:right w:val="none" w:sz="0" w:space="0" w:color="auto"/>
      </w:divBdr>
      <w:divsChild>
        <w:div w:id="1662812099">
          <w:marLeft w:val="0"/>
          <w:marRight w:val="0"/>
          <w:marTop w:val="0"/>
          <w:marBottom w:val="0"/>
          <w:divBdr>
            <w:top w:val="none" w:sz="0" w:space="0" w:color="auto"/>
            <w:left w:val="none" w:sz="0" w:space="0" w:color="auto"/>
            <w:bottom w:val="none" w:sz="0" w:space="0" w:color="auto"/>
            <w:right w:val="none" w:sz="0" w:space="0" w:color="auto"/>
          </w:divBdr>
          <w:divsChild>
            <w:div w:id="1129326314">
              <w:marLeft w:val="0"/>
              <w:marRight w:val="0"/>
              <w:marTop w:val="0"/>
              <w:marBottom w:val="0"/>
              <w:divBdr>
                <w:top w:val="none" w:sz="0" w:space="0" w:color="auto"/>
                <w:left w:val="none" w:sz="0" w:space="0" w:color="auto"/>
                <w:bottom w:val="none" w:sz="0" w:space="0" w:color="auto"/>
                <w:right w:val="none" w:sz="0" w:space="0" w:color="auto"/>
              </w:divBdr>
              <w:divsChild>
                <w:div w:id="204801309">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33165729">
          <w:marLeft w:val="0"/>
          <w:marRight w:val="0"/>
          <w:marTop w:val="0"/>
          <w:marBottom w:val="0"/>
          <w:divBdr>
            <w:top w:val="none" w:sz="0" w:space="0" w:color="auto"/>
            <w:left w:val="none" w:sz="0" w:space="0" w:color="auto"/>
            <w:bottom w:val="none" w:sz="0" w:space="0" w:color="auto"/>
            <w:right w:val="none" w:sz="0" w:space="0" w:color="auto"/>
          </w:divBdr>
          <w:divsChild>
            <w:div w:id="1392076460">
              <w:marLeft w:val="0"/>
              <w:marRight w:val="0"/>
              <w:marTop w:val="0"/>
              <w:marBottom w:val="0"/>
              <w:divBdr>
                <w:top w:val="none" w:sz="0" w:space="0" w:color="auto"/>
                <w:left w:val="none" w:sz="0" w:space="0" w:color="auto"/>
                <w:bottom w:val="none" w:sz="0" w:space="0" w:color="auto"/>
                <w:right w:val="none" w:sz="0" w:space="0" w:color="auto"/>
              </w:divBdr>
              <w:divsChild>
                <w:div w:id="189299266">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672148770">
          <w:marLeft w:val="0"/>
          <w:marRight w:val="0"/>
          <w:marTop w:val="0"/>
          <w:marBottom w:val="0"/>
          <w:divBdr>
            <w:top w:val="none" w:sz="0" w:space="0" w:color="auto"/>
            <w:left w:val="none" w:sz="0" w:space="0" w:color="auto"/>
            <w:bottom w:val="none" w:sz="0" w:space="0" w:color="auto"/>
            <w:right w:val="none" w:sz="0" w:space="0" w:color="auto"/>
          </w:divBdr>
          <w:divsChild>
            <w:div w:id="118958641">
              <w:marLeft w:val="0"/>
              <w:marRight w:val="0"/>
              <w:marTop w:val="0"/>
              <w:marBottom w:val="0"/>
              <w:divBdr>
                <w:top w:val="none" w:sz="0" w:space="0" w:color="auto"/>
                <w:left w:val="none" w:sz="0" w:space="0" w:color="auto"/>
                <w:bottom w:val="none" w:sz="0" w:space="0" w:color="auto"/>
                <w:right w:val="none" w:sz="0" w:space="0" w:color="auto"/>
              </w:divBdr>
              <w:divsChild>
                <w:div w:id="1593050861">
                  <w:marLeft w:val="0"/>
                  <w:marRight w:val="0"/>
                  <w:marTop w:val="0"/>
                  <w:marBottom w:val="0"/>
                  <w:divBdr>
                    <w:top w:val="none" w:sz="0" w:space="0" w:color="auto"/>
                    <w:left w:val="none" w:sz="0" w:space="0" w:color="auto"/>
                    <w:bottom w:val="none" w:sz="0" w:space="0" w:color="auto"/>
                    <w:right w:val="none" w:sz="0" w:space="0" w:color="auto"/>
                  </w:divBdr>
                </w:div>
                <w:div w:id="1149632756">
                  <w:marLeft w:val="0"/>
                  <w:marRight w:val="0"/>
                  <w:marTop w:val="0"/>
                  <w:marBottom w:val="335"/>
                  <w:divBdr>
                    <w:top w:val="none" w:sz="0" w:space="0" w:color="auto"/>
                    <w:left w:val="none" w:sz="0" w:space="0" w:color="auto"/>
                    <w:bottom w:val="none" w:sz="0" w:space="0" w:color="auto"/>
                    <w:right w:val="none" w:sz="0" w:space="0" w:color="auto"/>
                  </w:divBdr>
                </w:div>
              </w:divsChild>
            </w:div>
            <w:div w:id="93088293">
              <w:marLeft w:val="0"/>
              <w:marRight w:val="0"/>
              <w:marTop w:val="0"/>
              <w:marBottom w:val="0"/>
              <w:divBdr>
                <w:top w:val="single" w:sz="6" w:space="0" w:color="E9F0F8"/>
                <w:left w:val="none" w:sz="0" w:space="0" w:color="auto"/>
                <w:bottom w:val="none" w:sz="0" w:space="0" w:color="auto"/>
                <w:right w:val="none" w:sz="0" w:space="0" w:color="auto"/>
              </w:divBdr>
              <w:divsChild>
                <w:div w:id="815143274">
                  <w:marLeft w:val="0"/>
                  <w:marRight w:val="0"/>
                  <w:marTop w:val="0"/>
                  <w:marBottom w:val="0"/>
                  <w:divBdr>
                    <w:top w:val="none" w:sz="0" w:space="0" w:color="auto"/>
                    <w:left w:val="none" w:sz="0" w:space="0" w:color="auto"/>
                    <w:bottom w:val="none" w:sz="0" w:space="0" w:color="auto"/>
                    <w:right w:val="none" w:sz="0" w:space="0" w:color="auto"/>
                  </w:divBdr>
                </w:div>
                <w:div w:id="355272114">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1357922360">
      <w:bodyDiv w:val="1"/>
      <w:marLeft w:val="0"/>
      <w:marRight w:val="0"/>
      <w:marTop w:val="0"/>
      <w:marBottom w:val="0"/>
      <w:divBdr>
        <w:top w:val="none" w:sz="0" w:space="0" w:color="auto"/>
        <w:left w:val="none" w:sz="0" w:space="0" w:color="auto"/>
        <w:bottom w:val="none" w:sz="0" w:space="0" w:color="auto"/>
        <w:right w:val="none" w:sz="0" w:space="0" w:color="auto"/>
      </w:divBdr>
    </w:div>
    <w:div w:id="1477868366">
      <w:bodyDiv w:val="1"/>
      <w:marLeft w:val="0"/>
      <w:marRight w:val="0"/>
      <w:marTop w:val="0"/>
      <w:marBottom w:val="0"/>
      <w:divBdr>
        <w:top w:val="none" w:sz="0" w:space="0" w:color="auto"/>
        <w:left w:val="none" w:sz="0" w:space="0" w:color="auto"/>
        <w:bottom w:val="none" w:sz="0" w:space="0" w:color="auto"/>
        <w:right w:val="none" w:sz="0" w:space="0" w:color="auto"/>
      </w:divBdr>
      <w:divsChild>
        <w:div w:id="1754087302">
          <w:marLeft w:val="-225"/>
          <w:marRight w:val="-225"/>
          <w:marTop w:val="0"/>
          <w:marBottom w:val="300"/>
          <w:divBdr>
            <w:top w:val="none" w:sz="0" w:space="0" w:color="auto"/>
            <w:left w:val="none" w:sz="0" w:space="0" w:color="auto"/>
            <w:bottom w:val="none" w:sz="0" w:space="0" w:color="auto"/>
            <w:right w:val="none" w:sz="0" w:space="0" w:color="auto"/>
          </w:divBdr>
          <w:divsChild>
            <w:div w:id="1186751721">
              <w:marLeft w:val="0"/>
              <w:marRight w:val="0"/>
              <w:marTop w:val="0"/>
              <w:marBottom w:val="30"/>
              <w:divBdr>
                <w:top w:val="none" w:sz="0" w:space="0" w:color="auto"/>
                <w:left w:val="none" w:sz="0" w:space="0" w:color="auto"/>
                <w:bottom w:val="none" w:sz="0" w:space="0" w:color="auto"/>
                <w:right w:val="none" w:sz="0" w:space="0" w:color="auto"/>
              </w:divBdr>
            </w:div>
            <w:div w:id="1498886076">
              <w:marLeft w:val="0"/>
              <w:marRight w:val="0"/>
              <w:marTop w:val="0"/>
              <w:marBottom w:val="0"/>
              <w:divBdr>
                <w:top w:val="none" w:sz="0" w:space="0" w:color="auto"/>
                <w:left w:val="none" w:sz="0" w:space="0" w:color="auto"/>
                <w:bottom w:val="none" w:sz="0" w:space="0" w:color="auto"/>
                <w:right w:val="none" w:sz="0" w:space="0" w:color="auto"/>
              </w:divBdr>
            </w:div>
          </w:divsChild>
        </w:div>
        <w:div w:id="1750079727">
          <w:marLeft w:val="-225"/>
          <w:marRight w:val="-225"/>
          <w:marTop w:val="0"/>
          <w:marBottom w:val="300"/>
          <w:divBdr>
            <w:top w:val="none" w:sz="0" w:space="0" w:color="auto"/>
            <w:left w:val="none" w:sz="0" w:space="0" w:color="auto"/>
            <w:bottom w:val="none" w:sz="0" w:space="0" w:color="auto"/>
            <w:right w:val="none" w:sz="0" w:space="0" w:color="auto"/>
          </w:divBdr>
          <w:divsChild>
            <w:div w:id="380636575">
              <w:marLeft w:val="0"/>
              <w:marRight w:val="0"/>
              <w:marTop w:val="0"/>
              <w:marBottom w:val="30"/>
              <w:divBdr>
                <w:top w:val="none" w:sz="0" w:space="0" w:color="auto"/>
                <w:left w:val="none" w:sz="0" w:space="0" w:color="auto"/>
                <w:bottom w:val="none" w:sz="0" w:space="0" w:color="auto"/>
                <w:right w:val="none" w:sz="0" w:space="0" w:color="auto"/>
              </w:divBdr>
            </w:div>
            <w:div w:id="588349328">
              <w:marLeft w:val="0"/>
              <w:marRight w:val="0"/>
              <w:marTop w:val="0"/>
              <w:marBottom w:val="0"/>
              <w:divBdr>
                <w:top w:val="none" w:sz="0" w:space="0" w:color="auto"/>
                <w:left w:val="none" w:sz="0" w:space="0" w:color="auto"/>
                <w:bottom w:val="none" w:sz="0" w:space="0" w:color="auto"/>
                <w:right w:val="none" w:sz="0" w:space="0" w:color="auto"/>
              </w:divBdr>
            </w:div>
          </w:divsChild>
        </w:div>
        <w:div w:id="1158230163">
          <w:marLeft w:val="-225"/>
          <w:marRight w:val="-225"/>
          <w:marTop w:val="0"/>
          <w:marBottom w:val="300"/>
          <w:divBdr>
            <w:top w:val="none" w:sz="0" w:space="0" w:color="auto"/>
            <w:left w:val="none" w:sz="0" w:space="0" w:color="auto"/>
            <w:bottom w:val="none" w:sz="0" w:space="0" w:color="auto"/>
            <w:right w:val="none" w:sz="0" w:space="0" w:color="auto"/>
          </w:divBdr>
          <w:divsChild>
            <w:div w:id="482429539">
              <w:marLeft w:val="0"/>
              <w:marRight w:val="0"/>
              <w:marTop w:val="0"/>
              <w:marBottom w:val="30"/>
              <w:divBdr>
                <w:top w:val="none" w:sz="0" w:space="0" w:color="auto"/>
                <w:left w:val="none" w:sz="0" w:space="0" w:color="auto"/>
                <w:bottom w:val="none" w:sz="0" w:space="0" w:color="auto"/>
                <w:right w:val="none" w:sz="0" w:space="0" w:color="auto"/>
              </w:divBdr>
            </w:div>
            <w:div w:id="1188445213">
              <w:marLeft w:val="0"/>
              <w:marRight w:val="0"/>
              <w:marTop w:val="0"/>
              <w:marBottom w:val="0"/>
              <w:divBdr>
                <w:top w:val="none" w:sz="0" w:space="0" w:color="auto"/>
                <w:left w:val="none" w:sz="0" w:space="0" w:color="auto"/>
                <w:bottom w:val="none" w:sz="0" w:space="0" w:color="auto"/>
                <w:right w:val="none" w:sz="0" w:space="0" w:color="auto"/>
              </w:divBdr>
            </w:div>
          </w:divsChild>
        </w:div>
        <w:div w:id="77487949">
          <w:marLeft w:val="-225"/>
          <w:marRight w:val="-225"/>
          <w:marTop w:val="0"/>
          <w:marBottom w:val="300"/>
          <w:divBdr>
            <w:top w:val="none" w:sz="0" w:space="0" w:color="auto"/>
            <w:left w:val="none" w:sz="0" w:space="0" w:color="auto"/>
            <w:bottom w:val="none" w:sz="0" w:space="0" w:color="auto"/>
            <w:right w:val="none" w:sz="0" w:space="0" w:color="auto"/>
          </w:divBdr>
          <w:divsChild>
            <w:div w:id="327831929">
              <w:marLeft w:val="0"/>
              <w:marRight w:val="0"/>
              <w:marTop w:val="0"/>
              <w:marBottom w:val="30"/>
              <w:divBdr>
                <w:top w:val="none" w:sz="0" w:space="0" w:color="auto"/>
                <w:left w:val="none" w:sz="0" w:space="0" w:color="auto"/>
                <w:bottom w:val="none" w:sz="0" w:space="0" w:color="auto"/>
                <w:right w:val="none" w:sz="0" w:space="0" w:color="auto"/>
              </w:divBdr>
            </w:div>
            <w:div w:id="1817261320">
              <w:marLeft w:val="0"/>
              <w:marRight w:val="0"/>
              <w:marTop w:val="0"/>
              <w:marBottom w:val="0"/>
              <w:divBdr>
                <w:top w:val="none" w:sz="0" w:space="0" w:color="auto"/>
                <w:left w:val="none" w:sz="0" w:space="0" w:color="auto"/>
                <w:bottom w:val="none" w:sz="0" w:space="0" w:color="auto"/>
                <w:right w:val="none" w:sz="0" w:space="0" w:color="auto"/>
              </w:divBdr>
              <w:divsChild>
                <w:div w:id="8099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6179">
          <w:marLeft w:val="-225"/>
          <w:marRight w:val="-225"/>
          <w:marTop w:val="0"/>
          <w:marBottom w:val="300"/>
          <w:divBdr>
            <w:top w:val="none" w:sz="0" w:space="0" w:color="auto"/>
            <w:left w:val="none" w:sz="0" w:space="0" w:color="auto"/>
            <w:bottom w:val="none" w:sz="0" w:space="0" w:color="auto"/>
            <w:right w:val="none" w:sz="0" w:space="0" w:color="auto"/>
          </w:divBdr>
          <w:divsChild>
            <w:div w:id="513493010">
              <w:marLeft w:val="0"/>
              <w:marRight w:val="0"/>
              <w:marTop w:val="0"/>
              <w:marBottom w:val="30"/>
              <w:divBdr>
                <w:top w:val="none" w:sz="0" w:space="0" w:color="auto"/>
                <w:left w:val="none" w:sz="0" w:space="0" w:color="auto"/>
                <w:bottom w:val="none" w:sz="0" w:space="0" w:color="auto"/>
                <w:right w:val="none" w:sz="0" w:space="0" w:color="auto"/>
              </w:divBdr>
            </w:div>
            <w:div w:id="119496561">
              <w:marLeft w:val="0"/>
              <w:marRight w:val="0"/>
              <w:marTop w:val="0"/>
              <w:marBottom w:val="0"/>
              <w:divBdr>
                <w:top w:val="none" w:sz="0" w:space="0" w:color="auto"/>
                <w:left w:val="none" w:sz="0" w:space="0" w:color="auto"/>
                <w:bottom w:val="none" w:sz="0" w:space="0" w:color="auto"/>
                <w:right w:val="none" w:sz="0" w:space="0" w:color="auto"/>
              </w:divBdr>
              <w:divsChild>
                <w:div w:id="545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425">
          <w:marLeft w:val="-225"/>
          <w:marRight w:val="-225"/>
          <w:marTop w:val="0"/>
          <w:marBottom w:val="300"/>
          <w:divBdr>
            <w:top w:val="none" w:sz="0" w:space="0" w:color="auto"/>
            <w:left w:val="none" w:sz="0" w:space="0" w:color="auto"/>
            <w:bottom w:val="none" w:sz="0" w:space="0" w:color="auto"/>
            <w:right w:val="none" w:sz="0" w:space="0" w:color="auto"/>
          </w:divBdr>
          <w:divsChild>
            <w:div w:id="1928034345">
              <w:marLeft w:val="0"/>
              <w:marRight w:val="0"/>
              <w:marTop w:val="0"/>
              <w:marBottom w:val="30"/>
              <w:divBdr>
                <w:top w:val="none" w:sz="0" w:space="0" w:color="auto"/>
                <w:left w:val="none" w:sz="0" w:space="0" w:color="auto"/>
                <w:bottom w:val="none" w:sz="0" w:space="0" w:color="auto"/>
                <w:right w:val="none" w:sz="0" w:space="0" w:color="auto"/>
              </w:divBdr>
            </w:div>
            <w:div w:id="1200898516">
              <w:marLeft w:val="0"/>
              <w:marRight w:val="0"/>
              <w:marTop w:val="0"/>
              <w:marBottom w:val="0"/>
              <w:divBdr>
                <w:top w:val="none" w:sz="0" w:space="0" w:color="auto"/>
                <w:left w:val="none" w:sz="0" w:space="0" w:color="auto"/>
                <w:bottom w:val="none" w:sz="0" w:space="0" w:color="auto"/>
                <w:right w:val="none" w:sz="0" w:space="0" w:color="auto"/>
              </w:divBdr>
              <w:divsChild>
                <w:div w:id="153750310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86428854">
          <w:marLeft w:val="-225"/>
          <w:marRight w:val="-225"/>
          <w:marTop w:val="0"/>
          <w:marBottom w:val="300"/>
          <w:divBdr>
            <w:top w:val="none" w:sz="0" w:space="0" w:color="auto"/>
            <w:left w:val="none" w:sz="0" w:space="0" w:color="auto"/>
            <w:bottom w:val="none" w:sz="0" w:space="0" w:color="auto"/>
            <w:right w:val="none" w:sz="0" w:space="0" w:color="auto"/>
          </w:divBdr>
          <w:divsChild>
            <w:div w:id="831726605">
              <w:marLeft w:val="0"/>
              <w:marRight w:val="0"/>
              <w:marTop w:val="0"/>
              <w:marBottom w:val="30"/>
              <w:divBdr>
                <w:top w:val="none" w:sz="0" w:space="0" w:color="auto"/>
                <w:left w:val="none" w:sz="0" w:space="0" w:color="auto"/>
                <w:bottom w:val="none" w:sz="0" w:space="0" w:color="auto"/>
                <w:right w:val="none" w:sz="0" w:space="0" w:color="auto"/>
              </w:divBdr>
            </w:div>
            <w:div w:id="742336796">
              <w:marLeft w:val="0"/>
              <w:marRight w:val="0"/>
              <w:marTop w:val="0"/>
              <w:marBottom w:val="0"/>
              <w:divBdr>
                <w:top w:val="none" w:sz="0" w:space="0" w:color="auto"/>
                <w:left w:val="none" w:sz="0" w:space="0" w:color="auto"/>
                <w:bottom w:val="none" w:sz="0" w:space="0" w:color="auto"/>
                <w:right w:val="none" w:sz="0" w:space="0" w:color="auto"/>
              </w:divBdr>
            </w:div>
          </w:divsChild>
        </w:div>
        <w:div w:id="1485514515">
          <w:marLeft w:val="-225"/>
          <w:marRight w:val="-225"/>
          <w:marTop w:val="0"/>
          <w:marBottom w:val="300"/>
          <w:divBdr>
            <w:top w:val="none" w:sz="0" w:space="0" w:color="auto"/>
            <w:left w:val="none" w:sz="0" w:space="0" w:color="auto"/>
            <w:bottom w:val="none" w:sz="0" w:space="0" w:color="auto"/>
            <w:right w:val="none" w:sz="0" w:space="0" w:color="auto"/>
          </w:divBdr>
          <w:divsChild>
            <w:div w:id="885947765">
              <w:marLeft w:val="0"/>
              <w:marRight w:val="0"/>
              <w:marTop w:val="0"/>
              <w:marBottom w:val="30"/>
              <w:divBdr>
                <w:top w:val="none" w:sz="0" w:space="0" w:color="auto"/>
                <w:left w:val="none" w:sz="0" w:space="0" w:color="auto"/>
                <w:bottom w:val="none" w:sz="0" w:space="0" w:color="auto"/>
                <w:right w:val="none" w:sz="0" w:space="0" w:color="auto"/>
              </w:divBdr>
            </w:div>
            <w:div w:id="275911036">
              <w:marLeft w:val="0"/>
              <w:marRight w:val="0"/>
              <w:marTop w:val="0"/>
              <w:marBottom w:val="0"/>
              <w:divBdr>
                <w:top w:val="none" w:sz="0" w:space="0" w:color="auto"/>
                <w:left w:val="none" w:sz="0" w:space="0" w:color="auto"/>
                <w:bottom w:val="none" w:sz="0" w:space="0" w:color="auto"/>
                <w:right w:val="none" w:sz="0" w:space="0" w:color="auto"/>
              </w:divBdr>
            </w:div>
          </w:divsChild>
        </w:div>
        <w:div w:id="1381324439">
          <w:marLeft w:val="-225"/>
          <w:marRight w:val="-225"/>
          <w:marTop w:val="0"/>
          <w:marBottom w:val="300"/>
          <w:divBdr>
            <w:top w:val="none" w:sz="0" w:space="0" w:color="auto"/>
            <w:left w:val="none" w:sz="0" w:space="0" w:color="auto"/>
            <w:bottom w:val="none" w:sz="0" w:space="0" w:color="auto"/>
            <w:right w:val="none" w:sz="0" w:space="0" w:color="auto"/>
          </w:divBdr>
          <w:divsChild>
            <w:div w:id="448667792">
              <w:marLeft w:val="0"/>
              <w:marRight w:val="0"/>
              <w:marTop w:val="0"/>
              <w:marBottom w:val="30"/>
              <w:divBdr>
                <w:top w:val="none" w:sz="0" w:space="0" w:color="auto"/>
                <w:left w:val="none" w:sz="0" w:space="0" w:color="auto"/>
                <w:bottom w:val="none" w:sz="0" w:space="0" w:color="auto"/>
                <w:right w:val="none" w:sz="0" w:space="0" w:color="auto"/>
              </w:divBdr>
            </w:div>
            <w:div w:id="957643543">
              <w:marLeft w:val="0"/>
              <w:marRight w:val="0"/>
              <w:marTop w:val="0"/>
              <w:marBottom w:val="0"/>
              <w:divBdr>
                <w:top w:val="none" w:sz="0" w:space="0" w:color="auto"/>
                <w:left w:val="none" w:sz="0" w:space="0" w:color="auto"/>
                <w:bottom w:val="none" w:sz="0" w:space="0" w:color="auto"/>
                <w:right w:val="none" w:sz="0" w:space="0" w:color="auto"/>
              </w:divBdr>
            </w:div>
          </w:divsChild>
        </w:div>
        <w:div w:id="1877808562">
          <w:marLeft w:val="-225"/>
          <w:marRight w:val="-225"/>
          <w:marTop w:val="0"/>
          <w:marBottom w:val="300"/>
          <w:divBdr>
            <w:top w:val="none" w:sz="0" w:space="0" w:color="auto"/>
            <w:left w:val="none" w:sz="0" w:space="0" w:color="auto"/>
            <w:bottom w:val="none" w:sz="0" w:space="0" w:color="auto"/>
            <w:right w:val="none" w:sz="0" w:space="0" w:color="auto"/>
          </w:divBdr>
          <w:divsChild>
            <w:div w:id="2114009275">
              <w:marLeft w:val="0"/>
              <w:marRight w:val="0"/>
              <w:marTop w:val="0"/>
              <w:marBottom w:val="30"/>
              <w:divBdr>
                <w:top w:val="none" w:sz="0" w:space="0" w:color="auto"/>
                <w:left w:val="none" w:sz="0" w:space="0" w:color="auto"/>
                <w:bottom w:val="none" w:sz="0" w:space="0" w:color="auto"/>
                <w:right w:val="none" w:sz="0" w:space="0" w:color="auto"/>
              </w:divBdr>
            </w:div>
            <w:div w:id="1675767387">
              <w:marLeft w:val="0"/>
              <w:marRight w:val="0"/>
              <w:marTop w:val="0"/>
              <w:marBottom w:val="0"/>
              <w:divBdr>
                <w:top w:val="none" w:sz="0" w:space="0" w:color="auto"/>
                <w:left w:val="none" w:sz="0" w:space="0" w:color="auto"/>
                <w:bottom w:val="none" w:sz="0" w:space="0" w:color="auto"/>
                <w:right w:val="none" w:sz="0" w:space="0" w:color="auto"/>
              </w:divBdr>
            </w:div>
          </w:divsChild>
        </w:div>
        <w:div w:id="1361320104">
          <w:marLeft w:val="-225"/>
          <w:marRight w:val="-225"/>
          <w:marTop w:val="0"/>
          <w:marBottom w:val="300"/>
          <w:divBdr>
            <w:top w:val="none" w:sz="0" w:space="0" w:color="auto"/>
            <w:left w:val="none" w:sz="0" w:space="0" w:color="auto"/>
            <w:bottom w:val="none" w:sz="0" w:space="0" w:color="auto"/>
            <w:right w:val="none" w:sz="0" w:space="0" w:color="auto"/>
          </w:divBdr>
          <w:divsChild>
            <w:div w:id="1470130123">
              <w:marLeft w:val="0"/>
              <w:marRight w:val="0"/>
              <w:marTop w:val="0"/>
              <w:marBottom w:val="30"/>
              <w:divBdr>
                <w:top w:val="none" w:sz="0" w:space="0" w:color="auto"/>
                <w:left w:val="none" w:sz="0" w:space="0" w:color="auto"/>
                <w:bottom w:val="none" w:sz="0" w:space="0" w:color="auto"/>
                <w:right w:val="none" w:sz="0" w:space="0" w:color="auto"/>
              </w:divBdr>
            </w:div>
            <w:div w:id="1806270215">
              <w:marLeft w:val="0"/>
              <w:marRight w:val="0"/>
              <w:marTop w:val="0"/>
              <w:marBottom w:val="0"/>
              <w:divBdr>
                <w:top w:val="none" w:sz="0" w:space="0" w:color="auto"/>
                <w:left w:val="none" w:sz="0" w:space="0" w:color="auto"/>
                <w:bottom w:val="none" w:sz="0" w:space="0" w:color="auto"/>
                <w:right w:val="none" w:sz="0" w:space="0" w:color="auto"/>
              </w:divBdr>
            </w:div>
          </w:divsChild>
        </w:div>
        <w:div w:id="388722707">
          <w:marLeft w:val="-225"/>
          <w:marRight w:val="-225"/>
          <w:marTop w:val="0"/>
          <w:marBottom w:val="300"/>
          <w:divBdr>
            <w:top w:val="none" w:sz="0" w:space="0" w:color="auto"/>
            <w:left w:val="none" w:sz="0" w:space="0" w:color="auto"/>
            <w:bottom w:val="none" w:sz="0" w:space="0" w:color="auto"/>
            <w:right w:val="none" w:sz="0" w:space="0" w:color="auto"/>
          </w:divBdr>
          <w:divsChild>
            <w:div w:id="2075855658">
              <w:marLeft w:val="0"/>
              <w:marRight w:val="0"/>
              <w:marTop w:val="0"/>
              <w:marBottom w:val="30"/>
              <w:divBdr>
                <w:top w:val="none" w:sz="0" w:space="0" w:color="auto"/>
                <w:left w:val="none" w:sz="0" w:space="0" w:color="auto"/>
                <w:bottom w:val="none" w:sz="0" w:space="0" w:color="auto"/>
                <w:right w:val="none" w:sz="0" w:space="0" w:color="auto"/>
              </w:divBdr>
            </w:div>
            <w:div w:id="1592856898">
              <w:marLeft w:val="0"/>
              <w:marRight w:val="0"/>
              <w:marTop w:val="0"/>
              <w:marBottom w:val="0"/>
              <w:divBdr>
                <w:top w:val="none" w:sz="0" w:space="0" w:color="auto"/>
                <w:left w:val="none" w:sz="0" w:space="0" w:color="auto"/>
                <w:bottom w:val="none" w:sz="0" w:space="0" w:color="auto"/>
                <w:right w:val="none" w:sz="0" w:space="0" w:color="auto"/>
              </w:divBdr>
            </w:div>
          </w:divsChild>
        </w:div>
        <w:div w:id="1449083747">
          <w:marLeft w:val="-225"/>
          <w:marRight w:val="-225"/>
          <w:marTop w:val="0"/>
          <w:marBottom w:val="300"/>
          <w:divBdr>
            <w:top w:val="none" w:sz="0" w:space="0" w:color="auto"/>
            <w:left w:val="none" w:sz="0" w:space="0" w:color="auto"/>
            <w:bottom w:val="none" w:sz="0" w:space="0" w:color="auto"/>
            <w:right w:val="none" w:sz="0" w:space="0" w:color="auto"/>
          </w:divBdr>
          <w:divsChild>
            <w:div w:id="956988591">
              <w:marLeft w:val="0"/>
              <w:marRight w:val="0"/>
              <w:marTop w:val="0"/>
              <w:marBottom w:val="30"/>
              <w:divBdr>
                <w:top w:val="none" w:sz="0" w:space="0" w:color="auto"/>
                <w:left w:val="none" w:sz="0" w:space="0" w:color="auto"/>
                <w:bottom w:val="none" w:sz="0" w:space="0" w:color="auto"/>
                <w:right w:val="none" w:sz="0" w:space="0" w:color="auto"/>
              </w:divBdr>
            </w:div>
            <w:div w:id="62990925">
              <w:marLeft w:val="0"/>
              <w:marRight w:val="0"/>
              <w:marTop w:val="0"/>
              <w:marBottom w:val="0"/>
              <w:divBdr>
                <w:top w:val="none" w:sz="0" w:space="0" w:color="auto"/>
                <w:left w:val="none" w:sz="0" w:space="0" w:color="auto"/>
                <w:bottom w:val="none" w:sz="0" w:space="0" w:color="auto"/>
                <w:right w:val="none" w:sz="0" w:space="0" w:color="auto"/>
              </w:divBdr>
            </w:div>
          </w:divsChild>
        </w:div>
        <w:div w:id="713693244">
          <w:marLeft w:val="-225"/>
          <w:marRight w:val="-225"/>
          <w:marTop w:val="0"/>
          <w:marBottom w:val="300"/>
          <w:divBdr>
            <w:top w:val="none" w:sz="0" w:space="0" w:color="auto"/>
            <w:left w:val="none" w:sz="0" w:space="0" w:color="auto"/>
            <w:bottom w:val="none" w:sz="0" w:space="0" w:color="auto"/>
            <w:right w:val="none" w:sz="0" w:space="0" w:color="auto"/>
          </w:divBdr>
          <w:divsChild>
            <w:div w:id="947081681">
              <w:marLeft w:val="0"/>
              <w:marRight w:val="0"/>
              <w:marTop w:val="0"/>
              <w:marBottom w:val="30"/>
              <w:divBdr>
                <w:top w:val="none" w:sz="0" w:space="0" w:color="auto"/>
                <w:left w:val="none" w:sz="0" w:space="0" w:color="auto"/>
                <w:bottom w:val="none" w:sz="0" w:space="0" w:color="auto"/>
                <w:right w:val="none" w:sz="0" w:space="0" w:color="auto"/>
              </w:divBdr>
            </w:div>
            <w:div w:id="717096508">
              <w:marLeft w:val="0"/>
              <w:marRight w:val="0"/>
              <w:marTop w:val="0"/>
              <w:marBottom w:val="0"/>
              <w:divBdr>
                <w:top w:val="none" w:sz="0" w:space="0" w:color="auto"/>
                <w:left w:val="none" w:sz="0" w:space="0" w:color="auto"/>
                <w:bottom w:val="none" w:sz="0" w:space="0" w:color="auto"/>
                <w:right w:val="none" w:sz="0" w:space="0" w:color="auto"/>
              </w:divBdr>
              <w:divsChild>
                <w:div w:id="4859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0243">
      <w:bodyDiv w:val="1"/>
      <w:marLeft w:val="0"/>
      <w:marRight w:val="0"/>
      <w:marTop w:val="0"/>
      <w:marBottom w:val="0"/>
      <w:divBdr>
        <w:top w:val="none" w:sz="0" w:space="0" w:color="auto"/>
        <w:left w:val="none" w:sz="0" w:space="0" w:color="auto"/>
        <w:bottom w:val="none" w:sz="0" w:space="0" w:color="auto"/>
        <w:right w:val="none" w:sz="0" w:space="0" w:color="auto"/>
      </w:divBdr>
    </w:div>
    <w:div w:id="1655184114">
      <w:bodyDiv w:val="1"/>
      <w:marLeft w:val="0"/>
      <w:marRight w:val="0"/>
      <w:marTop w:val="0"/>
      <w:marBottom w:val="0"/>
      <w:divBdr>
        <w:top w:val="none" w:sz="0" w:space="0" w:color="auto"/>
        <w:left w:val="none" w:sz="0" w:space="0" w:color="auto"/>
        <w:bottom w:val="none" w:sz="0" w:space="0" w:color="auto"/>
        <w:right w:val="none" w:sz="0" w:space="0" w:color="auto"/>
      </w:divBdr>
    </w:div>
    <w:div w:id="1704476386">
      <w:bodyDiv w:val="1"/>
      <w:marLeft w:val="0"/>
      <w:marRight w:val="0"/>
      <w:marTop w:val="0"/>
      <w:marBottom w:val="0"/>
      <w:divBdr>
        <w:top w:val="none" w:sz="0" w:space="0" w:color="auto"/>
        <w:left w:val="none" w:sz="0" w:space="0" w:color="auto"/>
        <w:bottom w:val="none" w:sz="0" w:space="0" w:color="auto"/>
        <w:right w:val="none" w:sz="0" w:space="0" w:color="auto"/>
      </w:divBdr>
      <w:divsChild>
        <w:div w:id="502015901">
          <w:marLeft w:val="0"/>
          <w:marRight w:val="0"/>
          <w:marTop w:val="0"/>
          <w:marBottom w:val="0"/>
          <w:divBdr>
            <w:top w:val="none" w:sz="0" w:space="0" w:color="auto"/>
            <w:left w:val="none" w:sz="0" w:space="0" w:color="auto"/>
            <w:bottom w:val="none" w:sz="0" w:space="0" w:color="auto"/>
            <w:right w:val="none" w:sz="0" w:space="0" w:color="auto"/>
          </w:divBdr>
          <w:divsChild>
            <w:div w:id="492722987">
              <w:marLeft w:val="0"/>
              <w:marRight w:val="0"/>
              <w:marTop w:val="0"/>
              <w:marBottom w:val="0"/>
              <w:divBdr>
                <w:top w:val="none" w:sz="0" w:space="0" w:color="auto"/>
                <w:left w:val="none" w:sz="0" w:space="0" w:color="auto"/>
                <w:bottom w:val="none" w:sz="0" w:space="0" w:color="auto"/>
                <w:right w:val="none" w:sz="0" w:space="0" w:color="auto"/>
              </w:divBdr>
              <w:divsChild>
                <w:div w:id="1872453966">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1490167335">
          <w:marLeft w:val="0"/>
          <w:marRight w:val="0"/>
          <w:marTop w:val="0"/>
          <w:marBottom w:val="0"/>
          <w:divBdr>
            <w:top w:val="none" w:sz="0" w:space="0" w:color="auto"/>
            <w:left w:val="none" w:sz="0" w:space="0" w:color="auto"/>
            <w:bottom w:val="none" w:sz="0" w:space="0" w:color="auto"/>
            <w:right w:val="none" w:sz="0" w:space="0" w:color="auto"/>
          </w:divBdr>
          <w:divsChild>
            <w:div w:id="178662052">
              <w:marLeft w:val="0"/>
              <w:marRight w:val="0"/>
              <w:marTop w:val="0"/>
              <w:marBottom w:val="0"/>
              <w:divBdr>
                <w:top w:val="none" w:sz="0" w:space="0" w:color="auto"/>
                <w:left w:val="none" w:sz="0" w:space="0" w:color="auto"/>
                <w:bottom w:val="none" w:sz="0" w:space="0" w:color="auto"/>
                <w:right w:val="none" w:sz="0" w:space="0" w:color="auto"/>
              </w:divBdr>
              <w:divsChild>
                <w:div w:id="1124425231">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207182855">
          <w:marLeft w:val="0"/>
          <w:marRight w:val="0"/>
          <w:marTop w:val="0"/>
          <w:marBottom w:val="0"/>
          <w:divBdr>
            <w:top w:val="none" w:sz="0" w:space="0" w:color="auto"/>
            <w:left w:val="none" w:sz="0" w:space="0" w:color="auto"/>
            <w:bottom w:val="none" w:sz="0" w:space="0" w:color="auto"/>
            <w:right w:val="none" w:sz="0" w:space="0" w:color="auto"/>
          </w:divBdr>
          <w:divsChild>
            <w:div w:id="1343169831">
              <w:marLeft w:val="0"/>
              <w:marRight w:val="0"/>
              <w:marTop w:val="0"/>
              <w:marBottom w:val="0"/>
              <w:divBdr>
                <w:top w:val="none" w:sz="0" w:space="0" w:color="auto"/>
                <w:left w:val="none" w:sz="0" w:space="0" w:color="auto"/>
                <w:bottom w:val="none" w:sz="0" w:space="0" w:color="auto"/>
                <w:right w:val="none" w:sz="0" w:space="0" w:color="auto"/>
              </w:divBdr>
              <w:divsChild>
                <w:div w:id="835460760">
                  <w:marLeft w:val="0"/>
                  <w:marRight w:val="0"/>
                  <w:marTop w:val="0"/>
                  <w:marBottom w:val="0"/>
                  <w:divBdr>
                    <w:top w:val="none" w:sz="0" w:space="0" w:color="auto"/>
                    <w:left w:val="none" w:sz="0" w:space="0" w:color="auto"/>
                    <w:bottom w:val="none" w:sz="0" w:space="0" w:color="auto"/>
                    <w:right w:val="none" w:sz="0" w:space="0" w:color="auto"/>
                  </w:divBdr>
                </w:div>
              </w:divsChild>
            </w:div>
            <w:div w:id="1191603461">
              <w:marLeft w:val="0"/>
              <w:marRight w:val="0"/>
              <w:marTop w:val="0"/>
              <w:marBottom w:val="0"/>
              <w:divBdr>
                <w:top w:val="single" w:sz="6" w:space="0" w:color="E9F0F8"/>
                <w:left w:val="none" w:sz="0" w:space="0" w:color="auto"/>
                <w:bottom w:val="none" w:sz="0" w:space="0" w:color="auto"/>
                <w:right w:val="none" w:sz="0" w:space="0" w:color="auto"/>
              </w:divBdr>
              <w:divsChild>
                <w:div w:id="1738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0931">
      <w:bodyDiv w:val="1"/>
      <w:marLeft w:val="0"/>
      <w:marRight w:val="0"/>
      <w:marTop w:val="0"/>
      <w:marBottom w:val="0"/>
      <w:divBdr>
        <w:top w:val="none" w:sz="0" w:space="0" w:color="auto"/>
        <w:left w:val="none" w:sz="0" w:space="0" w:color="auto"/>
        <w:bottom w:val="none" w:sz="0" w:space="0" w:color="auto"/>
        <w:right w:val="none" w:sz="0" w:space="0" w:color="auto"/>
      </w:divBdr>
    </w:div>
    <w:div w:id="1720012144">
      <w:bodyDiv w:val="1"/>
      <w:marLeft w:val="0"/>
      <w:marRight w:val="0"/>
      <w:marTop w:val="0"/>
      <w:marBottom w:val="0"/>
      <w:divBdr>
        <w:top w:val="none" w:sz="0" w:space="0" w:color="auto"/>
        <w:left w:val="none" w:sz="0" w:space="0" w:color="auto"/>
        <w:bottom w:val="none" w:sz="0" w:space="0" w:color="auto"/>
        <w:right w:val="none" w:sz="0" w:space="0" w:color="auto"/>
      </w:divBdr>
    </w:div>
    <w:div w:id="1805269007">
      <w:bodyDiv w:val="1"/>
      <w:marLeft w:val="0"/>
      <w:marRight w:val="0"/>
      <w:marTop w:val="0"/>
      <w:marBottom w:val="0"/>
      <w:divBdr>
        <w:top w:val="none" w:sz="0" w:space="0" w:color="auto"/>
        <w:left w:val="none" w:sz="0" w:space="0" w:color="auto"/>
        <w:bottom w:val="none" w:sz="0" w:space="0" w:color="auto"/>
        <w:right w:val="none" w:sz="0" w:space="0" w:color="auto"/>
      </w:divBdr>
    </w:div>
    <w:div w:id="1884437514">
      <w:bodyDiv w:val="1"/>
      <w:marLeft w:val="0"/>
      <w:marRight w:val="0"/>
      <w:marTop w:val="0"/>
      <w:marBottom w:val="0"/>
      <w:divBdr>
        <w:top w:val="none" w:sz="0" w:space="0" w:color="auto"/>
        <w:left w:val="none" w:sz="0" w:space="0" w:color="auto"/>
        <w:bottom w:val="none" w:sz="0" w:space="0" w:color="auto"/>
        <w:right w:val="none" w:sz="0" w:space="0" w:color="auto"/>
      </w:divBdr>
      <w:divsChild>
        <w:div w:id="29232862">
          <w:marLeft w:val="-225"/>
          <w:marRight w:val="-225"/>
          <w:marTop w:val="0"/>
          <w:marBottom w:val="300"/>
          <w:divBdr>
            <w:top w:val="none" w:sz="0" w:space="0" w:color="auto"/>
            <w:left w:val="none" w:sz="0" w:space="0" w:color="auto"/>
            <w:bottom w:val="none" w:sz="0" w:space="0" w:color="auto"/>
            <w:right w:val="none" w:sz="0" w:space="0" w:color="auto"/>
          </w:divBdr>
          <w:divsChild>
            <w:div w:id="1371106845">
              <w:marLeft w:val="0"/>
              <w:marRight w:val="0"/>
              <w:marTop w:val="0"/>
              <w:marBottom w:val="30"/>
              <w:divBdr>
                <w:top w:val="none" w:sz="0" w:space="0" w:color="auto"/>
                <w:left w:val="none" w:sz="0" w:space="0" w:color="auto"/>
                <w:bottom w:val="none" w:sz="0" w:space="0" w:color="auto"/>
                <w:right w:val="none" w:sz="0" w:space="0" w:color="auto"/>
              </w:divBdr>
            </w:div>
            <w:div w:id="1801075699">
              <w:marLeft w:val="0"/>
              <w:marRight w:val="0"/>
              <w:marTop w:val="0"/>
              <w:marBottom w:val="0"/>
              <w:divBdr>
                <w:top w:val="none" w:sz="0" w:space="0" w:color="auto"/>
                <w:left w:val="none" w:sz="0" w:space="0" w:color="auto"/>
                <w:bottom w:val="none" w:sz="0" w:space="0" w:color="auto"/>
                <w:right w:val="none" w:sz="0" w:space="0" w:color="auto"/>
              </w:divBdr>
            </w:div>
          </w:divsChild>
        </w:div>
        <w:div w:id="1223247768">
          <w:marLeft w:val="-225"/>
          <w:marRight w:val="-225"/>
          <w:marTop w:val="0"/>
          <w:marBottom w:val="300"/>
          <w:divBdr>
            <w:top w:val="none" w:sz="0" w:space="0" w:color="auto"/>
            <w:left w:val="none" w:sz="0" w:space="0" w:color="auto"/>
            <w:bottom w:val="none" w:sz="0" w:space="0" w:color="auto"/>
            <w:right w:val="none" w:sz="0" w:space="0" w:color="auto"/>
          </w:divBdr>
          <w:divsChild>
            <w:div w:id="1462728840">
              <w:marLeft w:val="0"/>
              <w:marRight w:val="0"/>
              <w:marTop w:val="0"/>
              <w:marBottom w:val="30"/>
              <w:divBdr>
                <w:top w:val="none" w:sz="0" w:space="0" w:color="auto"/>
                <w:left w:val="none" w:sz="0" w:space="0" w:color="auto"/>
                <w:bottom w:val="none" w:sz="0" w:space="0" w:color="auto"/>
                <w:right w:val="none" w:sz="0" w:space="0" w:color="auto"/>
              </w:divBdr>
            </w:div>
            <w:div w:id="623384519">
              <w:marLeft w:val="0"/>
              <w:marRight w:val="0"/>
              <w:marTop w:val="0"/>
              <w:marBottom w:val="0"/>
              <w:divBdr>
                <w:top w:val="none" w:sz="0" w:space="0" w:color="auto"/>
                <w:left w:val="none" w:sz="0" w:space="0" w:color="auto"/>
                <w:bottom w:val="none" w:sz="0" w:space="0" w:color="auto"/>
                <w:right w:val="none" w:sz="0" w:space="0" w:color="auto"/>
              </w:divBdr>
            </w:div>
          </w:divsChild>
        </w:div>
        <w:div w:id="1939025980">
          <w:marLeft w:val="-225"/>
          <w:marRight w:val="-225"/>
          <w:marTop w:val="0"/>
          <w:marBottom w:val="300"/>
          <w:divBdr>
            <w:top w:val="none" w:sz="0" w:space="0" w:color="auto"/>
            <w:left w:val="none" w:sz="0" w:space="0" w:color="auto"/>
            <w:bottom w:val="none" w:sz="0" w:space="0" w:color="auto"/>
            <w:right w:val="none" w:sz="0" w:space="0" w:color="auto"/>
          </w:divBdr>
          <w:divsChild>
            <w:div w:id="954676983">
              <w:marLeft w:val="0"/>
              <w:marRight w:val="0"/>
              <w:marTop w:val="0"/>
              <w:marBottom w:val="30"/>
              <w:divBdr>
                <w:top w:val="none" w:sz="0" w:space="0" w:color="auto"/>
                <w:left w:val="none" w:sz="0" w:space="0" w:color="auto"/>
                <w:bottom w:val="none" w:sz="0" w:space="0" w:color="auto"/>
                <w:right w:val="none" w:sz="0" w:space="0" w:color="auto"/>
              </w:divBdr>
            </w:div>
            <w:div w:id="868033835">
              <w:marLeft w:val="0"/>
              <w:marRight w:val="0"/>
              <w:marTop w:val="0"/>
              <w:marBottom w:val="0"/>
              <w:divBdr>
                <w:top w:val="none" w:sz="0" w:space="0" w:color="auto"/>
                <w:left w:val="none" w:sz="0" w:space="0" w:color="auto"/>
                <w:bottom w:val="none" w:sz="0" w:space="0" w:color="auto"/>
                <w:right w:val="none" w:sz="0" w:space="0" w:color="auto"/>
              </w:divBdr>
            </w:div>
          </w:divsChild>
        </w:div>
        <w:div w:id="459886300">
          <w:marLeft w:val="-225"/>
          <w:marRight w:val="-225"/>
          <w:marTop w:val="0"/>
          <w:marBottom w:val="300"/>
          <w:divBdr>
            <w:top w:val="none" w:sz="0" w:space="0" w:color="auto"/>
            <w:left w:val="none" w:sz="0" w:space="0" w:color="auto"/>
            <w:bottom w:val="none" w:sz="0" w:space="0" w:color="auto"/>
            <w:right w:val="none" w:sz="0" w:space="0" w:color="auto"/>
          </w:divBdr>
          <w:divsChild>
            <w:div w:id="1974938763">
              <w:marLeft w:val="0"/>
              <w:marRight w:val="0"/>
              <w:marTop w:val="0"/>
              <w:marBottom w:val="30"/>
              <w:divBdr>
                <w:top w:val="none" w:sz="0" w:space="0" w:color="auto"/>
                <w:left w:val="none" w:sz="0" w:space="0" w:color="auto"/>
                <w:bottom w:val="none" w:sz="0" w:space="0" w:color="auto"/>
                <w:right w:val="none" w:sz="0" w:space="0" w:color="auto"/>
              </w:divBdr>
            </w:div>
            <w:div w:id="1695106107">
              <w:marLeft w:val="0"/>
              <w:marRight w:val="0"/>
              <w:marTop w:val="0"/>
              <w:marBottom w:val="0"/>
              <w:divBdr>
                <w:top w:val="none" w:sz="0" w:space="0" w:color="auto"/>
                <w:left w:val="none" w:sz="0" w:space="0" w:color="auto"/>
                <w:bottom w:val="none" w:sz="0" w:space="0" w:color="auto"/>
                <w:right w:val="none" w:sz="0" w:space="0" w:color="auto"/>
              </w:divBdr>
              <w:divsChild>
                <w:div w:id="17513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0865">
          <w:marLeft w:val="-225"/>
          <w:marRight w:val="-225"/>
          <w:marTop w:val="0"/>
          <w:marBottom w:val="300"/>
          <w:divBdr>
            <w:top w:val="none" w:sz="0" w:space="0" w:color="auto"/>
            <w:left w:val="none" w:sz="0" w:space="0" w:color="auto"/>
            <w:bottom w:val="none" w:sz="0" w:space="0" w:color="auto"/>
            <w:right w:val="none" w:sz="0" w:space="0" w:color="auto"/>
          </w:divBdr>
          <w:divsChild>
            <w:div w:id="1989557249">
              <w:marLeft w:val="0"/>
              <w:marRight w:val="0"/>
              <w:marTop w:val="0"/>
              <w:marBottom w:val="30"/>
              <w:divBdr>
                <w:top w:val="none" w:sz="0" w:space="0" w:color="auto"/>
                <w:left w:val="none" w:sz="0" w:space="0" w:color="auto"/>
                <w:bottom w:val="none" w:sz="0" w:space="0" w:color="auto"/>
                <w:right w:val="none" w:sz="0" w:space="0" w:color="auto"/>
              </w:divBdr>
            </w:div>
            <w:div w:id="1002852413">
              <w:marLeft w:val="0"/>
              <w:marRight w:val="0"/>
              <w:marTop w:val="0"/>
              <w:marBottom w:val="0"/>
              <w:divBdr>
                <w:top w:val="none" w:sz="0" w:space="0" w:color="auto"/>
                <w:left w:val="none" w:sz="0" w:space="0" w:color="auto"/>
                <w:bottom w:val="none" w:sz="0" w:space="0" w:color="auto"/>
                <w:right w:val="none" w:sz="0" w:space="0" w:color="auto"/>
              </w:divBdr>
              <w:divsChild>
                <w:div w:id="8738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0483">
          <w:marLeft w:val="-225"/>
          <w:marRight w:val="-225"/>
          <w:marTop w:val="0"/>
          <w:marBottom w:val="300"/>
          <w:divBdr>
            <w:top w:val="none" w:sz="0" w:space="0" w:color="auto"/>
            <w:left w:val="none" w:sz="0" w:space="0" w:color="auto"/>
            <w:bottom w:val="none" w:sz="0" w:space="0" w:color="auto"/>
            <w:right w:val="none" w:sz="0" w:space="0" w:color="auto"/>
          </w:divBdr>
          <w:divsChild>
            <w:div w:id="598215479">
              <w:marLeft w:val="0"/>
              <w:marRight w:val="0"/>
              <w:marTop w:val="0"/>
              <w:marBottom w:val="30"/>
              <w:divBdr>
                <w:top w:val="none" w:sz="0" w:space="0" w:color="auto"/>
                <w:left w:val="none" w:sz="0" w:space="0" w:color="auto"/>
                <w:bottom w:val="none" w:sz="0" w:space="0" w:color="auto"/>
                <w:right w:val="none" w:sz="0" w:space="0" w:color="auto"/>
              </w:divBdr>
            </w:div>
            <w:div w:id="1406800677">
              <w:marLeft w:val="0"/>
              <w:marRight w:val="0"/>
              <w:marTop w:val="0"/>
              <w:marBottom w:val="0"/>
              <w:divBdr>
                <w:top w:val="none" w:sz="0" w:space="0" w:color="auto"/>
                <w:left w:val="none" w:sz="0" w:space="0" w:color="auto"/>
                <w:bottom w:val="none" w:sz="0" w:space="0" w:color="auto"/>
                <w:right w:val="none" w:sz="0" w:space="0" w:color="auto"/>
              </w:divBdr>
              <w:divsChild>
                <w:div w:id="14606805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52856388">
          <w:marLeft w:val="-225"/>
          <w:marRight w:val="-225"/>
          <w:marTop w:val="0"/>
          <w:marBottom w:val="300"/>
          <w:divBdr>
            <w:top w:val="none" w:sz="0" w:space="0" w:color="auto"/>
            <w:left w:val="none" w:sz="0" w:space="0" w:color="auto"/>
            <w:bottom w:val="none" w:sz="0" w:space="0" w:color="auto"/>
            <w:right w:val="none" w:sz="0" w:space="0" w:color="auto"/>
          </w:divBdr>
          <w:divsChild>
            <w:div w:id="418064374">
              <w:marLeft w:val="0"/>
              <w:marRight w:val="0"/>
              <w:marTop w:val="0"/>
              <w:marBottom w:val="30"/>
              <w:divBdr>
                <w:top w:val="none" w:sz="0" w:space="0" w:color="auto"/>
                <w:left w:val="none" w:sz="0" w:space="0" w:color="auto"/>
                <w:bottom w:val="none" w:sz="0" w:space="0" w:color="auto"/>
                <w:right w:val="none" w:sz="0" w:space="0" w:color="auto"/>
              </w:divBdr>
            </w:div>
            <w:div w:id="516893544">
              <w:marLeft w:val="0"/>
              <w:marRight w:val="0"/>
              <w:marTop w:val="0"/>
              <w:marBottom w:val="0"/>
              <w:divBdr>
                <w:top w:val="none" w:sz="0" w:space="0" w:color="auto"/>
                <w:left w:val="none" w:sz="0" w:space="0" w:color="auto"/>
                <w:bottom w:val="none" w:sz="0" w:space="0" w:color="auto"/>
                <w:right w:val="none" w:sz="0" w:space="0" w:color="auto"/>
              </w:divBdr>
            </w:div>
          </w:divsChild>
        </w:div>
        <w:div w:id="1305625324">
          <w:marLeft w:val="-225"/>
          <w:marRight w:val="-225"/>
          <w:marTop w:val="0"/>
          <w:marBottom w:val="300"/>
          <w:divBdr>
            <w:top w:val="none" w:sz="0" w:space="0" w:color="auto"/>
            <w:left w:val="none" w:sz="0" w:space="0" w:color="auto"/>
            <w:bottom w:val="none" w:sz="0" w:space="0" w:color="auto"/>
            <w:right w:val="none" w:sz="0" w:space="0" w:color="auto"/>
          </w:divBdr>
          <w:divsChild>
            <w:div w:id="1509758921">
              <w:marLeft w:val="0"/>
              <w:marRight w:val="0"/>
              <w:marTop w:val="0"/>
              <w:marBottom w:val="30"/>
              <w:divBdr>
                <w:top w:val="none" w:sz="0" w:space="0" w:color="auto"/>
                <w:left w:val="none" w:sz="0" w:space="0" w:color="auto"/>
                <w:bottom w:val="none" w:sz="0" w:space="0" w:color="auto"/>
                <w:right w:val="none" w:sz="0" w:space="0" w:color="auto"/>
              </w:divBdr>
            </w:div>
            <w:div w:id="97677725">
              <w:marLeft w:val="0"/>
              <w:marRight w:val="0"/>
              <w:marTop w:val="0"/>
              <w:marBottom w:val="0"/>
              <w:divBdr>
                <w:top w:val="none" w:sz="0" w:space="0" w:color="auto"/>
                <w:left w:val="none" w:sz="0" w:space="0" w:color="auto"/>
                <w:bottom w:val="none" w:sz="0" w:space="0" w:color="auto"/>
                <w:right w:val="none" w:sz="0" w:space="0" w:color="auto"/>
              </w:divBdr>
            </w:div>
          </w:divsChild>
        </w:div>
        <w:div w:id="986973465">
          <w:marLeft w:val="-225"/>
          <w:marRight w:val="-225"/>
          <w:marTop w:val="0"/>
          <w:marBottom w:val="300"/>
          <w:divBdr>
            <w:top w:val="none" w:sz="0" w:space="0" w:color="auto"/>
            <w:left w:val="none" w:sz="0" w:space="0" w:color="auto"/>
            <w:bottom w:val="none" w:sz="0" w:space="0" w:color="auto"/>
            <w:right w:val="none" w:sz="0" w:space="0" w:color="auto"/>
          </w:divBdr>
          <w:divsChild>
            <w:div w:id="2103527650">
              <w:marLeft w:val="0"/>
              <w:marRight w:val="0"/>
              <w:marTop w:val="0"/>
              <w:marBottom w:val="30"/>
              <w:divBdr>
                <w:top w:val="none" w:sz="0" w:space="0" w:color="auto"/>
                <w:left w:val="none" w:sz="0" w:space="0" w:color="auto"/>
                <w:bottom w:val="none" w:sz="0" w:space="0" w:color="auto"/>
                <w:right w:val="none" w:sz="0" w:space="0" w:color="auto"/>
              </w:divBdr>
            </w:div>
            <w:div w:id="818378071">
              <w:marLeft w:val="0"/>
              <w:marRight w:val="0"/>
              <w:marTop w:val="0"/>
              <w:marBottom w:val="0"/>
              <w:divBdr>
                <w:top w:val="none" w:sz="0" w:space="0" w:color="auto"/>
                <w:left w:val="none" w:sz="0" w:space="0" w:color="auto"/>
                <w:bottom w:val="none" w:sz="0" w:space="0" w:color="auto"/>
                <w:right w:val="none" w:sz="0" w:space="0" w:color="auto"/>
              </w:divBdr>
            </w:div>
          </w:divsChild>
        </w:div>
        <w:div w:id="1345473147">
          <w:marLeft w:val="-225"/>
          <w:marRight w:val="-225"/>
          <w:marTop w:val="0"/>
          <w:marBottom w:val="300"/>
          <w:divBdr>
            <w:top w:val="none" w:sz="0" w:space="0" w:color="auto"/>
            <w:left w:val="none" w:sz="0" w:space="0" w:color="auto"/>
            <w:bottom w:val="none" w:sz="0" w:space="0" w:color="auto"/>
            <w:right w:val="none" w:sz="0" w:space="0" w:color="auto"/>
          </w:divBdr>
          <w:divsChild>
            <w:div w:id="474178536">
              <w:marLeft w:val="0"/>
              <w:marRight w:val="0"/>
              <w:marTop w:val="0"/>
              <w:marBottom w:val="30"/>
              <w:divBdr>
                <w:top w:val="none" w:sz="0" w:space="0" w:color="auto"/>
                <w:left w:val="none" w:sz="0" w:space="0" w:color="auto"/>
                <w:bottom w:val="none" w:sz="0" w:space="0" w:color="auto"/>
                <w:right w:val="none" w:sz="0" w:space="0" w:color="auto"/>
              </w:divBdr>
            </w:div>
            <w:div w:id="1782338655">
              <w:marLeft w:val="0"/>
              <w:marRight w:val="0"/>
              <w:marTop w:val="0"/>
              <w:marBottom w:val="0"/>
              <w:divBdr>
                <w:top w:val="none" w:sz="0" w:space="0" w:color="auto"/>
                <w:left w:val="none" w:sz="0" w:space="0" w:color="auto"/>
                <w:bottom w:val="none" w:sz="0" w:space="0" w:color="auto"/>
                <w:right w:val="none" w:sz="0" w:space="0" w:color="auto"/>
              </w:divBdr>
            </w:div>
          </w:divsChild>
        </w:div>
        <w:div w:id="1597983633">
          <w:marLeft w:val="-225"/>
          <w:marRight w:val="-225"/>
          <w:marTop w:val="0"/>
          <w:marBottom w:val="300"/>
          <w:divBdr>
            <w:top w:val="none" w:sz="0" w:space="0" w:color="auto"/>
            <w:left w:val="none" w:sz="0" w:space="0" w:color="auto"/>
            <w:bottom w:val="none" w:sz="0" w:space="0" w:color="auto"/>
            <w:right w:val="none" w:sz="0" w:space="0" w:color="auto"/>
          </w:divBdr>
          <w:divsChild>
            <w:div w:id="1895966368">
              <w:marLeft w:val="0"/>
              <w:marRight w:val="0"/>
              <w:marTop w:val="0"/>
              <w:marBottom w:val="30"/>
              <w:divBdr>
                <w:top w:val="none" w:sz="0" w:space="0" w:color="auto"/>
                <w:left w:val="none" w:sz="0" w:space="0" w:color="auto"/>
                <w:bottom w:val="none" w:sz="0" w:space="0" w:color="auto"/>
                <w:right w:val="none" w:sz="0" w:space="0" w:color="auto"/>
              </w:divBdr>
            </w:div>
            <w:div w:id="1278684522">
              <w:marLeft w:val="0"/>
              <w:marRight w:val="0"/>
              <w:marTop w:val="0"/>
              <w:marBottom w:val="0"/>
              <w:divBdr>
                <w:top w:val="none" w:sz="0" w:space="0" w:color="auto"/>
                <w:left w:val="none" w:sz="0" w:space="0" w:color="auto"/>
                <w:bottom w:val="none" w:sz="0" w:space="0" w:color="auto"/>
                <w:right w:val="none" w:sz="0" w:space="0" w:color="auto"/>
              </w:divBdr>
            </w:div>
          </w:divsChild>
        </w:div>
        <w:div w:id="2112621665">
          <w:marLeft w:val="-225"/>
          <w:marRight w:val="-225"/>
          <w:marTop w:val="0"/>
          <w:marBottom w:val="300"/>
          <w:divBdr>
            <w:top w:val="none" w:sz="0" w:space="0" w:color="auto"/>
            <w:left w:val="none" w:sz="0" w:space="0" w:color="auto"/>
            <w:bottom w:val="none" w:sz="0" w:space="0" w:color="auto"/>
            <w:right w:val="none" w:sz="0" w:space="0" w:color="auto"/>
          </w:divBdr>
          <w:divsChild>
            <w:div w:id="200678452">
              <w:marLeft w:val="0"/>
              <w:marRight w:val="0"/>
              <w:marTop w:val="0"/>
              <w:marBottom w:val="30"/>
              <w:divBdr>
                <w:top w:val="none" w:sz="0" w:space="0" w:color="auto"/>
                <w:left w:val="none" w:sz="0" w:space="0" w:color="auto"/>
                <w:bottom w:val="none" w:sz="0" w:space="0" w:color="auto"/>
                <w:right w:val="none" w:sz="0" w:space="0" w:color="auto"/>
              </w:divBdr>
            </w:div>
            <w:div w:id="2024555378">
              <w:marLeft w:val="0"/>
              <w:marRight w:val="0"/>
              <w:marTop w:val="0"/>
              <w:marBottom w:val="0"/>
              <w:divBdr>
                <w:top w:val="none" w:sz="0" w:space="0" w:color="auto"/>
                <w:left w:val="none" w:sz="0" w:space="0" w:color="auto"/>
                <w:bottom w:val="none" w:sz="0" w:space="0" w:color="auto"/>
                <w:right w:val="none" w:sz="0" w:space="0" w:color="auto"/>
              </w:divBdr>
            </w:div>
          </w:divsChild>
        </w:div>
        <w:div w:id="1869634602">
          <w:marLeft w:val="-225"/>
          <w:marRight w:val="-225"/>
          <w:marTop w:val="0"/>
          <w:marBottom w:val="300"/>
          <w:divBdr>
            <w:top w:val="none" w:sz="0" w:space="0" w:color="auto"/>
            <w:left w:val="none" w:sz="0" w:space="0" w:color="auto"/>
            <w:bottom w:val="none" w:sz="0" w:space="0" w:color="auto"/>
            <w:right w:val="none" w:sz="0" w:space="0" w:color="auto"/>
          </w:divBdr>
          <w:divsChild>
            <w:div w:id="2025553666">
              <w:marLeft w:val="0"/>
              <w:marRight w:val="0"/>
              <w:marTop w:val="0"/>
              <w:marBottom w:val="30"/>
              <w:divBdr>
                <w:top w:val="none" w:sz="0" w:space="0" w:color="auto"/>
                <w:left w:val="none" w:sz="0" w:space="0" w:color="auto"/>
                <w:bottom w:val="none" w:sz="0" w:space="0" w:color="auto"/>
                <w:right w:val="none" w:sz="0" w:space="0" w:color="auto"/>
              </w:divBdr>
            </w:div>
            <w:div w:id="350301567">
              <w:marLeft w:val="0"/>
              <w:marRight w:val="0"/>
              <w:marTop w:val="0"/>
              <w:marBottom w:val="0"/>
              <w:divBdr>
                <w:top w:val="none" w:sz="0" w:space="0" w:color="auto"/>
                <w:left w:val="none" w:sz="0" w:space="0" w:color="auto"/>
                <w:bottom w:val="none" w:sz="0" w:space="0" w:color="auto"/>
                <w:right w:val="none" w:sz="0" w:space="0" w:color="auto"/>
              </w:divBdr>
            </w:div>
          </w:divsChild>
        </w:div>
        <w:div w:id="1122069458">
          <w:marLeft w:val="-225"/>
          <w:marRight w:val="-225"/>
          <w:marTop w:val="0"/>
          <w:marBottom w:val="300"/>
          <w:divBdr>
            <w:top w:val="none" w:sz="0" w:space="0" w:color="auto"/>
            <w:left w:val="none" w:sz="0" w:space="0" w:color="auto"/>
            <w:bottom w:val="none" w:sz="0" w:space="0" w:color="auto"/>
            <w:right w:val="none" w:sz="0" w:space="0" w:color="auto"/>
          </w:divBdr>
          <w:divsChild>
            <w:div w:id="1511334583">
              <w:marLeft w:val="0"/>
              <w:marRight w:val="0"/>
              <w:marTop w:val="0"/>
              <w:marBottom w:val="30"/>
              <w:divBdr>
                <w:top w:val="none" w:sz="0" w:space="0" w:color="auto"/>
                <w:left w:val="none" w:sz="0" w:space="0" w:color="auto"/>
                <w:bottom w:val="none" w:sz="0" w:space="0" w:color="auto"/>
                <w:right w:val="none" w:sz="0" w:space="0" w:color="auto"/>
              </w:divBdr>
            </w:div>
            <w:div w:id="1793747487">
              <w:marLeft w:val="0"/>
              <w:marRight w:val="0"/>
              <w:marTop w:val="0"/>
              <w:marBottom w:val="0"/>
              <w:divBdr>
                <w:top w:val="none" w:sz="0" w:space="0" w:color="auto"/>
                <w:left w:val="none" w:sz="0" w:space="0" w:color="auto"/>
                <w:bottom w:val="none" w:sz="0" w:space="0" w:color="auto"/>
                <w:right w:val="none" w:sz="0" w:space="0" w:color="auto"/>
              </w:divBdr>
              <w:divsChild>
                <w:div w:id="7158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0634">
      <w:bodyDiv w:val="1"/>
      <w:marLeft w:val="0"/>
      <w:marRight w:val="0"/>
      <w:marTop w:val="0"/>
      <w:marBottom w:val="0"/>
      <w:divBdr>
        <w:top w:val="none" w:sz="0" w:space="0" w:color="auto"/>
        <w:left w:val="none" w:sz="0" w:space="0" w:color="auto"/>
        <w:bottom w:val="none" w:sz="0" w:space="0" w:color="auto"/>
        <w:right w:val="none" w:sz="0" w:space="0" w:color="auto"/>
      </w:divBdr>
      <w:divsChild>
        <w:div w:id="975918545">
          <w:marLeft w:val="0"/>
          <w:marRight w:val="0"/>
          <w:marTop w:val="0"/>
          <w:marBottom w:val="0"/>
          <w:divBdr>
            <w:top w:val="none" w:sz="0" w:space="0" w:color="auto"/>
            <w:left w:val="none" w:sz="0" w:space="0" w:color="auto"/>
            <w:bottom w:val="none" w:sz="0" w:space="0" w:color="auto"/>
            <w:right w:val="none" w:sz="0" w:space="0" w:color="auto"/>
          </w:divBdr>
          <w:divsChild>
            <w:div w:id="677927413">
              <w:marLeft w:val="0"/>
              <w:marRight w:val="0"/>
              <w:marTop w:val="0"/>
              <w:marBottom w:val="0"/>
              <w:divBdr>
                <w:top w:val="none" w:sz="0" w:space="0" w:color="auto"/>
                <w:left w:val="none" w:sz="0" w:space="0" w:color="auto"/>
                <w:bottom w:val="none" w:sz="0" w:space="0" w:color="auto"/>
                <w:right w:val="none" w:sz="0" w:space="0" w:color="auto"/>
              </w:divBdr>
              <w:divsChild>
                <w:div w:id="1948148217">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408314857">
          <w:marLeft w:val="0"/>
          <w:marRight w:val="0"/>
          <w:marTop w:val="0"/>
          <w:marBottom w:val="0"/>
          <w:divBdr>
            <w:top w:val="none" w:sz="0" w:space="0" w:color="auto"/>
            <w:left w:val="none" w:sz="0" w:space="0" w:color="auto"/>
            <w:bottom w:val="none" w:sz="0" w:space="0" w:color="auto"/>
            <w:right w:val="none" w:sz="0" w:space="0" w:color="auto"/>
          </w:divBdr>
          <w:divsChild>
            <w:div w:id="103963081">
              <w:marLeft w:val="0"/>
              <w:marRight w:val="0"/>
              <w:marTop w:val="0"/>
              <w:marBottom w:val="0"/>
              <w:divBdr>
                <w:top w:val="none" w:sz="0" w:space="0" w:color="auto"/>
                <w:left w:val="none" w:sz="0" w:space="0" w:color="auto"/>
                <w:bottom w:val="none" w:sz="0" w:space="0" w:color="auto"/>
                <w:right w:val="none" w:sz="0" w:space="0" w:color="auto"/>
              </w:divBdr>
              <w:divsChild>
                <w:div w:id="1364019742">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 w:id="1421562438">
          <w:marLeft w:val="0"/>
          <w:marRight w:val="0"/>
          <w:marTop w:val="0"/>
          <w:marBottom w:val="0"/>
          <w:divBdr>
            <w:top w:val="none" w:sz="0" w:space="0" w:color="auto"/>
            <w:left w:val="none" w:sz="0" w:space="0" w:color="auto"/>
            <w:bottom w:val="none" w:sz="0" w:space="0" w:color="auto"/>
            <w:right w:val="none" w:sz="0" w:space="0" w:color="auto"/>
          </w:divBdr>
          <w:divsChild>
            <w:div w:id="167065495">
              <w:marLeft w:val="0"/>
              <w:marRight w:val="0"/>
              <w:marTop w:val="0"/>
              <w:marBottom w:val="0"/>
              <w:divBdr>
                <w:top w:val="none" w:sz="0" w:space="0" w:color="auto"/>
                <w:left w:val="none" w:sz="0" w:space="0" w:color="auto"/>
                <w:bottom w:val="none" w:sz="0" w:space="0" w:color="auto"/>
                <w:right w:val="none" w:sz="0" w:space="0" w:color="auto"/>
              </w:divBdr>
              <w:divsChild>
                <w:div w:id="2091732978">
                  <w:marLeft w:val="0"/>
                  <w:marRight w:val="0"/>
                  <w:marTop w:val="0"/>
                  <w:marBottom w:val="0"/>
                  <w:divBdr>
                    <w:top w:val="none" w:sz="0" w:space="0" w:color="auto"/>
                    <w:left w:val="none" w:sz="0" w:space="0" w:color="auto"/>
                    <w:bottom w:val="none" w:sz="0" w:space="0" w:color="auto"/>
                    <w:right w:val="none" w:sz="0" w:space="0" w:color="auto"/>
                  </w:divBdr>
                </w:div>
              </w:divsChild>
            </w:div>
            <w:div w:id="250627035">
              <w:marLeft w:val="0"/>
              <w:marRight w:val="0"/>
              <w:marTop w:val="0"/>
              <w:marBottom w:val="0"/>
              <w:divBdr>
                <w:top w:val="single" w:sz="6" w:space="0" w:color="E9F0F8"/>
                <w:left w:val="none" w:sz="0" w:space="0" w:color="auto"/>
                <w:bottom w:val="none" w:sz="0" w:space="0" w:color="auto"/>
                <w:right w:val="none" w:sz="0" w:space="0" w:color="auto"/>
              </w:divBdr>
              <w:divsChild>
                <w:div w:id="560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128</Pages>
  <Words>31022</Words>
  <Characters>176828</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Nam Đỗ Hữu</cp:lastModifiedBy>
  <cp:revision>6</cp:revision>
  <cp:lastPrinted>2023-05-18T07:37:00Z</cp:lastPrinted>
  <dcterms:created xsi:type="dcterms:W3CDTF">2023-05-17T10:00:00Z</dcterms:created>
  <dcterms:modified xsi:type="dcterms:W3CDTF">2023-05-19T11:31:00Z</dcterms:modified>
</cp:coreProperties>
</file>